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F32AD" w14:textId="77777777" w:rsidR="002C6469" w:rsidRPr="0039024C" w:rsidRDefault="002C6469" w:rsidP="002C6469">
      <w:pPr>
        <w:spacing w:after="0" w:line="240" w:lineRule="auto"/>
        <w:rPr>
          <w:rFonts w:ascii="Times New Roman" w:hAnsi="Times New Roman"/>
          <w:i/>
          <w:sz w:val="24"/>
          <w:szCs w:val="24"/>
        </w:rPr>
      </w:pPr>
      <w:r w:rsidRPr="0039024C">
        <w:rPr>
          <w:rFonts w:ascii="Times New Roman" w:hAnsi="Times New Roman"/>
          <w:i/>
          <w:sz w:val="24"/>
          <w:szCs w:val="24"/>
        </w:rPr>
        <w:t>Action 5.  Modify Mutton Snapper Recreational Bag Limit in the South Atlantic</w:t>
      </w:r>
    </w:p>
    <w:p w14:paraId="5FF80E6E" w14:textId="77777777" w:rsidR="002C6469" w:rsidRDefault="002C6469" w:rsidP="005809BF">
      <w:pPr>
        <w:spacing w:after="0" w:line="240" w:lineRule="auto"/>
        <w:rPr>
          <w:rFonts w:ascii="Times New Roman" w:hAnsi="Times New Roman"/>
          <w:b/>
          <w:sz w:val="24"/>
          <w:szCs w:val="24"/>
        </w:rPr>
      </w:pPr>
    </w:p>
    <w:p w14:paraId="4A4E8E44" w14:textId="77777777" w:rsidR="005809BF" w:rsidRDefault="005809BF" w:rsidP="005809BF">
      <w:pPr>
        <w:spacing w:after="0" w:line="240" w:lineRule="auto"/>
        <w:rPr>
          <w:rFonts w:ascii="Times New Roman" w:hAnsi="Times New Roman"/>
          <w:sz w:val="24"/>
          <w:szCs w:val="24"/>
        </w:rPr>
      </w:pPr>
      <w:proofErr w:type="gramStart"/>
      <w:r w:rsidRPr="0039024C">
        <w:rPr>
          <w:rFonts w:ascii="Times New Roman" w:hAnsi="Times New Roman"/>
          <w:b/>
          <w:sz w:val="24"/>
          <w:szCs w:val="24"/>
        </w:rPr>
        <w:t>Alternative 1 (No Action).</w:t>
      </w:r>
      <w:proofErr w:type="gramEnd"/>
      <w:r w:rsidRPr="0039024C">
        <w:rPr>
          <w:rFonts w:ascii="Times New Roman" w:hAnsi="Times New Roman"/>
          <w:sz w:val="24"/>
          <w:szCs w:val="24"/>
        </w:rPr>
        <w:t xml:space="preserve">  Mutton snapper is part of the aggregate 10 snapper bag limit in the South Atlantic</w:t>
      </w:r>
      <w:r>
        <w:rPr>
          <w:rFonts w:ascii="Times New Roman" w:hAnsi="Times New Roman"/>
          <w:sz w:val="24"/>
          <w:szCs w:val="24"/>
        </w:rPr>
        <w:t xml:space="preserve">.  </w:t>
      </w:r>
      <w:r w:rsidRPr="0039024C">
        <w:rPr>
          <w:rFonts w:ascii="Times New Roman" w:hAnsi="Times New Roman"/>
          <w:sz w:val="24"/>
          <w:szCs w:val="24"/>
        </w:rPr>
        <w:t>In the South Atlantic, the 10 snapper-per-person aggregate includes all snapper species in the snapper grouper management unit except red snapper and vermilion snapper</w:t>
      </w:r>
      <w:r>
        <w:rPr>
          <w:rFonts w:ascii="Times New Roman" w:hAnsi="Times New Roman"/>
          <w:sz w:val="24"/>
          <w:szCs w:val="24"/>
        </w:rPr>
        <w:t xml:space="preserve">.  </w:t>
      </w:r>
      <w:proofErr w:type="spellStart"/>
      <w:r w:rsidRPr="0039024C">
        <w:rPr>
          <w:rFonts w:ascii="Times New Roman" w:hAnsi="Times New Roman"/>
          <w:sz w:val="24"/>
          <w:szCs w:val="24"/>
        </w:rPr>
        <w:t>Cubera</w:t>
      </w:r>
      <w:proofErr w:type="spellEnd"/>
      <w:r w:rsidRPr="0039024C">
        <w:rPr>
          <w:rFonts w:ascii="Times New Roman" w:hAnsi="Times New Roman"/>
          <w:sz w:val="24"/>
          <w:szCs w:val="24"/>
        </w:rPr>
        <w:t xml:space="preserve"> snapper less than 30 inches total length (TL) are included in the 10 fish bag limit.  The aggregate 10 snapper bag limit includes a maximum of 2 </w:t>
      </w:r>
      <w:proofErr w:type="spellStart"/>
      <w:r w:rsidRPr="0039024C">
        <w:rPr>
          <w:rFonts w:ascii="Times New Roman" w:hAnsi="Times New Roman"/>
          <w:sz w:val="24"/>
          <w:szCs w:val="24"/>
        </w:rPr>
        <w:t>cubera</w:t>
      </w:r>
      <w:proofErr w:type="spellEnd"/>
      <w:r w:rsidRPr="0039024C">
        <w:rPr>
          <w:rFonts w:ascii="Times New Roman" w:hAnsi="Times New Roman"/>
          <w:sz w:val="24"/>
          <w:szCs w:val="24"/>
        </w:rPr>
        <w:t xml:space="preserve"> snapper per person (not to exceed 2 per/vessel) for fish 30 inches TL or larger off Florida</w:t>
      </w:r>
      <w:r w:rsidRPr="0039024C">
        <w:rPr>
          <w:rFonts w:ascii="Times New Roman" w:hAnsi="Times New Roman"/>
          <w:i/>
          <w:sz w:val="24"/>
          <w:szCs w:val="24"/>
        </w:rPr>
        <w:t xml:space="preserve">. </w:t>
      </w:r>
      <w:r w:rsidRPr="0039024C">
        <w:rPr>
          <w:rFonts w:ascii="Times New Roman" w:hAnsi="Times New Roman"/>
          <w:sz w:val="24"/>
          <w:szCs w:val="24"/>
        </w:rPr>
        <w:t>Note: The Gulf of Mexico Fishery Management Council and the State of Florida regulations include mutton snapper in the 10 snapper bag limit.</w:t>
      </w:r>
    </w:p>
    <w:p w14:paraId="42B4ADA8" w14:textId="77777777" w:rsidR="005809BF" w:rsidRPr="005809BF" w:rsidRDefault="005809BF" w:rsidP="005809BF">
      <w:pPr>
        <w:spacing w:after="0" w:line="240" w:lineRule="auto"/>
        <w:rPr>
          <w:rFonts w:ascii="Times New Roman" w:hAnsi="Times New Roman"/>
          <w:sz w:val="24"/>
          <w:szCs w:val="24"/>
        </w:rPr>
      </w:pPr>
    </w:p>
    <w:p w14:paraId="2876CF8A" w14:textId="0981093A" w:rsidR="00943780" w:rsidRDefault="005809BF" w:rsidP="005809BF">
      <w:pPr>
        <w:spacing w:after="0" w:line="240" w:lineRule="auto"/>
        <w:rPr>
          <w:rFonts w:ascii="Times New Roman" w:hAnsi="Times New Roman"/>
          <w:sz w:val="24"/>
          <w:szCs w:val="24"/>
          <w:u w:val="single"/>
        </w:rPr>
      </w:pPr>
      <w:r w:rsidRPr="0039024C">
        <w:rPr>
          <w:rFonts w:ascii="Times New Roman" w:hAnsi="Times New Roman"/>
          <w:b/>
          <w:sz w:val="24"/>
          <w:szCs w:val="24"/>
        </w:rPr>
        <w:t>Alternative 2.</w:t>
      </w:r>
      <w:r w:rsidRPr="0039024C">
        <w:rPr>
          <w:rFonts w:ascii="Times New Roman" w:hAnsi="Times New Roman"/>
          <w:sz w:val="24"/>
          <w:szCs w:val="24"/>
        </w:rPr>
        <w:t xml:space="preserve">  Retain mutton snapper within the recreational 10 snapper aggregate bag limit in the South Atlantic, but specify </w:t>
      </w:r>
      <w:r>
        <w:rPr>
          <w:rFonts w:ascii="Times New Roman" w:hAnsi="Times New Roman"/>
          <w:sz w:val="24"/>
          <w:szCs w:val="24"/>
        </w:rPr>
        <w:t>a bag limit</w:t>
      </w:r>
      <w:r w:rsidRPr="0039024C">
        <w:rPr>
          <w:rFonts w:ascii="Times New Roman" w:hAnsi="Times New Roman"/>
          <w:sz w:val="24"/>
          <w:szCs w:val="24"/>
        </w:rPr>
        <w:t xml:space="preserve"> for mutton snapper </w:t>
      </w:r>
      <w:r w:rsidRPr="005809BF">
        <w:rPr>
          <w:rFonts w:ascii="Times New Roman" w:hAnsi="Times New Roman"/>
          <w:sz w:val="24"/>
          <w:szCs w:val="24"/>
        </w:rPr>
        <w:t xml:space="preserve">during </w:t>
      </w:r>
      <w:r w:rsidR="0081012E" w:rsidRPr="008C7CC3">
        <w:rPr>
          <w:rFonts w:ascii="Times New Roman" w:hAnsi="Times New Roman"/>
          <w:sz w:val="24"/>
          <w:szCs w:val="24"/>
          <w:highlight w:val="cyan"/>
        </w:rPr>
        <w:t>(months)</w:t>
      </w:r>
    </w:p>
    <w:p w14:paraId="71049BE0" w14:textId="77777777" w:rsidR="005809BF" w:rsidRDefault="005809BF" w:rsidP="005809BF">
      <w:pPr>
        <w:spacing w:after="0" w:line="240" w:lineRule="auto"/>
        <w:ind w:left="720"/>
        <w:rPr>
          <w:rFonts w:ascii="Times New Roman" w:hAnsi="Times New Roman"/>
          <w:sz w:val="24"/>
          <w:szCs w:val="24"/>
        </w:rPr>
      </w:pPr>
      <w:r w:rsidRPr="0039024C">
        <w:rPr>
          <w:rFonts w:ascii="Times New Roman" w:hAnsi="Times New Roman"/>
          <w:b/>
          <w:sz w:val="24"/>
          <w:szCs w:val="24"/>
        </w:rPr>
        <w:t>Sub-alternative</w:t>
      </w:r>
      <w:r>
        <w:rPr>
          <w:rFonts w:ascii="Times New Roman" w:hAnsi="Times New Roman"/>
          <w:b/>
          <w:sz w:val="24"/>
          <w:szCs w:val="24"/>
        </w:rPr>
        <w:t xml:space="preserve"> 2</w:t>
      </w:r>
      <w:r w:rsidRPr="0039024C">
        <w:rPr>
          <w:rFonts w:ascii="Times New Roman" w:hAnsi="Times New Roman"/>
          <w:b/>
          <w:sz w:val="24"/>
          <w:szCs w:val="24"/>
        </w:rPr>
        <w:t>a.</w:t>
      </w:r>
      <w:r w:rsidRPr="0039024C">
        <w:rPr>
          <w:rFonts w:ascii="Times New Roman" w:hAnsi="Times New Roman"/>
          <w:sz w:val="24"/>
          <w:szCs w:val="24"/>
        </w:rPr>
        <w:t xml:space="preserve"> 10 </w:t>
      </w:r>
      <w:proofErr w:type="spellStart"/>
      <w:r w:rsidRPr="0039024C">
        <w:rPr>
          <w:rFonts w:ascii="Times New Roman" w:hAnsi="Times New Roman"/>
          <w:sz w:val="24"/>
          <w:szCs w:val="24"/>
        </w:rPr>
        <w:t>fis</w:t>
      </w:r>
      <w:r>
        <w:rPr>
          <w:rFonts w:ascii="Times New Roman" w:hAnsi="Times New Roman"/>
          <w:sz w:val="24"/>
          <w:szCs w:val="24"/>
        </w:rPr>
        <w:t>.</w:t>
      </w:r>
      <w:r w:rsidRPr="0039024C">
        <w:rPr>
          <w:rFonts w:ascii="Times New Roman" w:hAnsi="Times New Roman"/>
          <w:sz w:val="24"/>
          <w:szCs w:val="24"/>
        </w:rPr>
        <w:t>h</w:t>
      </w:r>
      <w:proofErr w:type="spellEnd"/>
      <w:r w:rsidRPr="0039024C">
        <w:rPr>
          <w:rFonts w:ascii="Times New Roman" w:hAnsi="Times New Roman"/>
          <w:sz w:val="24"/>
          <w:szCs w:val="24"/>
        </w:rPr>
        <w:t xml:space="preserve">/person/day </w:t>
      </w:r>
    </w:p>
    <w:p w14:paraId="58DCC9CC" w14:textId="77777777" w:rsidR="005809BF" w:rsidRPr="0039024C" w:rsidRDefault="005809BF" w:rsidP="005809BF">
      <w:pPr>
        <w:spacing w:after="0" w:line="240" w:lineRule="auto"/>
        <w:ind w:left="720"/>
        <w:rPr>
          <w:rFonts w:ascii="Times New Roman" w:hAnsi="Times New Roman"/>
          <w:sz w:val="24"/>
          <w:szCs w:val="24"/>
        </w:rPr>
      </w:pPr>
      <w:r w:rsidRPr="0039024C">
        <w:rPr>
          <w:rFonts w:ascii="Times New Roman" w:hAnsi="Times New Roman"/>
          <w:b/>
          <w:sz w:val="24"/>
          <w:szCs w:val="24"/>
        </w:rPr>
        <w:t>Sub-alternative</w:t>
      </w:r>
      <w:r>
        <w:rPr>
          <w:rFonts w:ascii="Times New Roman" w:hAnsi="Times New Roman"/>
          <w:b/>
          <w:sz w:val="24"/>
          <w:szCs w:val="24"/>
        </w:rPr>
        <w:t xml:space="preserve"> 2</w:t>
      </w:r>
      <w:r w:rsidRPr="0039024C">
        <w:rPr>
          <w:rFonts w:ascii="Times New Roman" w:hAnsi="Times New Roman"/>
          <w:b/>
          <w:sz w:val="24"/>
          <w:szCs w:val="24"/>
        </w:rPr>
        <w:t>b.</w:t>
      </w:r>
      <w:r w:rsidRPr="0039024C">
        <w:rPr>
          <w:rFonts w:ascii="Times New Roman" w:hAnsi="Times New Roman"/>
          <w:sz w:val="24"/>
          <w:szCs w:val="24"/>
        </w:rPr>
        <w:t xml:space="preserve"> 5 fish/person/day </w:t>
      </w:r>
    </w:p>
    <w:p w14:paraId="293686D4" w14:textId="77777777" w:rsidR="005809BF" w:rsidRDefault="005809BF" w:rsidP="005809BF">
      <w:pPr>
        <w:spacing w:after="0" w:line="240" w:lineRule="auto"/>
        <w:ind w:left="720"/>
        <w:rPr>
          <w:rFonts w:ascii="Times New Roman" w:hAnsi="Times New Roman"/>
          <w:sz w:val="24"/>
          <w:szCs w:val="24"/>
        </w:rPr>
      </w:pPr>
      <w:r w:rsidRPr="0039024C">
        <w:rPr>
          <w:rFonts w:ascii="Times New Roman" w:hAnsi="Times New Roman"/>
          <w:b/>
          <w:sz w:val="24"/>
          <w:szCs w:val="24"/>
        </w:rPr>
        <w:t>Sub-alternative</w:t>
      </w:r>
      <w:r>
        <w:rPr>
          <w:rFonts w:ascii="Times New Roman" w:hAnsi="Times New Roman"/>
          <w:b/>
          <w:sz w:val="24"/>
          <w:szCs w:val="24"/>
        </w:rPr>
        <w:t xml:space="preserve"> 2</w:t>
      </w:r>
      <w:r w:rsidRPr="0039024C">
        <w:rPr>
          <w:rFonts w:ascii="Times New Roman" w:hAnsi="Times New Roman"/>
          <w:b/>
          <w:sz w:val="24"/>
          <w:szCs w:val="24"/>
        </w:rPr>
        <w:t>c.</w:t>
      </w:r>
      <w:r w:rsidRPr="0039024C">
        <w:rPr>
          <w:rFonts w:ascii="Times New Roman" w:hAnsi="Times New Roman"/>
          <w:sz w:val="24"/>
          <w:szCs w:val="24"/>
        </w:rPr>
        <w:t xml:space="preserve"> 4 fish/person/day </w:t>
      </w:r>
    </w:p>
    <w:p w14:paraId="2BDF4630" w14:textId="77777777" w:rsidR="005809BF" w:rsidRDefault="005809BF" w:rsidP="005809BF">
      <w:pPr>
        <w:spacing w:after="0" w:line="240" w:lineRule="auto"/>
        <w:ind w:left="720"/>
        <w:rPr>
          <w:rFonts w:ascii="Times New Roman" w:hAnsi="Times New Roman"/>
          <w:sz w:val="24"/>
          <w:szCs w:val="24"/>
        </w:rPr>
      </w:pPr>
    </w:p>
    <w:p w14:paraId="2F946ABE" w14:textId="23BE87A5" w:rsidR="005809BF" w:rsidRPr="005809BF" w:rsidRDefault="005809BF" w:rsidP="005809BF">
      <w:pPr>
        <w:spacing w:after="0" w:line="240" w:lineRule="auto"/>
        <w:rPr>
          <w:rFonts w:ascii="Times New Roman" w:hAnsi="Times New Roman"/>
          <w:sz w:val="24"/>
          <w:szCs w:val="24"/>
        </w:rPr>
      </w:pPr>
      <w:r>
        <w:rPr>
          <w:rFonts w:ascii="Times New Roman" w:hAnsi="Times New Roman"/>
          <w:b/>
          <w:sz w:val="24"/>
          <w:szCs w:val="24"/>
        </w:rPr>
        <w:t>Alternative 3</w:t>
      </w:r>
      <w:r w:rsidRPr="0039024C">
        <w:rPr>
          <w:rFonts w:ascii="Times New Roman" w:hAnsi="Times New Roman"/>
          <w:b/>
          <w:sz w:val="24"/>
          <w:szCs w:val="24"/>
        </w:rPr>
        <w:t>.</w:t>
      </w:r>
      <w:r w:rsidRPr="0039024C">
        <w:rPr>
          <w:rFonts w:ascii="Times New Roman" w:hAnsi="Times New Roman"/>
          <w:sz w:val="24"/>
          <w:szCs w:val="24"/>
        </w:rPr>
        <w:t xml:space="preserve">  Retain mutton snapper within the recreational 10 snapper aggregate bag limit in the South Atlantic, but specify </w:t>
      </w:r>
      <w:r>
        <w:rPr>
          <w:rFonts w:ascii="Times New Roman" w:hAnsi="Times New Roman"/>
          <w:sz w:val="24"/>
          <w:szCs w:val="24"/>
        </w:rPr>
        <w:t>bag/vessel</w:t>
      </w:r>
      <w:r w:rsidRPr="0039024C">
        <w:rPr>
          <w:rFonts w:ascii="Times New Roman" w:hAnsi="Times New Roman"/>
          <w:sz w:val="24"/>
          <w:szCs w:val="24"/>
        </w:rPr>
        <w:t xml:space="preserve"> limits for mutton snapper </w:t>
      </w:r>
      <w:r w:rsidRPr="005809BF">
        <w:rPr>
          <w:rFonts w:ascii="Times New Roman" w:hAnsi="Times New Roman"/>
          <w:sz w:val="24"/>
          <w:szCs w:val="24"/>
        </w:rPr>
        <w:t xml:space="preserve">during </w:t>
      </w:r>
      <w:r w:rsidR="008C7CC3" w:rsidRPr="008C7CC3">
        <w:rPr>
          <w:rFonts w:ascii="Times New Roman" w:hAnsi="Times New Roman"/>
          <w:sz w:val="24"/>
          <w:szCs w:val="24"/>
          <w:highlight w:val="cyan"/>
        </w:rPr>
        <w:t>(months)</w:t>
      </w:r>
    </w:p>
    <w:p w14:paraId="6BCFC38D" w14:textId="77777777" w:rsidR="005809BF" w:rsidRDefault="005809BF" w:rsidP="005809BF">
      <w:pPr>
        <w:spacing w:after="0" w:line="240" w:lineRule="auto"/>
        <w:ind w:left="720"/>
        <w:rPr>
          <w:rFonts w:ascii="Times New Roman" w:hAnsi="Times New Roman"/>
          <w:sz w:val="24"/>
          <w:szCs w:val="24"/>
        </w:rPr>
      </w:pPr>
      <w:r>
        <w:rPr>
          <w:rFonts w:ascii="Times New Roman" w:hAnsi="Times New Roman"/>
          <w:b/>
          <w:sz w:val="24"/>
          <w:szCs w:val="24"/>
        </w:rPr>
        <w:t>Sub-alternative 3a</w:t>
      </w:r>
      <w:r w:rsidRPr="0039024C">
        <w:rPr>
          <w:rFonts w:ascii="Times New Roman" w:hAnsi="Times New Roman"/>
          <w:b/>
          <w:sz w:val="24"/>
          <w:szCs w:val="24"/>
        </w:rPr>
        <w:t>.</w:t>
      </w:r>
      <w:r>
        <w:rPr>
          <w:rFonts w:ascii="Times New Roman" w:hAnsi="Times New Roman"/>
          <w:sz w:val="24"/>
          <w:szCs w:val="24"/>
        </w:rPr>
        <w:t xml:space="preserve"> 2 fish/person/day</w:t>
      </w:r>
    </w:p>
    <w:p w14:paraId="1C8DF1D5" w14:textId="77777777" w:rsidR="005809BF" w:rsidRDefault="005809BF" w:rsidP="005809BF">
      <w:pPr>
        <w:spacing w:after="0" w:line="240" w:lineRule="auto"/>
        <w:ind w:left="720"/>
        <w:rPr>
          <w:rFonts w:ascii="Times New Roman" w:hAnsi="Times New Roman"/>
          <w:sz w:val="24"/>
          <w:szCs w:val="24"/>
        </w:rPr>
      </w:pPr>
      <w:r>
        <w:rPr>
          <w:rFonts w:ascii="Times New Roman" w:hAnsi="Times New Roman"/>
          <w:b/>
          <w:sz w:val="24"/>
          <w:szCs w:val="24"/>
        </w:rPr>
        <w:t>Sub-alternative 3b</w:t>
      </w:r>
      <w:r w:rsidRPr="0039024C">
        <w:rPr>
          <w:rFonts w:ascii="Times New Roman" w:hAnsi="Times New Roman"/>
          <w:b/>
          <w:sz w:val="24"/>
          <w:szCs w:val="24"/>
        </w:rPr>
        <w:t>.</w:t>
      </w:r>
      <w:r>
        <w:rPr>
          <w:rFonts w:ascii="Times New Roman" w:hAnsi="Times New Roman"/>
          <w:sz w:val="24"/>
          <w:szCs w:val="24"/>
        </w:rPr>
        <w:t xml:space="preserve">  2 fish/vessel/day</w:t>
      </w:r>
    </w:p>
    <w:p w14:paraId="0C834ABB" w14:textId="77777777" w:rsidR="005809BF" w:rsidRDefault="005809BF" w:rsidP="005809BF">
      <w:pPr>
        <w:spacing w:after="0" w:line="240" w:lineRule="auto"/>
        <w:ind w:left="720"/>
        <w:rPr>
          <w:rFonts w:ascii="Times New Roman" w:hAnsi="Times New Roman"/>
          <w:sz w:val="24"/>
          <w:szCs w:val="24"/>
        </w:rPr>
      </w:pPr>
      <w:r w:rsidRPr="005809BF">
        <w:rPr>
          <w:rFonts w:ascii="Times New Roman" w:hAnsi="Times New Roman"/>
          <w:b/>
          <w:sz w:val="24"/>
          <w:szCs w:val="24"/>
        </w:rPr>
        <w:t>Sub-alternative 3c.</w:t>
      </w:r>
      <w:r>
        <w:rPr>
          <w:rFonts w:ascii="Times New Roman" w:hAnsi="Times New Roman"/>
          <w:sz w:val="24"/>
          <w:szCs w:val="24"/>
        </w:rPr>
        <w:t xml:space="preserve"> 5 fish/vessel/day </w:t>
      </w:r>
    </w:p>
    <w:p w14:paraId="23D68CF3" w14:textId="77777777" w:rsidR="005809BF" w:rsidRDefault="005809BF" w:rsidP="005809BF">
      <w:pPr>
        <w:spacing w:after="0" w:line="240" w:lineRule="auto"/>
        <w:ind w:left="720"/>
        <w:rPr>
          <w:rFonts w:ascii="Times New Roman" w:hAnsi="Times New Roman"/>
          <w:sz w:val="24"/>
          <w:szCs w:val="24"/>
        </w:rPr>
      </w:pPr>
      <w:r>
        <w:rPr>
          <w:rFonts w:ascii="Times New Roman" w:hAnsi="Times New Roman"/>
          <w:b/>
          <w:sz w:val="24"/>
          <w:szCs w:val="24"/>
        </w:rPr>
        <w:t>Sub-alternative 3d</w:t>
      </w:r>
      <w:r w:rsidRPr="0039024C">
        <w:rPr>
          <w:rFonts w:ascii="Times New Roman" w:hAnsi="Times New Roman"/>
          <w:b/>
          <w:sz w:val="24"/>
          <w:szCs w:val="24"/>
        </w:rPr>
        <w:t>.</w:t>
      </w:r>
      <w:r>
        <w:rPr>
          <w:rFonts w:ascii="Times New Roman" w:hAnsi="Times New Roman"/>
          <w:sz w:val="24"/>
          <w:szCs w:val="24"/>
        </w:rPr>
        <w:t xml:space="preserve"> 10 fish/vessel/day </w:t>
      </w:r>
    </w:p>
    <w:p w14:paraId="78EA15C6" w14:textId="77777777" w:rsidR="005809BF" w:rsidRPr="0039024C" w:rsidRDefault="005809BF" w:rsidP="005809BF">
      <w:pPr>
        <w:spacing w:after="0" w:line="240" w:lineRule="auto"/>
        <w:ind w:left="720"/>
        <w:rPr>
          <w:rFonts w:ascii="Times New Roman" w:hAnsi="Times New Roman"/>
          <w:sz w:val="24"/>
          <w:szCs w:val="24"/>
        </w:rPr>
      </w:pPr>
      <w:r>
        <w:rPr>
          <w:rFonts w:ascii="Times New Roman" w:hAnsi="Times New Roman"/>
          <w:b/>
          <w:sz w:val="24"/>
          <w:szCs w:val="24"/>
        </w:rPr>
        <w:t>Sub-alternative 3e</w:t>
      </w:r>
      <w:r w:rsidRPr="0039024C">
        <w:rPr>
          <w:rFonts w:ascii="Times New Roman" w:hAnsi="Times New Roman"/>
          <w:b/>
          <w:sz w:val="24"/>
          <w:szCs w:val="24"/>
        </w:rPr>
        <w:t>.</w:t>
      </w:r>
      <w:r>
        <w:rPr>
          <w:rFonts w:ascii="Times New Roman" w:hAnsi="Times New Roman"/>
          <w:sz w:val="24"/>
          <w:szCs w:val="24"/>
        </w:rPr>
        <w:t xml:space="preserve"> 12 fish/vessel/day</w:t>
      </w:r>
    </w:p>
    <w:p w14:paraId="4752426B" w14:textId="77777777" w:rsidR="005809BF" w:rsidRDefault="005809BF" w:rsidP="005809BF">
      <w:pPr>
        <w:spacing w:after="0" w:line="240" w:lineRule="auto"/>
      </w:pPr>
    </w:p>
    <w:p w14:paraId="39CAD585" w14:textId="77777777" w:rsidR="005809BF" w:rsidRPr="005809BF" w:rsidRDefault="005809BF" w:rsidP="005809BF">
      <w:pPr>
        <w:spacing w:after="0" w:line="240" w:lineRule="auto"/>
        <w:rPr>
          <w:rFonts w:ascii="Times New Roman" w:hAnsi="Times New Roman"/>
          <w:sz w:val="24"/>
          <w:szCs w:val="24"/>
        </w:rPr>
      </w:pPr>
      <w:r w:rsidRPr="002C6469">
        <w:rPr>
          <w:rFonts w:ascii="Times New Roman" w:hAnsi="Times New Roman"/>
          <w:b/>
          <w:sz w:val="24"/>
          <w:szCs w:val="24"/>
        </w:rPr>
        <w:t>Alternative 4.</w:t>
      </w:r>
      <w:r w:rsidRPr="005809BF">
        <w:rPr>
          <w:rFonts w:ascii="Times New Roman" w:hAnsi="Times New Roman"/>
          <w:sz w:val="24"/>
          <w:szCs w:val="24"/>
        </w:rPr>
        <w:t xml:space="preserve"> Retain mutton snapper within the recreational 10 snapper aggregate bag limit in the South Atlantic, but specify bag limits for mutton snapper within the aggregate bag limit year round.</w:t>
      </w:r>
    </w:p>
    <w:p w14:paraId="356E1035" w14:textId="77777777" w:rsidR="005809BF" w:rsidRPr="005809BF" w:rsidRDefault="002C6469" w:rsidP="002C6469">
      <w:pPr>
        <w:spacing w:after="0" w:line="240" w:lineRule="auto"/>
        <w:ind w:left="720"/>
        <w:rPr>
          <w:rFonts w:ascii="Times New Roman" w:hAnsi="Times New Roman"/>
          <w:sz w:val="24"/>
          <w:szCs w:val="24"/>
        </w:rPr>
      </w:pPr>
      <w:r w:rsidRPr="002C6469">
        <w:rPr>
          <w:rFonts w:ascii="Times New Roman" w:hAnsi="Times New Roman"/>
          <w:b/>
          <w:sz w:val="24"/>
          <w:szCs w:val="24"/>
        </w:rPr>
        <w:t>Sub-alternative 4</w:t>
      </w:r>
      <w:r w:rsidR="005809BF" w:rsidRPr="002C6469">
        <w:rPr>
          <w:rFonts w:ascii="Times New Roman" w:hAnsi="Times New Roman"/>
          <w:b/>
          <w:sz w:val="24"/>
          <w:szCs w:val="24"/>
        </w:rPr>
        <w:t>a.</w:t>
      </w:r>
      <w:r w:rsidR="005809BF" w:rsidRPr="005809BF">
        <w:rPr>
          <w:rFonts w:ascii="Times New Roman" w:hAnsi="Times New Roman"/>
          <w:sz w:val="24"/>
          <w:szCs w:val="24"/>
        </w:rPr>
        <w:t xml:space="preserve"> </w:t>
      </w:r>
      <w:r>
        <w:rPr>
          <w:rFonts w:ascii="Times New Roman" w:hAnsi="Times New Roman"/>
          <w:sz w:val="24"/>
          <w:szCs w:val="24"/>
        </w:rPr>
        <w:t>2 fish/person/</w:t>
      </w:r>
      <w:r w:rsidR="005809BF" w:rsidRPr="005809BF">
        <w:rPr>
          <w:rFonts w:ascii="Times New Roman" w:hAnsi="Times New Roman"/>
          <w:sz w:val="24"/>
          <w:szCs w:val="24"/>
        </w:rPr>
        <w:t>day.</w:t>
      </w:r>
    </w:p>
    <w:p w14:paraId="5A708044" w14:textId="77777777" w:rsidR="005809BF" w:rsidRPr="005809BF" w:rsidRDefault="002C6469" w:rsidP="002C6469">
      <w:pPr>
        <w:spacing w:after="0" w:line="240" w:lineRule="auto"/>
        <w:ind w:left="720"/>
        <w:rPr>
          <w:rFonts w:ascii="Times New Roman" w:hAnsi="Times New Roman"/>
          <w:sz w:val="24"/>
          <w:szCs w:val="24"/>
        </w:rPr>
      </w:pPr>
      <w:r w:rsidRPr="002C6469">
        <w:rPr>
          <w:rFonts w:ascii="Times New Roman" w:hAnsi="Times New Roman"/>
          <w:b/>
          <w:sz w:val="24"/>
          <w:szCs w:val="24"/>
        </w:rPr>
        <w:t>Sub-alternative 4</w:t>
      </w:r>
      <w:r w:rsidR="005809BF" w:rsidRPr="002C6469">
        <w:rPr>
          <w:rFonts w:ascii="Times New Roman" w:hAnsi="Times New Roman"/>
          <w:b/>
          <w:sz w:val="24"/>
          <w:szCs w:val="24"/>
        </w:rPr>
        <w:t>b.</w:t>
      </w:r>
      <w:r w:rsidR="005809BF" w:rsidRPr="005809BF">
        <w:rPr>
          <w:rFonts w:ascii="Times New Roman" w:hAnsi="Times New Roman"/>
          <w:sz w:val="24"/>
          <w:szCs w:val="24"/>
        </w:rPr>
        <w:t xml:space="preserve"> </w:t>
      </w:r>
      <w:r>
        <w:rPr>
          <w:rFonts w:ascii="Times New Roman" w:hAnsi="Times New Roman"/>
          <w:sz w:val="24"/>
          <w:szCs w:val="24"/>
        </w:rPr>
        <w:t>3 fish/person/</w:t>
      </w:r>
      <w:r w:rsidR="005809BF" w:rsidRPr="005809BF">
        <w:rPr>
          <w:rFonts w:ascii="Times New Roman" w:hAnsi="Times New Roman"/>
          <w:sz w:val="24"/>
          <w:szCs w:val="24"/>
        </w:rPr>
        <w:t>day.</w:t>
      </w:r>
    </w:p>
    <w:p w14:paraId="28F5A7B1" w14:textId="77777777" w:rsidR="005809BF" w:rsidRPr="005809BF" w:rsidRDefault="002C6469" w:rsidP="002C6469">
      <w:pPr>
        <w:spacing w:after="0" w:line="240" w:lineRule="auto"/>
        <w:ind w:left="720"/>
        <w:rPr>
          <w:rFonts w:ascii="Times New Roman" w:hAnsi="Times New Roman"/>
          <w:sz w:val="24"/>
          <w:szCs w:val="24"/>
        </w:rPr>
      </w:pPr>
      <w:r w:rsidRPr="002C6469">
        <w:rPr>
          <w:rFonts w:ascii="Times New Roman" w:hAnsi="Times New Roman"/>
          <w:b/>
          <w:sz w:val="24"/>
          <w:szCs w:val="24"/>
        </w:rPr>
        <w:t>Sub-alternative 4</w:t>
      </w:r>
      <w:r w:rsidR="005809BF" w:rsidRPr="002C6469">
        <w:rPr>
          <w:rFonts w:ascii="Times New Roman" w:hAnsi="Times New Roman"/>
          <w:b/>
          <w:sz w:val="24"/>
          <w:szCs w:val="24"/>
        </w:rPr>
        <w:t>c.</w:t>
      </w:r>
      <w:r w:rsidR="005809BF" w:rsidRPr="005809BF">
        <w:rPr>
          <w:rFonts w:ascii="Times New Roman" w:hAnsi="Times New Roman"/>
          <w:sz w:val="24"/>
          <w:szCs w:val="24"/>
        </w:rPr>
        <w:t xml:space="preserve"> 5</w:t>
      </w:r>
      <w:r>
        <w:rPr>
          <w:rFonts w:ascii="Times New Roman" w:hAnsi="Times New Roman"/>
          <w:sz w:val="24"/>
          <w:szCs w:val="24"/>
        </w:rPr>
        <w:t xml:space="preserve"> fish/person/</w:t>
      </w:r>
      <w:r w:rsidR="005809BF" w:rsidRPr="005809BF">
        <w:rPr>
          <w:rFonts w:ascii="Times New Roman" w:hAnsi="Times New Roman"/>
          <w:sz w:val="24"/>
          <w:szCs w:val="24"/>
        </w:rPr>
        <w:t>day.</w:t>
      </w:r>
    </w:p>
    <w:p w14:paraId="732EF5DB" w14:textId="77777777" w:rsidR="005809BF" w:rsidRDefault="005809BF" w:rsidP="005809BF">
      <w:pPr>
        <w:spacing w:after="0" w:line="240" w:lineRule="auto"/>
        <w:rPr>
          <w:rFonts w:ascii="Times New Roman" w:hAnsi="Times New Roman"/>
          <w:sz w:val="24"/>
          <w:szCs w:val="24"/>
        </w:rPr>
      </w:pPr>
    </w:p>
    <w:p w14:paraId="6B9ADA7A" w14:textId="77777777" w:rsidR="003F486E" w:rsidRDefault="003F486E">
      <w:pPr>
        <w:spacing w:after="0" w:line="240" w:lineRule="auto"/>
        <w:rPr>
          <w:rFonts w:ascii="Times New Roman" w:hAnsi="Times New Roman"/>
          <w:i/>
          <w:sz w:val="24"/>
          <w:szCs w:val="24"/>
        </w:rPr>
      </w:pPr>
      <w:bookmarkStart w:id="0" w:name="_Toc419885476"/>
      <w:r>
        <w:rPr>
          <w:rFonts w:ascii="Times New Roman" w:hAnsi="Times New Roman"/>
          <w:i/>
          <w:sz w:val="24"/>
          <w:szCs w:val="24"/>
        </w:rPr>
        <w:br w:type="page"/>
      </w:r>
    </w:p>
    <w:p w14:paraId="2EBC6758" w14:textId="77777777" w:rsidR="003F486E" w:rsidRPr="00D9457E" w:rsidRDefault="003F486E" w:rsidP="003F486E">
      <w:pPr>
        <w:spacing w:after="0" w:line="240" w:lineRule="auto"/>
        <w:rPr>
          <w:rFonts w:ascii="Times New Roman" w:hAnsi="Times New Roman"/>
          <w:i/>
          <w:sz w:val="24"/>
          <w:szCs w:val="24"/>
        </w:rPr>
      </w:pPr>
      <w:r w:rsidRPr="00D9457E">
        <w:rPr>
          <w:rFonts w:ascii="Times New Roman" w:hAnsi="Times New Roman"/>
          <w:i/>
          <w:sz w:val="24"/>
          <w:szCs w:val="24"/>
        </w:rPr>
        <w:lastRenderedPageBreak/>
        <w:t>Action 6.  Modify Mutton Snapper Commercial Trip Limit in the South Atlantic</w:t>
      </w:r>
      <w:bookmarkEnd w:id="0"/>
    </w:p>
    <w:p w14:paraId="0CD5598A" w14:textId="77777777" w:rsidR="003F486E" w:rsidRDefault="003F486E" w:rsidP="003F486E">
      <w:pPr>
        <w:spacing w:after="0" w:line="240" w:lineRule="auto"/>
        <w:rPr>
          <w:rFonts w:ascii="Times New Roman" w:hAnsi="Times New Roman"/>
          <w:b/>
          <w:sz w:val="24"/>
          <w:szCs w:val="24"/>
        </w:rPr>
      </w:pPr>
    </w:p>
    <w:p w14:paraId="6FD8A9F1" w14:textId="77777777" w:rsidR="003F486E" w:rsidRPr="00D9457E" w:rsidRDefault="003F486E" w:rsidP="003F486E">
      <w:pPr>
        <w:spacing w:after="0" w:line="240" w:lineRule="auto"/>
        <w:rPr>
          <w:rFonts w:ascii="Times New Roman" w:hAnsi="Times New Roman"/>
          <w:sz w:val="24"/>
          <w:szCs w:val="24"/>
        </w:rPr>
      </w:pPr>
      <w:proofErr w:type="gramStart"/>
      <w:r w:rsidRPr="00D9457E">
        <w:rPr>
          <w:rFonts w:ascii="Times New Roman" w:hAnsi="Times New Roman"/>
          <w:b/>
          <w:sz w:val="24"/>
          <w:szCs w:val="24"/>
        </w:rPr>
        <w:t>Alternative 1 (No action).</w:t>
      </w:r>
      <w:proofErr w:type="gramEnd"/>
      <w:r>
        <w:rPr>
          <w:rFonts w:ascii="Times New Roman" w:hAnsi="Times New Roman"/>
          <w:sz w:val="24"/>
          <w:szCs w:val="24"/>
        </w:rPr>
        <w:t xml:space="preserve">  During the May and June</w:t>
      </w:r>
      <w:r w:rsidRPr="00D9457E">
        <w:rPr>
          <w:rFonts w:ascii="Times New Roman" w:hAnsi="Times New Roman"/>
          <w:sz w:val="24"/>
          <w:szCs w:val="24"/>
        </w:rPr>
        <w:t xml:space="preserve"> the commercial sector in the South Atlantic is restricted to 10 mutton snapper per day or 10 mutton snapper per trip, whichever is more restrictive, and sale is allowed.  There is no bag or trip limit for the commercial sector in the Gulf or South Atlantic from July through April.  </w:t>
      </w:r>
    </w:p>
    <w:p w14:paraId="65FC8633" w14:textId="77777777" w:rsidR="003F486E" w:rsidRDefault="003F486E" w:rsidP="003F486E">
      <w:pPr>
        <w:spacing w:after="0" w:line="240" w:lineRule="auto"/>
        <w:rPr>
          <w:rFonts w:ascii="Times New Roman" w:hAnsi="Times New Roman"/>
          <w:b/>
          <w:sz w:val="24"/>
          <w:szCs w:val="24"/>
        </w:rPr>
      </w:pPr>
    </w:p>
    <w:p w14:paraId="23B531EA" w14:textId="07F3A001" w:rsidR="003F486E" w:rsidRPr="00D9457E" w:rsidRDefault="003F486E" w:rsidP="003F486E">
      <w:pPr>
        <w:spacing w:after="0" w:line="240" w:lineRule="auto"/>
        <w:rPr>
          <w:rFonts w:ascii="Times New Roman" w:hAnsi="Times New Roman"/>
          <w:sz w:val="24"/>
          <w:szCs w:val="24"/>
        </w:rPr>
      </w:pPr>
      <w:r w:rsidRPr="00D9457E">
        <w:rPr>
          <w:rFonts w:ascii="Times New Roman" w:hAnsi="Times New Roman"/>
          <w:b/>
          <w:sz w:val="24"/>
          <w:szCs w:val="24"/>
        </w:rPr>
        <w:t>Alternative 2.</w:t>
      </w:r>
      <w:r w:rsidRPr="00D9457E">
        <w:rPr>
          <w:rFonts w:ascii="Times New Roman" w:hAnsi="Times New Roman"/>
          <w:sz w:val="24"/>
          <w:szCs w:val="24"/>
        </w:rPr>
        <w:t xml:space="preserve">  Establish a commercial trip limit for mutton snapper during </w:t>
      </w:r>
      <w:r w:rsidR="008C7CC3" w:rsidRPr="008C7CC3">
        <w:rPr>
          <w:rFonts w:ascii="Times New Roman" w:hAnsi="Times New Roman"/>
          <w:sz w:val="24"/>
          <w:szCs w:val="24"/>
          <w:highlight w:val="cyan"/>
        </w:rPr>
        <w:t>(months)</w:t>
      </w:r>
      <w:r w:rsidR="008C7CC3">
        <w:rPr>
          <w:rFonts w:ascii="Times New Roman" w:hAnsi="Times New Roman"/>
          <w:sz w:val="24"/>
          <w:szCs w:val="24"/>
        </w:rPr>
        <w:t xml:space="preserve"> </w:t>
      </w:r>
      <w:r w:rsidRPr="00D9457E">
        <w:rPr>
          <w:rFonts w:ascii="Times New Roman" w:hAnsi="Times New Roman"/>
          <w:sz w:val="24"/>
          <w:szCs w:val="24"/>
        </w:rPr>
        <w:t>in the South Atlantic.</w:t>
      </w:r>
      <w:r>
        <w:rPr>
          <w:rFonts w:ascii="Times New Roman" w:hAnsi="Times New Roman"/>
          <w:sz w:val="24"/>
          <w:szCs w:val="24"/>
        </w:rPr>
        <w:t xml:space="preserve"> </w:t>
      </w:r>
    </w:p>
    <w:p w14:paraId="79489A3F" w14:textId="77777777" w:rsidR="003F486E" w:rsidRDefault="003F486E" w:rsidP="003F486E">
      <w:pPr>
        <w:spacing w:after="0" w:line="240" w:lineRule="auto"/>
        <w:ind w:left="720"/>
        <w:rPr>
          <w:rFonts w:ascii="Times New Roman" w:hAnsi="Times New Roman"/>
          <w:sz w:val="24"/>
          <w:szCs w:val="24"/>
        </w:rPr>
      </w:pPr>
      <w:r w:rsidRPr="00D9457E">
        <w:rPr>
          <w:rFonts w:ascii="Times New Roman" w:hAnsi="Times New Roman"/>
          <w:b/>
          <w:sz w:val="24"/>
          <w:szCs w:val="24"/>
        </w:rPr>
        <w:t>Sub-alternative 2a.</w:t>
      </w:r>
      <w:r w:rsidRPr="00D9457E">
        <w:rPr>
          <w:rFonts w:ascii="Times New Roman" w:hAnsi="Times New Roman"/>
          <w:sz w:val="24"/>
          <w:szCs w:val="24"/>
        </w:rPr>
        <w:t xml:space="preserve">  300 pounds</w:t>
      </w:r>
    </w:p>
    <w:p w14:paraId="71526496" w14:textId="77777777" w:rsidR="003F486E" w:rsidRDefault="003F486E" w:rsidP="003F486E">
      <w:pPr>
        <w:spacing w:after="0" w:line="240" w:lineRule="auto"/>
        <w:ind w:left="720"/>
        <w:rPr>
          <w:rFonts w:ascii="Times New Roman" w:hAnsi="Times New Roman"/>
          <w:sz w:val="24"/>
          <w:szCs w:val="24"/>
        </w:rPr>
      </w:pPr>
      <w:r w:rsidRPr="00D9457E">
        <w:rPr>
          <w:rFonts w:ascii="Times New Roman" w:hAnsi="Times New Roman"/>
          <w:b/>
          <w:sz w:val="24"/>
          <w:szCs w:val="24"/>
        </w:rPr>
        <w:t>Sub-alternative 2b.</w:t>
      </w:r>
      <w:r>
        <w:rPr>
          <w:rFonts w:ascii="Times New Roman" w:hAnsi="Times New Roman"/>
          <w:sz w:val="24"/>
          <w:szCs w:val="24"/>
        </w:rPr>
        <w:t xml:space="preserve"> 400 pounds</w:t>
      </w:r>
    </w:p>
    <w:p w14:paraId="00E9B885" w14:textId="77777777" w:rsidR="003F486E" w:rsidRDefault="003F486E" w:rsidP="003F486E">
      <w:pPr>
        <w:spacing w:after="0" w:line="240" w:lineRule="auto"/>
        <w:ind w:left="720"/>
        <w:rPr>
          <w:rFonts w:ascii="Times New Roman" w:hAnsi="Times New Roman"/>
          <w:sz w:val="24"/>
          <w:szCs w:val="24"/>
        </w:rPr>
      </w:pPr>
      <w:r w:rsidRPr="00D9457E">
        <w:rPr>
          <w:rFonts w:ascii="Times New Roman" w:hAnsi="Times New Roman"/>
          <w:b/>
          <w:sz w:val="24"/>
          <w:szCs w:val="24"/>
        </w:rPr>
        <w:t>Sub-alternative 2c.</w:t>
      </w:r>
      <w:r>
        <w:rPr>
          <w:rFonts w:ascii="Times New Roman" w:hAnsi="Times New Roman"/>
          <w:sz w:val="24"/>
          <w:szCs w:val="24"/>
        </w:rPr>
        <w:t xml:space="preserve"> 500 pounds</w:t>
      </w:r>
    </w:p>
    <w:p w14:paraId="21587AB2" w14:textId="77777777" w:rsidR="003F486E" w:rsidRPr="0039024C" w:rsidRDefault="003F486E" w:rsidP="003F486E">
      <w:pPr>
        <w:spacing w:after="0" w:line="240" w:lineRule="auto"/>
        <w:ind w:left="720"/>
        <w:rPr>
          <w:rFonts w:ascii="Times New Roman" w:hAnsi="Times New Roman"/>
          <w:sz w:val="24"/>
          <w:szCs w:val="24"/>
        </w:rPr>
      </w:pPr>
    </w:p>
    <w:p w14:paraId="5A67B0DE" w14:textId="5E1D352E" w:rsidR="003F486E" w:rsidRPr="0039024C" w:rsidRDefault="003F486E" w:rsidP="003F486E">
      <w:pPr>
        <w:spacing w:after="0" w:line="240" w:lineRule="auto"/>
        <w:rPr>
          <w:rFonts w:ascii="Times New Roman" w:hAnsi="Times New Roman"/>
          <w:sz w:val="24"/>
          <w:szCs w:val="24"/>
        </w:rPr>
      </w:pPr>
      <w:r w:rsidRPr="0039024C">
        <w:rPr>
          <w:rFonts w:ascii="Times New Roman" w:hAnsi="Times New Roman"/>
          <w:b/>
          <w:sz w:val="24"/>
          <w:szCs w:val="24"/>
        </w:rPr>
        <w:t>Alternative 3</w:t>
      </w:r>
      <w:r>
        <w:rPr>
          <w:rFonts w:ascii="Times New Roman" w:hAnsi="Times New Roman"/>
          <w:b/>
          <w:sz w:val="24"/>
          <w:szCs w:val="24"/>
        </w:rPr>
        <w:t>.</w:t>
      </w:r>
      <w:r w:rsidRPr="0039024C">
        <w:rPr>
          <w:rFonts w:ascii="Times New Roman" w:hAnsi="Times New Roman"/>
          <w:sz w:val="24"/>
          <w:szCs w:val="24"/>
        </w:rPr>
        <w:t xml:space="preserve">  Specify a commercial trip limit for mutton snapper during </w:t>
      </w:r>
      <w:r w:rsidR="008C7CC3" w:rsidRPr="008C7CC3">
        <w:rPr>
          <w:rFonts w:ascii="Times New Roman" w:hAnsi="Times New Roman"/>
          <w:sz w:val="24"/>
          <w:szCs w:val="24"/>
          <w:highlight w:val="cyan"/>
        </w:rPr>
        <w:t>(months)</w:t>
      </w:r>
      <w:r w:rsidRPr="003F486E">
        <w:rPr>
          <w:rFonts w:ascii="Times New Roman" w:hAnsi="Times New Roman"/>
          <w:sz w:val="24"/>
          <w:szCs w:val="24"/>
        </w:rPr>
        <w:t xml:space="preserve"> </w:t>
      </w:r>
      <w:r w:rsidRPr="0039024C">
        <w:rPr>
          <w:rFonts w:ascii="Times New Roman" w:hAnsi="Times New Roman"/>
          <w:sz w:val="24"/>
          <w:szCs w:val="24"/>
        </w:rPr>
        <w:t xml:space="preserve">in the South </w:t>
      </w:r>
      <w:r w:rsidRPr="0039024C">
        <w:rPr>
          <w:rFonts w:ascii="Times New Roman" w:hAnsi="Times New Roman"/>
          <w:caps/>
          <w:sz w:val="24"/>
          <w:szCs w:val="24"/>
        </w:rPr>
        <w:t>A</w:t>
      </w:r>
      <w:r w:rsidRPr="0039024C">
        <w:rPr>
          <w:rFonts w:ascii="Times New Roman" w:hAnsi="Times New Roman"/>
          <w:sz w:val="24"/>
          <w:szCs w:val="24"/>
        </w:rPr>
        <w:t>tlantic.</w:t>
      </w:r>
      <w:r>
        <w:rPr>
          <w:rFonts w:ascii="Times New Roman" w:hAnsi="Times New Roman"/>
          <w:sz w:val="24"/>
          <w:szCs w:val="24"/>
        </w:rPr>
        <w:t xml:space="preserve"> </w:t>
      </w:r>
    </w:p>
    <w:p w14:paraId="56F90E73" w14:textId="77777777" w:rsidR="003F486E" w:rsidRPr="0039024C" w:rsidRDefault="003F486E" w:rsidP="003F486E">
      <w:pPr>
        <w:spacing w:after="0" w:line="240" w:lineRule="auto"/>
        <w:ind w:left="720"/>
        <w:rPr>
          <w:rFonts w:ascii="Times New Roman" w:hAnsi="Times New Roman"/>
          <w:sz w:val="24"/>
          <w:szCs w:val="24"/>
        </w:rPr>
      </w:pPr>
      <w:r w:rsidRPr="0039024C">
        <w:rPr>
          <w:rFonts w:ascii="Times New Roman" w:hAnsi="Times New Roman"/>
          <w:b/>
          <w:sz w:val="24"/>
          <w:szCs w:val="24"/>
        </w:rPr>
        <w:t>Sub-alternative 3a.</w:t>
      </w:r>
      <w:r w:rsidRPr="0039024C">
        <w:rPr>
          <w:rFonts w:ascii="Times New Roman" w:hAnsi="Times New Roman"/>
          <w:sz w:val="24"/>
          <w:szCs w:val="24"/>
        </w:rPr>
        <w:t xml:space="preserve">  2 fish/person/day</w:t>
      </w:r>
    </w:p>
    <w:p w14:paraId="2BAC3330" w14:textId="77777777" w:rsidR="003F486E" w:rsidRPr="0039024C" w:rsidRDefault="003F486E" w:rsidP="003F486E">
      <w:pPr>
        <w:spacing w:after="0" w:line="240" w:lineRule="auto"/>
        <w:ind w:left="720"/>
        <w:rPr>
          <w:rFonts w:ascii="Times New Roman" w:hAnsi="Times New Roman"/>
          <w:sz w:val="24"/>
          <w:szCs w:val="24"/>
        </w:rPr>
      </w:pPr>
      <w:r w:rsidRPr="0039024C">
        <w:rPr>
          <w:rFonts w:ascii="Times New Roman" w:hAnsi="Times New Roman"/>
          <w:b/>
          <w:sz w:val="24"/>
          <w:szCs w:val="24"/>
        </w:rPr>
        <w:t>Sub-alternative 3b.</w:t>
      </w:r>
      <w:r w:rsidRPr="0039024C">
        <w:rPr>
          <w:rFonts w:ascii="Times New Roman" w:hAnsi="Times New Roman"/>
          <w:sz w:val="24"/>
          <w:szCs w:val="24"/>
        </w:rPr>
        <w:t xml:space="preserve">  5 fish/person/day</w:t>
      </w:r>
    </w:p>
    <w:p w14:paraId="08347103" w14:textId="77777777" w:rsidR="003F486E" w:rsidRDefault="003F486E" w:rsidP="003F486E">
      <w:pPr>
        <w:spacing w:after="0" w:line="240" w:lineRule="auto"/>
        <w:ind w:left="720"/>
        <w:rPr>
          <w:rFonts w:ascii="Times New Roman" w:hAnsi="Times New Roman"/>
          <w:sz w:val="24"/>
          <w:szCs w:val="24"/>
        </w:rPr>
      </w:pPr>
      <w:r w:rsidRPr="00D9457E">
        <w:rPr>
          <w:rFonts w:ascii="Times New Roman" w:hAnsi="Times New Roman"/>
          <w:b/>
          <w:sz w:val="24"/>
          <w:szCs w:val="24"/>
        </w:rPr>
        <w:t>Sub-alternative 3c.</w:t>
      </w:r>
      <w:r w:rsidRPr="00D9457E">
        <w:rPr>
          <w:rFonts w:ascii="Times New Roman" w:hAnsi="Times New Roman"/>
          <w:sz w:val="24"/>
          <w:szCs w:val="24"/>
        </w:rPr>
        <w:t xml:space="preserve"> </w:t>
      </w:r>
      <w:r>
        <w:rPr>
          <w:rFonts w:ascii="Times New Roman" w:hAnsi="Times New Roman"/>
          <w:sz w:val="24"/>
          <w:szCs w:val="24"/>
        </w:rPr>
        <w:t xml:space="preserve"> </w:t>
      </w:r>
      <w:r w:rsidRPr="00D9457E">
        <w:rPr>
          <w:rFonts w:ascii="Times New Roman" w:hAnsi="Times New Roman"/>
          <w:sz w:val="24"/>
          <w:szCs w:val="24"/>
        </w:rPr>
        <w:t>2 fish/vessel/day</w:t>
      </w:r>
    </w:p>
    <w:p w14:paraId="5EE038E2" w14:textId="77777777" w:rsidR="003F486E" w:rsidRDefault="003F486E" w:rsidP="003F486E">
      <w:pPr>
        <w:spacing w:after="0" w:line="240" w:lineRule="auto"/>
        <w:ind w:left="720"/>
        <w:rPr>
          <w:rFonts w:ascii="Times New Roman" w:hAnsi="Times New Roman"/>
          <w:sz w:val="24"/>
          <w:szCs w:val="24"/>
        </w:rPr>
      </w:pPr>
      <w:r>
        <w:rPr>
          <w:rFonts w:ascii="Times New Roman" w:hAnsi="Times New Roman"/>
          <w:b/>
          <w:sz w:val="24"/>
          <w:szCs w:val="24"/>
        </w:rPr>
        <w:t>Sub-alternative 3d</w:t>
      </w:r>
      <w:r w:rsidRPr="0039024C">
        <w:rPr>
          <w:rFonts w:ascii="Times New Roman" w:hAnsi="Times New Roman"/>
          <w:b/>
          <w:sz w:val="24"/>
          <w:szCs w:val="24"/>
        </w:rPr>
        <w:t>.</w:t>
      </w:r>
      <w:r>
        <w:rPr>
          <w:rFonts w:ascii="Times New Roman" w:hAnsi="Times New Roman"/>
          <w:sz w:val="24"/>
          <w:szCs w:val="24"/>
        </w:rPr>
        <w:t xml:space="preserve">  5 fish/vessel</w:t>
      </w:r>
      <w:r w:rsidRPr="0039024C">
        <w:rPr>
          <w:rFonts w:ascii="Times New Roman" w:hAnsi="Times New Roman"/>
          <w:sz w:val="24"/>
          <w:szCs w:val="24"/>
        </w:rPr>
        <w:t>/day</w:t>
      </w:r>
    </w:p>
    <w:p w14:paraId="5AF32A2A" w14:textId="77777777" w:rsidR="003F486E" w:rsidRDefault="003F486E" w:rsidP="003F486E">
      <w:pPr>
        <w:spacing w:after="0" w:line="240" w:lineRule="auto"/>
        <w:ind w:left="720"/>
        <w:rPr>
          <w:rFonts w:ascii="Times New Roman" w:hAnsi="Times New Roman"/>
          <w:sz w:val="24"/>
          <w:szCs w:val="24"/>
        </w:rPr>
      </w:pPr>
      <w:r>
        <w:rPr>
          <w:rFonts w:ascii="Times New Roman" w:hAnsi="Times New Roman"/>
          <w:b/>
          <w:sz w:val="24"/>
          <w:szCs w:val="24"/>
        </w:rPr>
        <w:t>Sub-alternative 3e</w:t>
      </w:r>
      <w:r w:rsidRPr="0039024C">
        <w:rPr>
          <w:rFonts w:ascii="Times New Roman" w:hAnsi="Times New Roman"/>
          <w:b/>
          <w:sz w:val="24"/>
          <w:szCs w:val="24"/>
        </w:rPr>
        <w:t>.</w:t>
      </w:r>
      <w:r>
        <w:rPr>
          <w:rFonts w:ascii="Times New Roman" w:hAnsi="Times New Roman"/>
          <w:sz w:val="24"/>
          <w:szCs w:val="24"/>
        </w:rPr>
        <w:t xml:space="preserve">  10 fish/vessel</w:t>
      </w:r>
      <w:r w:rsidRPr="0039024C">
        <w:rPr>
          <w:rFonts w:ascii="Times New Roman" w:hAnsi="Times New Roman"/>
          <w:sz w:val="24"/>
          <w:szCs w:val="24"/>
        </w:rPr>
        <w:t>/day</w:t>
      </w:r>
    </w:p>
    <w:p w14:paraId="3DA574F6" w14:textId="77777777" w:rsidR="003F486E" w:rsidRPr="005809BF" w:rsidRDefault="003F486E" w:rsidP="003F486E">
      <w:pPr>
        <w:spacing w:after="0" w:line="240" w:lineRule="auto"/>
        <w:ind w:firstLine="720"/>
        <w:rPr>
          <w:rFonts w:ascii="Times New Roman" w:hAnsi="Times New Roman"/>
          <w:sz w:val="24"/>
          <w:szCs w:val="24"/>
        </w:rPr>
      </w:pPr>
      <w:r>
        <w:rPr>
          <w:rFonts w:ascii="Times New Roman" w:hAnsi="Times New Roman"/>
          <w:b/>
          <w:sz w:val="24"/>
          <w:szCs w:val="24"/>
        </w:rPr>
        <w:t>Sub-alternative 3f</w:t>
      </w:r>
      <w:r w:rsidRPr="0039024C">
        <w:rPr>
          <w:rFonts w:ascii="Times New Roman" w:hAnsi="Times New Roman"/>
          <w:b/>
          <w:sz w:val="24"/>
          <w:szCs w:val="24"/>
        </w:rPr>
        <w:t>.</w:t>
      </w:r>
      <w:r>
        <w:rPr>
          <w:rFonts w:ascii="Times New Roman" w:hAnsi="Times New Roman"/>
          <w:sz w:val="24"/>
          <w:szCs w:val="24"/>
        </w:rPr>
        <w:t xml:space="preserve">  12 fish/vessel</w:t>
      </w:r>
      <w:r w:rsidRPr="0039024C">
        <w:rPr>
          <w:rFonts w:ascii="Times New Roman" w:hAnsi="Times New Roman"/>
          <w:sz w:val="24"/>
          <w:szCs w:val="24"/>
        </w:rPr>
        <w:t>/day</w:t>
      </w:r>
      <w:bookmarkStart w:id="1" w:name="_GoBack"/>
      <w:bookmarkEnd w:id="1"/>
    </w:p>
    <w:sectPr w:rsidR="003F486E" w:rsidRPr="005809BF" w:rsidSect="003263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BF"/>
    <w:rsid w:val="002C6469"/>
    <w:rsid w:val="0032639E"/>
    <w:rsid w:val="003F486E"/>
    <w:rsid w:val="005809BF"/>
    <w:rsid w:val="0081012E"/>
    <w:rsid w:val="008C7CC3"/>
    <w:rsid w:val="0094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4BC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B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09BF"/>
    <w:rPr>
      <w:sz w:val="16"/>
      <w:szCs w:val="16"/>
    </w:rPr>
  </w:style>
  <w:style w:type="paragraph" w:styleId="CommentText">
    <w:name w:val="annotation text"/>
    <w:basedOn w:val="Normal"/>
    <w:link w:val="CommentTextChar"/>
    <w:uiPriority w:val="99"/>
    <w:semiHidden/>
    <w:unhideWhenUsed/>
    <w:rsid w:val="005809BF"/>
    <w:pPr>
      <w:spacing w:line="240" w:lineRule="auto"/>
    </w:pPr>
    <w:rPr>
      <w:sz w:val="20"/>
      <w:szCs w:val="20"/>
    </w:rPr>
  </w:style>
  <w:style w:type="character" w:customStyle="1" w:styleId="CommentTextChar">
    <w:name w:val="Comment Text Char"/>
    <w:basedOn w:val="DefaultParagraphFont"/>
    <w:link w:val="CommentText"/>
    <w:uiPriority w:val="99"/>
    <w:semiHidden/>
    <w:rsid w:val="005809B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809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9BF"/>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B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09BF"/>
    <w:rPr>
      <w:sz w:val="16"/>
      <w:szCs w:val="16"/>
    </w:rPr>
  </w:style>
  <w:style w:type="paragraph" w:styleId="CommentText">
    <w:name w:val="annotation text"/>
    <w:basedOn w:val="Normal"/>
    <w:link w:val="CommentTextChar"/>
    <w:uiPriority w:val="99"/>
    <w:semiHidden/>
    <w:unhideWhenUsed/>
    <w:rsid w:val="005809BF"/>
    <w:pPr>
      <w:spacing w:line="240" w:lineRule="auto"/>
    </w:pPr>
    <w:rPr>
      <w:sz w:val="20"/>
      <w:szCs w:val="20"/>
    </w:rPr>
  </w:style>
  <w:style w:type="character" w:customStyle="1" w:styleId="CommentTextChar">
    <w:name w:val="Comment Text Char"/>
    <w:basedOn w:val="DefaultParagraphFont"/>
    <w:link w:val="CommentText"/>
    <w:uiPriority w:val="99"/>
    <w:semiHidden/>
    <w:rsid w:val="005809B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809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9BF"/>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404</Words>
  <Characters>2306</Characters>
  <Application>Microsoft Macintosh Word</Application>
  <DocSecurity>0</DocSecurity>
  <Lines>19</Lines>
  <Paragraphs>5</Paragraphs>
  <ScaleCrop>false</ScaleCrop>
  <Company>SAFMC</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Brouwer</dc:creator>
  <cp:keywords/>
  <dc:description/>
  <cp:lastModifiedBy>Myra Brouwer</cp:lastModifiedBy>
  <cp:revision>4</cp:revision>
  <dcterms:created xsi:type="dcterms:W3CDTF">2015-12-10T19:40:00Z</dcterms:created>
  <dcterms:modified xsi:type="dcterms:W3CDTF">2015-12-10T21:29:00Z</dcterms:modified>
</cp:coreProperties>
</file>