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77" w:rsidRDefault="00471CA7">
      <w:r>
        <w:t>Cobia rec landings</w:t>
      </w:r>
    </w:p>
    <w:p w:rsidR="00471CA7" w:rsidRDefault="00471CA7">
      <w:r>
        <w:t>State v federal waters</w:t>
      </w:r>
    </w:p>
    <w:p w:rsidR="00471CA7" w:rsidRDefault="00471CA7"/>
    <w:p w:rsidR="00471CA7" w:rsidRDefault="00471CA7" w:rsidP="00471CA7">
      <w:pPr>
        <w:rPr>
          <w:sz w:val="22"/>
        </w:rPr>
      </w:pPr>
    </w:p>
    <w:tbl>
      <w:tblPr>
        <w:tblW w:w="9195" w:type="dxa"/>
        <w:tblInd w:w="-21" w:type="dxa"/>
        <w:tblLook w:val="04A0" w:firstRow="1" w:lastRow="0" w:firstColumn="1" w:lastColumn="0" w:noHBand="0" w:noVBand="1"/>
      </w:tblPr>
      <w:tblGrid>
        <w:gridCol w:w="1275"/>
        <w:gridCol w:w="900"/>
        <w:gridCol w:w="1080"/>
        <w:gridCol w:w="900"/>
        <w:gridCol w:w="1080"/>
        <w:gridCol w:w="900"/>
        <w:gridCol w:w="1080"/>
        <w:gridCol w:w="900"/>
        <w:gridCol w:w="1080"/>
      </w:tblGrid>
      <w:tr w:rsidR="00471CA7" w:rsidTr="00471CA7">
        <w:trPr>
          <w:trHeight w:val="288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Year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Georgia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South Carolina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North Carolina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Virginia</w:t>
            </w:r>
          </w:p>
        </w:tc>
      </w:tr>
      <w:tr w:rsidR="00471CA7" w:rsidTr="00471CA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CA7" w:rsidRDefault="00471CA7">
            <w:pPr>
              <w:rPr>
                <w:rFonts w:eastAsia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State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Federal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State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Federal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State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Federal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State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Federal</w:t>
            </w:r>
          </w:p>
        </w:tc>
      </w:tr>
      <w:tr w:rsidR="00471CA7" w:rsidTr="00471CA7">
        <w:trPr>
          <w:trHeight w:val="288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Avg. 04-15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8.9%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91.1%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40.4%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59.6%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56.3%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43.7%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82.3%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17.7%</w:t>
            </w:r>
          </w:p>
        </w:tc>
      </w:tr>
      <w:tr w:rsidR="00471CA7" w:rsidTr="00471CA7">
        <w:trPr>
          <w:trHeight w:val="3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Avg. 10-15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82.3%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33.1%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66.9%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76.3%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77.1%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71CA7" w:rsidRDefault="00471CA7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22.9%</w:t>
            </w:r>
          </w:p>
        </w:tc>
      </w:tr>
    </w:tbl>
    <w:p w:rsidR="00471CA7" w:rsidRDefault="00471CA7">
      <w:r>
        <w:t>Data source: MRIP</w:t>
      </w:r>
    </w:p>
    <w:p w:rsidR="00471CA7" w:rsidRDefault="00471CA7">
      <w:bookmarkStart w:id="0" w:name="_GoBack"/>
      <w:bookmarkEnd w:id="0"/>
    </w:p>
    <w:sectPr w:rsidR="00471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A7"/>
    <w:rsid w:val="001E5D80"/>
    <w:rsid w:val="00471CA7"/>
    <w:rsid w:val="007E68A1"/>
    <w:rsid w:val="00B071C0"/>
    <w:rsid w:val="00F3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8D30F-EC9B-44ED-8C70-B101A4D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D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Maclauchlin</dc:creator>
  <cp:keywords/>
  <dc:description/>
  <cp:lastModifiedBy>Kari Maclauchlin</cp:lastModifiedBy>
  <cp:revision>2</cp:revision>
  <dcterms:created xsi:type="dcterms:W3CDTF">2016-06-06T16:24:00Z</dcterms:created>
  <dcterms:modified xsi:type="dcterms:W3CDTF">2016-06-06T16:24:00Z</dcterms:modified>
</cp:coreProperties>
</file>