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3A820F" w14:textId="74B68821" w:rsidR="00B2418A" w:rsidRPr="00283B93" w:rsidRDefault="007605AA" w:rsidP="00B2418A">
      <w:pPr>
        <w:jc w:val="center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FINAL</w:t>
      </w:r>
      <w:r w:rsidRPr="00283B93">
        <w:rPr>
          <w:rFonts w:ascii="Times New Roman" w:hAnsi="Times New Roman"/>
          <w:b/>
          <w:u w:val="single"/>
        </w:rPr>
        <w:t xml:space="preserve"> </w:t>
      </w:r>
    </w:p>
    <w:p w14:paraId="2D9C3851" w14:textId="77777777" w:rsidR="00B2418A" w:rsidRPr="00283B93" w:rsidRDefault="00B2418A" w:rsidP="00B2418A">
      <w:pPr>
        <w:jc w:val="center"/>
        <w:rPr>
          <w:rFonts w:ascii="Times New Roman" w:hAnsi="Times New Roman"/>
          <w:b/>
        </w:rPr>
      </w:pPr>
      <w:r w:rsidRPr="00283B93">
        <w:rPr>
          <w:rFonts w:ascii="Times New Roman" w:hAnsi="Times New Roman"/>
          <w:b/>
        </w:rPr>
        <w:t>SUMMARY REPORT</w:t>
      </w:r>
    </w:p>
    <w:p w14:paraId="5D293E1C" w14:textId="2D7749DF" w:rsidR="00B2418A" w:rsidRPr="00283B93" w:rsidRDefault="00B2418A" w:rsidP="00B2418A">
      <w:pPr>
        <w:jc w:val="center"/>
        <w:rPr>
          <w:rFonts w:ascii="Times New Roman" w:hAnsi="Times New Roman"/>
          <w:b/>
        </w:rPr>
      </w:pPr>
      <w:r w:rsidRPr="00283B93">
        <w:rPr>
          <w:rFonts w:ascii="Times New Roman" w:hAnsi="Times New Roman"/>
          <w:b/>
        </w:rPr>
        <w:t>COMMITTEE</w:t>
      </w:r>
      <w:r w:rsidR="005F2A9F">
        <w:rPr>
          <w:rFonts w:ascii="Times New Roman" w:hAnsi="Times New Roman"/>
          <w:b/>
        </w:rPr>
        <w:t xml:space="preserve"> OF THE WHOLE</w:t>
      </w:r>
    </w:p>
    <w:p w14:paraId="1240AB57" w14:textId="77777777" w:rsidR="00B2418A" w:rsidRPr="00283B93" w:rsidRDefault="00B2418A" w:rsidP="00B2418A">
      <w:pPr>
        <w:jc w:val="center"/>
        <w:outlineLvl w:val="0"/>
        <w:rPr>
          <w:rFonts w:ascii="Times New Roman" w:hAnsi="Times New Roman"/>
          <w:b/>
        </w:rPr>
      </w:pPr>
      <w:r w:rsidRPr="00283B93">
        <w:rPr>
          <w:rFonts w:ascii="Times New Roman" w:hAnsi="Times New Roman"/>
          <w:b/>
        </w:rPr>
        <w:t>SOUTH ATLANTIC FISHERY MANAGEMENT COUNCIL</w:t>
      </w:r>
    </w:p>
    <w:p w14:paraId="64DD59E6" w14:textId="22AF0933" w:rsidR="007B7CD7" w:rsidRPr="00B2418A" w:rsidRDefault="00FB5740" w:rsidP="001E24C1">
      <w:pPr>
        <w:jc w:val="center"/>
        <w:rPr>
          <w:b/>
        </w:rPr>
      </w:pPr>
      <w:r>
        <w:rPr>
          <w:b/>
        </w:rPr>
        <w:t>Stuart, FL</w:t>
      </w:r>
    </w:p>
    <w:p w14:paraId="08482267" w14:textId="40F671CF" w:rsidR="00B2418A" w:rsidRPr="00602F83" w:rsidRDefault="00FB5740" w:rsidP="001E24C1">
      <w:pPr>
        <w:jc w:val="center"/>
        <w:rPr>
          <w:b/>
          <w:bCs/>
        </w:rPr>
      </w:pPr>
      <w:r>
        <w:rPr>
          <w:b/>
          <w:bCs/>
        </w:rPr>
        <w:t>June 13</w:t>
      </w:r>
      <w:r w:rsidR="005F2A9F">
        <w:rPr>
          <w:b/>
          <w:bCs/>
        </w:rPr>
        <w:t>, 2019</w:t>
      </w:r>
    </w:p>
    <w:p w14:paraId="1ACEBD79" w14:textId="77777777" w:rsidR="00E302BB" w:rsidRPr="00557EF6" w:rsidRDefault="00E302BB" w:rsidP="00E302BB">
      <w:pPr>
        <w:jc w:val="center"/>
        <w:rPr>
          <w:b/>
          <w:bCs/>
        </w:rPr>
      </w:pPr>
    </w:p>
    <w:p w14:paraId="7064CF90" w14:textId="2AE1A807" w:rsidR="00B2418A" w:rsidRPr="00283B93" w:rsidRDefault="00B2418A" w:rsidP="00B2418A">
      <w:pPr>
        <w:outlineLvl w:val="0"/>
        <w:rPr>
          <w:rFonts w:ascii="Times New Roman" w:hAnsi="Times New Roman"/>
        </w:rPr>
      </w:pPr>
      <w:r w:rsidRPr="00283B93">
        <w:rPr>
          <w:rFonts w:ascii="Times New Roman" w:hAnsi="Times New Roman"/>
        </w:rPr>
        <w:t>The Committe</w:t>
      </w:r>
      <w:bookmarkStart w:id="0" w:name="_GoBack"/>
      <w:bookmarkEnd w:id="0"/>
      <w:r w:rsidRPr="00283B93">
        <w:rPr>
          <w:rFonts w:ascii="Times New Roman" w:hAnsi="Times New Roman"/>
        </w:rPr>
        <w:t>e approved the agenda</w:t>
      </w:r>
      <w:r w:rsidR="00125CE7">
        <w:rPr>
          <w:rFonts w:ascii="Times New Roman" w:hAnsi="Times New Roman"/>
        </w:rPr>
        <w:t xml:space="preserve"> </w:t>
      </w:r>
      <w:r w:rsidR="0099796A">
        <w:rPr>
          <w:rFonts w:ascii="Times New Roman" w:hAnsi="Times New Roman"/>
        </w:rPr>
        <w:t xml:space="preserve">and minutes </w:t>
      </w:r>
      <w:r w:rsidR="00125CE7">
        <w:rPr>
          <w:rFonts w:ascii="Times New Roman" w:hAnsi="Times New Roman"/>
        </w:rPr>
        <w:t>and discussed the following items of business</w:t>
      </w:r>
      <w:r w:rsidRPr="00283B93">
        <w:rPr>
          <w:rFonts w:ascii="Times New Roman" w:hAnsi="Times New Roman"/>
        </w:rPr>
        <w:t xml:space="preserve">. </w:t>
      </w:r>
      <w:r w:rsidR="0033328A">
        <w:rPr>
          <w:rFonts w:ascii="Times New Roman" w:hAnsi="Times New Roman"/>
        </w:rPr>
        <w:t xml:space="preserve"> </w:t>
      </w:r>
    </w:p>
    <w:p w14:paraId="6925BE7B" w14:textId="77777777" w:rsidR="00F03209" w:rsidRPr="009C21B6" w:rsidRDefault="00F03209" w:rsidP="00F03209">
      <w:pPr>
        <w:rPr>
          <w:rFonts w:ascii="Times New Roman" w:hAnsi="Times New Roman"/>
          <w:szCs w:val="24"/>
        </w:rPr>
      </w:pPr>
    </w:p>
    <w:p w14:paraId="18301065" w14:textId="753638B0" w:rsidR="00273D04" w:rsidRPr="00B2418A" w:rsidRDefault="005F2A9F" w:rsidP="00B2418A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>Allocation Trigger Policy</w:t>
      </w:r>
    </w:p>
    <w:p w14:paraId="78321D91" w14:textId="2DF7DC40" w:rsidR="006B441A" w:rsidRDefault="00BE6AF2" w:rsidP="006B441A">
      <w:pPr>
        <w:rPr>
          <w:rFonts w:ascii="Times New Roman" w:hAnsi="Times New Roman"/>
          <w:color w:val="000000"/>
        </w:rPr>
      </w:pPr>
      <w:r>
        <w:t xml:space="preserve">The Committee reviewed the Allocation Trigger Policy.  </w:t>
      </w:r>
      <w:r w:rsidR="006B441A">
        <w:rPr>
          <w:rFonts w:ascii="Times New Roman" w:hAnsi="Times New Roman"/>
          <w:color w:val="000000"/>
        </w:rPr>
        <w:t>The Committee reiterated its desire to apply both indicator-based and time-based criteria as triggers for re-</w:t>
      </w:r>
      <w:proofErr w:type="spellStart"/>
      <w:r w:rsidR="006B441A">
        <w:rPr>
          <w:rFonts w:ascii="Times New Roman" w:hAnsi="Times New Roman"/>
          <w:color w:val="000000"/>
        </w:rPr>
        <w:t>examing</w:t>
      </w:r>
      <w:proofErr w:type="spellEnd"/>
      <w:r w:rsidR="006B441A">
        <w:rPr>
          <w:rFonts w:ascii="Times New Roman" w:hAnsi="Times New Roman"/>
          <w:color w:val="000000"/>
        </w:rPr>
        <w:t xml:space="preserve"> allocations</w:t>
      </w:r>
      <w:r w:rsidR="006B441A" w:rsidRPr="006B441A">
        <w:rPr>
          <w:rFonts w:ascii="Times New Roman" w:hAnsi="Times New Roman"/>
          <w:color w:val="000000"/>
        </w:rPr>
        <w:t xml:space="preserve">.  </w:t>
      </w:r>
      <w:r w:rsidR="00FB5740">
        <w:rPr>
          <w:rFonts w:ascii="Times New Roman" w:hAnsi="Times New Roman"/>
          <w:color w:val="000000"/>
        </w:rPr>
        <w:t>And modified them.  The Committee reviewed a spreadsheet with information regarding the first year a time-based allocation trigger would be reviewed.  They reiterated their desire to have time-based criteria triggered every seven years should no other indicator-based criterion triggers a review.  When a review is triggered, for any reason, the year of the next review will be set 7 years after the most recent review.</w:t>
      </w:r>
    </w:p>
    <w:p w14:paraId="18C95693" w14:textId="7F0AF846" w:rsidR="0099796A" w:rsidRDefault="0099796A" w:rsidP="006B441A">
      <w:pPr>
        <w:rPr>
          <w:rFonts w:ascii="Times New Roman" w:hAnsi="Times New Roman"/>
          <w:color w:val="000000"/>
        </w:rPr>
      </w:pPr>
    </w:p>
    <w:p w14:paraId="62E3A271" w14:textId="56771C97" w:rsidR="0099796A" w:rsidRDefault="0099796A" w:rsidP="006B4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For </w:t>
      </w:r>
      <w:proofErr w:type="gramStart"/>
      <w:r>
        <w:rPr>
          <w:rFonts w:ascii="Times New Roman" w:hAnsi="Times New Roman"/>
          <w:color w:val="000000"/>
        </w:rPr>
        <w:t>indicator based</w:t>
      </w:r>
      <w:proofErr w:type="gramEnd"/>
      <w:r>
        <w:rPr>
          <w:rFonts w:ascii="Times New Roman" w:hAnsi="Times New Roman"/>
          <w:color w:val="000000"/>
        </w:rPr>
        <w:t xml:space="preserve"> triggers the committee updated the wording of the triggers.  </w:t>
      </w:r>
    </w:p>
    <w:p w14:paraId="651D5223" w14:textId="30E4EC85" w:rsidR="00FB5740" w:rsidRDefault="00FB5740" w:rsidP="006B441A">
      <w:pPr>
        <w:rPr>
          <w:rFonts w:ascii="Times New Roman" w:hAnsi="Times New Roman"/>
          <w:color w:val="000000"/>
        </w:rPr>
      </w:pPr>
    </w:p>
    <w:p w14:paraId="2C13C53D" w14:textId="77777777" w:rsidR="00FB5740" w:rsidRPr="00FB5740" w:rsidRDefault="00FB5740" w:rsidP="00FB5740">
      <w:pPr>
        <w:rPr>
          <w:b/>
          <w:szCs w:val="24"/>
        </w:rPr>
      </w:pPr>
      <w:r w:rsidRPr="00FB5740">
        <w:rPr>
          <w:b/>
          <w:szCs w:val="24"/>
        </w:rPr>
        <w:t>INDICATOR BASED TRIGGERS:</w:t>
      </w:r>
    </w:p>
    <w:p w14:paraId="0D8282B7" w14:textId="77777777" w:rsidR="00FB5740" w:rsidRPr="00FB5740" w:rsidRDefault="00FB5740" w:rsidP="00FB5740">
      <w:pPr>
        <w:pStyle w:val="ListParagraph"/>
        <w:numPr>
          <w:ilvl w:val="0"/>
          <w:numId w:val="31"/>
        </w:numPr>
        <w:spacing w:after="160" w:line="259" w:lineRule="auto"/>
        <w:rPr>
          <w:szCs w:val="24"/>
        </w:rPr>
      </w:pPr>
      <w:r w:rsidRPr="00FB5740">
        <w:rPr>
          <w:szCs w:val="24"/>
        </w:rPr>
        <w:t>Either sector exceeds its ACL or closes prior to the end of its fishing year 3 out of 5 consecutive years</w:t>
      </w:r>
    </w:p>
    <w:p w14:paraId="62DD59E1" w14:textId="77777777" w:rsidR="00FB5740" w:rsidRPr="00FB5740" w:rsidRDefault="00FB5740" w:rsidP="00FB5740">
      <w:pPr>
        <w:pStyle w:val="ListParagraph"/>
        <w:numPr>
          <w:ilvl w:val="0"/>
          <w:numId w:val="31"/>
        </w:numPr>
        <w:spacing w:after="160" w:line="259" w:lineRule="auto"/>
        <w:rPr>
          <w:szCs w:val="24"/>
        </w:rPr>
      </w:pPr>
      <w:r w:rsidRPr="00FB5740">
        <w:rPr>
          <w:szCs w:val="24"/>
        </w:rPr>
        <w:t>Either sector under harvests its ACL or OY by at least 50% 3 out of 5 consecutive years</w:t>
      </w:r>
    </w:p>
    <w:p w14:paraId="60CDFDCE" w14:textId="77777777" w:rsidR="00FB5740" w:rsidRPr="00FB5740" w:rsidRDefault="00FB5740" w:rsidP="00FB5740">
      <w:pPr>
        <w:pStyle w:val="ListParagraph"/>
        <w:numPr>
          <w:ilvl w:val="0"/>
          <w:numId w:val="31"/>
        </w:numPr>
        <w:spacing w:after="160" w:line="259" w:lineRule="auto"/>
        <w:rPr>
          <w:szCs w:val="24"/>
        </w:rPr>
      </w:pPr>
      <w:r w:rsidRPr="00FB5740">
        <w:rPr>
          <w:szCs w:val="24"/>
        </w:rPr>
        <w:t>After a stock assessment is approved by the SSC and presented to the Council</w:t>
      </w:r>
    </w:p>
    <w:p w14:paraId="5CE6B02A" w14:textId="32EAF0C3" w:rsidR="00341326" w:rsidRPr="00FB5740" w:rsidRDefault="00FB5740" w:rsidP="00FB5740">
      <w:pPr>
        <w:pStyle w:val="ListParagraph"/>
        <w:numPr>
          <w:ilvl w:val="0"/>
          <w:numId w:val="31"/>
        </w:numPr>
        <w:spacing w:after="160" w:line="259" w:lineRule="auto"/>
        <w:rPr>
          <w:szCs w:val="24"/>
        </w:rPr>
      </w:pPr>
      <w:r w:rsidRPr="00FB5740">
        <w:rPr>
          <w:szCs w:val="24"/>
        </w:rPr>
        <w:t>After the Council reviews a species Fishery Performance Report</w:t>
      </w:r>
    </w:p>
    <w:p w14:paraId="5952820E" w14:textId="53CD34E0" w:rsidR="00FB5740" w:rsidRDefault="00FB5740" w:rsidP="006B441A">
      <w:pPr>
        <w:rPr>
          <w:rFonts w:ascii="Times New Roman" w:hAnsi="Times New Roman"/>
          <w:color w:val="000000"/>
        </w:rPr>
      </w:pPr>
    </w:p>
    <w:p w14:paraId="02725C41" w14:textId="6CE80007" w:rsidR="00FB5740" w:rsidRPr="00FB5740" w:rsidRDefault="00FB5740" w:rsidP="006B4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bCs/>
          <w:color w:val="000000"/>
        </w:rPr>
        <w:t>Table 1.</w:t>
      </w:r>
      <w:r>
        <w:rPr>
          <w:rFonts w:ascii="Times New Roman" w:hAnsi="Times New Roman"/>
          <w:color w:val="000000"/>
        </w:rPr>
        <w:t xml:space="preserve"> </w:t>
      </w:r>
      <w:r w:rsidR="00F42734">
        <w:rPr>
          <w:rFonts w:ascii="Times New Roman" w:hAnsi="Times New Roman"/>
          <w:color w:val="000000"/>
        </w:rPr>
        <w:t>Number of assessed species and other species that would have their allocations reviewed by year.</w:t>
      </w:r>
    </w:p>
    <w:p w14:paraId="6527BE0B" w14:textId="70DEC760" w:rsidR="00FB5740" w:rsidRDefault="00FB5740" w:rsidP="006B441A">
      <w:pPr>
        <w:rPr>
          <w:rFonts w:ascii="Times New Roman" w:hAnsi="Times New Roman"/>
          <w:color w:val="000000"/>
        </w:rPr>
      </w:pPr>
      <w:r w:rsidRPr="00FB5740">
        <w:rPr>
          <w:rFonts w:ascii="Times New Roman" w:hAnsi="Times New Roman"/>
          <w:noProof/>
          <w:color w:val="000000"/>
        </w:rPr>
        <w:drawing>
          <wp:inline distT="0" distB="0" distL="0" distR="0" wp14:anchorId="2D939B46" wp14:editId="2BF43CCC">
            <wp:extent cx="3358116" cy="2310384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13587" cy="2348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BC2105" w14:textId="77777777" w:rsidR="00FB5740" w:rsidRDefault="00FB5740" w:rsidP="006B441A">
      <w:pPr>
        <w:rPr>
          <w:rFonts w:ascii="Times New Roman" w:hAnsi="Times New Roman"/>
          <w:color w:val="000000"/>
        </w:rPr>
      </w:pPr>
    </w:p>
    <w:p w14:paraId="1CF5E6B5" w14:textId="5F72DDF3" w:rsidR="00FB5740" w:rsidRPr="006B441A" w:rsidRDefault="00FB5740" w:rsidP="006B441A">
      <w:pPr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The Council directed staff to prepare an allocation trigger status report to be presented during the </w:t>
      </w:r>
      <w:r>
        <w:rPr>
          <w:rFonts w:ascii="Times New Roman" w:hAnsi="Times New Roman"/>
          <w:color w:val="000000"/>
        </w:rPr>
        <w:t>Executive Finance Committee for the December Council meeting each year</w:t>
      </w:r>
      <w:r w:rsidR="00C4019F">
        <w:rPr>
          <w:rFonts w:ascii="Times New Roman" w:hAnsi="Times New Roman"/>
          <w:color w:val="000000"/>
        </w:rPr>
        <w:t xml:space="preserve"> </w:t>
      </w:r>
      <w:r w:rsidR="007605AA">
        <w:rPr>
          <w:rFonts w:ascii="Times New Roman" w:hAnsi="Times New Roman"/>
          <w:color w:val="000000"/>
        </w:rPr>
        <w:t>be</w:t>
      </w:r>
      <w:r w:rsidR="007605AA">
        <w:rPr>
          <w:rFonts w:ascii="Times New Roman" w:hAnsi="Times New Roman"/>
          <w:color w:val="000000"/>
        </w:rPr>
        <w:t>ginning in 2020.</w:t>
      </w:r>
      <w:r w:rsidR="0099796A">
        <w:rPr>
          <w:rFonts w:ascii="Times New Roman" w:hAnsi="Times New Roman"/>
          <w:color w:val="000000"/>
        </w:rPr>
        <w:t xml:space="preserve">  </w:t>
      </w:r>
      <w:r w:rsidR="0099796A">
        <w:rPr>
          <w:rFonts w:ascii="Times New Roman" w:hAnsi="Times New Roman"/>
          <w:color w:val="000000"/>
        </w:rPr>
        <w:lastRenderedPageBreak/>
        <w:t xml:space="preserve">The Council staff </w:t>
      </w:r>
      <w:r w:rsidR="0099796A">
        <w:rPr>
          <w:rFonts w:ascii="Times New Roman" w:hAnsi="Times New Roman"/>
          <w:color w:val="000000"/>
        </w:rPr>
        <w:t xml:space="preserve">indicated that </w:t>
      </w:r>
      <w:r w:rsidR="00F922D6">
        <w:rPr>
          <w:rFonts w:ascii="Times New Roman" w:hAnsi="Times New Roman"/>
          <w:color w:val="000000"/>
        </w:rPr>
        <w:t xml:space="preserve">it is there intent to keep the Excel spreadsheet updated each time a review is considered whether it is decided to further </w:t>
      </w:r>
      <w:proofErr w:type="spellStart"/>
      <w:r w:rsidR="00F922D6">
        <w:rPr>
          <w:rFonts w:ascii="Times New Roman" w:hAnsi="Times New Roman"/>
          <w:color w:val="000000"/>
        </w:rPr>
        <w:t>puruse</w:t>
      </w:r>
      <w:proofErr w:type="spellEnd"/>
      <w:r w:rsidR="00F922D6">
        <w:rPr>
          <w:rFonts w:ascii="Times New Roman" w:hAnsi="Times New Roman"/>
          <w:color w:val="000000"/>
        </w:rPr>
        <w:t xml:space="preserve"> allocations or not.  </w:t>
      </w:r>
    </w:p>
    <w:p w14:paraId="3B1F90F8" w14:textId="77777777" w:rsidR="006B441A" w:rsidRPr="006B441A" w:rsidRDefault="006B441A" w:rsidP="009853A2"/>
    <w:p w14:paraId="6C7BFB69" w14:textId="67D8D45C" w:rsidR="000276F4" w:rsidRDefault="000276F4" w:rsidP="009853A2">
      <w:pPr>
        <w:rPr>
          <w:b/>
        </w:rPr>
      </w:pPr>
      <w:r w:rsidRPr="00E44C21">
        <w:rPr>
          <w:b/>
        </w:rPr>
        <w:t>Other Business</w:t>
      </w:r>
    </w:p>
    <w:p w14:paraId="4F0710CE" w14:textId="52388EB5" w:rsidR="0033328A" w:rsidRDefault="0033328A" w:rsidP="009853A2">
      <w:r w:rsidRPr="0033328A">
        <w:t>There was no other business discussed</w:t>
      </w:r>
      <w:r>
        <w:t>.</w:t>
      </w:r>
    </w:p>
    <w:p w14:paraId="3C4E2BAE" w14:textId="77777777" w:rsidR="00815AB0" w:rsidRDefault="00815AB0">
      <w:pPr>
        <w:spacing w:after="160" w:line="259" w:lineRule="auto"/>
      </w:pPr>
    </w:p>
    <w:p w14:paraId="2F2E011D" w14:textId="1BFFDA5B" w:rsidR="00815AB0" w:rsidRPr="00815AB0" w:rsidRDefault="00815AB0">
      <w:pPr>
        <w:spacing w:after="160" w:line="259" w:lineRule="auto"/>
        <w:rPr>
          <w:b/>
        </w:rPr>
      </w:pPr>
      <w:r w:rsidRPr="00815AB0">
        <w:rPr>
          <w:b/>
        </w:rPr>
        <w:t>MOTION (TIMING AND TASK):</w:t>
      </w:r>
    </w:p>
    <w:p w14:paraId="34822980" w14:textId="049E8BC5" w:rsidR="0033328A" w:rsidRDefault="00FB5740" w:rsidP="009853A2">
      <w:pPr>
        <w:pStyle w:val="ListParagraph"/>
        <w:numPr>
          <w:ilvl w:val="0"/>
          <w:numId w:val="26"/>
        </w:numPr>
        <w:spacing w:after="160" w:line="259" w:lineRule="auto"/>
        <w:rPr>
          <w:rFonts w:ascii="Times New Roman" w:hAnsi="Times New Roman"/>
        </w:rPr>
      </w:pPr>
      <w:r>
        <w:rPr>
          <w:rFonts w:ascii="Times New Roman" w:hAnsi="Times New Roman"/>
        </w:rPr>
        <w:t>Prepare a letter to be signed by the Council Chair with the Council</w:t>
      </w:r>
      <w:r w:rsidR="00D821EA">
        <w:rPr>
          <w:rFonts w:ascii="Times New Roman" w:hAnsi="Times New Roman"/>
        </w:rPr>
        <w:t>’</w:t>
      </w:r>
      <w:r>
        <w:rPr>
          <w:rFonts w:ascii="Times New Roman" w:hAnsi="Times New Roman"/>
        </w:rPr>
        <w:t>s Allocation Review Trigger Policy.</w:t>
      </w:r>
    </w:p>
    <w:p w14:paraId="550C1F47" w14:textId="77777777" w:rsidR="00C4019F" w:rsidRPr="007605AA" w:rsidRDefault="00C4019F" w:rsidP="007605AA">
      <w:pPr>
        <w:rPr>
          <w:b/>
          <w:bCs/>
        </w:rPr>
      </w:pPr>
      <w:r w:rsidRPr="007605AA">
        <w:rPr>
          <w:b/>
          <w:bCs/>
        </w:rPr>
        <w:t>APPROVED BY COUNCIL</w:t>
      </w:r>
    </w:p>
    <w:p w14:paraId="7B06F5AE" w14:textId="77777777" w:rsidR="00C4019F" w:rsidRPr="007605AA" w:rsidRDefault="00C4019F" w:rsidP="007605AA">
      <w:pPr>
        <w:spacing w:after="160" w:line="259" w:lineRule="auto"/>
        <w:rPr>
          <w:rFonts w:ascii="Times New Roman" w:hAnsi="Times New Roman"/>
        </w:rPr>
      </w:pPr>
    </w:p>
    <w:sectPr w:rsidR="00C4019F" w:rsidRPr="007605AA" w:rsidSect="00073EAA">
      <w:footerReference w:type="even" r:id="rId9"/>
      <w:footerReference w:type="default" r:id="rId10"/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2A0F4A" w14:textId="77777777" w:rsidR="003F1B35" w:rsidRDefault="003F1B35">
      <w:r>
        <w:separator/>
      </w:r>
    </w:p>
  </w:endnote>
  <w:endnote w:type="continuationSeparator" w:id="0">
    <w:p w14:paraId="780625AF" w14:textId="77777777" w:rsidR="003F1B35" w:rsidRDefault="003F1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Bookman">
    <w:altName w:val="Bookman Old Style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430BD" w14:textId="77777777" w:rsidR="004D2A7F" w:rsidRDefault="004D2A7F" w:rsidP="00C91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2E892C" w14:textId="77777777" w:rsidR="004D2A7F" w:rsidRDefault="004D2A7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13595" w14:textId="77777777" w:rsidR="004D2A7F" w:rsidRDefault="004D2A7F" w:rsidP="00C915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42EA">
      <w:rPr>
        <w:rStyle w:val="PageNumber"/>
        <w:noProof/>
      </w:rPr>
      <w:t>1</w:t>
    </w:r>
    <w:r>
      <w:rPr>
        <w:rStyle w:val="PageNumber"/>
      </w:rPr>
      <w:fldChar w:fldCharType="end"/>
    </w:r>
  </w:p>
  <w:p w14:paraId="09F175CA" w14:textId="77777777" w:rsidR="004D2A7F" w:rsidRPr="00683D95" w:rsidRDefault="004D2A7F" w:rsidP="00C915FD">
    <w:pPr>
      <w:pStyle w:val="Footer"/>
    </w:pP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5D41E9" w14:textId="77777777" w:rsidR="003F1B35" w:rsidRDefault="003F1B35">
      <w:r>
        <w:separator/>
      </w:r>
    </w:p>
  </w:footnote>
  <w:footnote w:type="continuationSeparator" w:id="0">
    <w:p w14:paraId="3A757960" w14:textId="77777777" w:rsidR="003F1B35" w:rsidRDefault="003F1B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9004A"/>
    <w:multiLevelType w:val="hybridMultilevel"/>
    <w:tmpl w:val="99329CD8"/>
    <w:lvl w:ilvl="0" w:tplc="99ACFDCA">
      <w:start w:val="1"/>
      <w:numFmt w:val="lowerLetter"/>
      <w:pStyle w:val="ListPa"/>
      <w:lvlText w:val="%1)"/>
      <w:lvlJc w:val="left"/>
      <w:pPr>
        <w:ind w:left="41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D2641"/>
    <w:multiLevelType w:val="hybridMultilevel"/>
    <w:tmpl w:val="04D82786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CD0BD0"/>
    <w:multiLevelType w:val="hybridMultilevel"/>
    <w:tmpl w:val="D81098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E810CC6"/>
    <w:multiLevelType w:val="hybridMultilevel"/>
    <w:tmpl w:val="8B9A1B6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F815C2"/>
    <w:multiLevelType w:val="hybridMultilevel"/>
    <w:tmpl w:val="CA025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09C3"/>
    <w:multiLevelType w:val="hybridMultilevel"/>
    <w:tmpl w:val="7926395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5F05BD"/>
    <w:multiLevelType w:val="hybridMultilevel"/>
    <w:tmpl w:val="83A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F52DED"/>
    <w:multiLevelType w:val="hybridMultilevel"/>
    <w:tmpl w:val="FF2E3F3C"/>
    <w:lvl w:ilvl="0" w:tplc="6D280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1E4919"/>
    <w:multiLevelType w:val="hybridMultilevel"/>
    <w:tmpl w:val="0386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0697E"/>
    <w:multiLevelType w:val="hybridMultilevel"/>
    <w:tmpl w:val="8ECA64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D77DF"/>
    <w:multiLevelType w:val="hybridMultilevel"/>
    <w:tmpl w:val="FE6659E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7F05DF0"/>
    <w:multiLevelType w:val="hybridMultilevel"/>
    <w:tmpl w:val="27D0D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D77974"/>
    <w:multiLevelType w:val="hybridMultilevel"/>
    <w:tmpl w:val="5DDACB22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D8E5B12"/>
    <w:multiLevelType w:val="hybridMultilevel"/>
    <w:tmpl w:val="20A6EC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0F07FA"/>
    <w:multiLevelType w:val="hybridMultilevel"/>
    <w:tmpl w:val="85DA8706"/>
    <w:lvl w:ilvl="0" w:tplc="5BDEC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C502646">
      <w:start w:val="20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8450F6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CA9E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D2A2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71ECE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468E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249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639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3526E6"/>
    <w:multiLevelType w:val="hybridMultilevel"/>
    <w:tmpl w:val="FE3A95A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49F5900"/>
    <w:multiLevelType w:val="hybridMultilevel"/>
    <w:tmpl w:val="1AA22B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FB8173C"/>
    <w:multiLevelType w:val="hybridMultilevel"/>
    <w:tmpl w:val="1D6AC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B165E"/>
    <w:multiLevelType w:val="hybridMultilevel"/>
    <w:tmpl w:val="AAECC1B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259716B"/>
    <w:multiLevelType w:val="hybridMultilevel"/>
    <w:tmpl w:val="C70008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B3552B"/>
    <w:multiLevelType w:val="hybridMultilevel"/>
    <w:tmpl w:val="1C565D0A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055701E"/>
    <w:multiLevelType w:val="hybridMultilevel"/>
    <w:tmpl w:val="E4C88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924CBC"/>
    <w:multiLevelType w:val="hybridMultilevel"/>
    <w:tmpl w:val="F7EC9F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D666CF"/>
    <w:multiLevelType w:val="hybridMultilevel"/>
    <w:tmpl w:val="D5EA2AF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693E81"/>
    <w:multiLevelType w:val="hybridMultilevel"/>
    <w:tmpl w:val="56C8D1F0"/>
    <w:lvl w:ilvl="0" w:tplc="681C92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E5BE6"/>
    <w:multiLevelType w:val="hybridMultilevel"/>
    <w:tmpl w:val="9B7A37FA"/>
    <w:lvl w:ilvl="0" w:tplc="0409000F">
      <w:start w:val="1"/>
      <w:numFmt w:val="decimal"/>
      <w:lvlText w:val="%1."/>
      <w:lvlJc w:val="left"/>
      <w:pPr>
        <w:ind w:left="3600" w:hanging="360"/>
      </w:pPr>
    </w:lvl>
    <w:lvl w:ilvl="1" w:tplc="04090019">
      <w:start w:val="1"/>
      <w:numFmt w:val="lowerLetter"/>
      <w:lvlText w:val="%2."/>
      <w:lvlJc w:val="left"/>
      <w:pPr>
        <w:ind w:left="4320" w:hanging="360"/>
      </w:pPr>
    </w:lvl>
    <w:lvl w:ilvl="2" w:tplc="0409001B">
      <w:start w:val="1"/>
      <w:numFmt w:val="lowerRoman"/>
      <w:lvlText w:val="%3."/>
      <w:lvlJc w:val="right"/>
      <w:pPr>
        <w:ind w:left="5040" w:hanging="180"/>
      </w:pPr>
    </w:lvl>
    <w:lvl w:ilvl="3" w:tplc="0409000F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6FE443D1"/>
    <w:multiLevelType w:val="hybridMultilevel"/>
    <w:tmpl w:val="DE0898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9855E4"/>
    <w:multiLevelType w:val="hybridMultilevel"/>
    <w:tmpl w:val="8DC0A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0A70277"/>
    <w:multiLevelType w:val="hybridMultilevel"/>
    <w:tmpl w:val="58985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94AB7"/>
    <w:multiLevelType w:val="hybridMultilevel"/>
    <w:tmpl w:val="3F365F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846D2D"/>
    <w:multiLevelType w:val="hybridMultilevel"/>
    <w:tmpl w:val="7E7CD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30"/>
  </w:num>
  <w:num w:numId="4">
    <w:abstractNumId w:val="16"/>
  </w:num>
  <w:num w:numId="5">
    <w:abstractNumId w:val="23"/>
  </w:num>
  <w:num w:numId="6">
    <w:abstractNumId w:val="3"/>
  </w:num>
  <w:num w:numId="7">
    <w:abstractNumId w:val="15"/>
  </w:num>
  <w:num w:numId="8">
    <w:abstractNumId w:val="18"/>
  </w:num>
  <w:num w:numId="9">
    <w:abstractNumId w:val="5"/>
  </w:num>
  <w:num w:numId="10">
    <w:abstractNumId w:val="12"/>
  </w:num>
  <w:num w:numId="11">
    <w:abstractNumId w:val="10"/>
  </w:num>
  <w:num w:numId="12">
    <w:abstractNumId w:val="1"/>
  </w:num>
  <w:num w:numId="13">
    <w:abstractNumId w:val="8"/>
  </w:num>
  <w:num w:numId="14">
    <w:abstractNumId w:val="2"/>
  </w:num>
  <w:num w:numId="15">
    <w:abstractNumId w:val="6"/>
  </w:num>
  <w:num w:numId="16">
    <w:abstractNumId w:val="14"/>
  </w:num>
  <w:num w:numId="17">
    <w:abstractNumId w:val="22"/>
  </w:num>
  <w:num w:numId="18">
    <w:abstractNumId w:val="19"/>
  </w:num>
  <w:num w:numId="19">
    <w:abstractNumId w:val="4"/>
  </w:num>
  <w:num w:numId="20">
    <w:abstractNumId w:val="17"/>
  </w:num>
  <w:num w:numId="21">
    <w:abstractNumId w:val="24"/>
  </w:num>
  <w:num w:numId="22">
    <w:abstractNumId w:val="11"/>
  </w:num>
  <w:num w:numId="23">
    <w:abstractNumId w:val="20"/>
  </w:num>
  <w:num w:numId="24">
    <w:abstractNumId w:val="25"/>
  </w:num>
  <w:num w:numId="25">
    <w:abstractNumId w:val="29"/>
  </w:num>
  <w:num w:numId="26">
    <w:abstractNumId w:val="27"/>
  </w:num>
  <w:num w:numId="27">
    <w:abstractNumId w:val="13"/>
  </w:num>
  <w:num w:numId="28">
    <w:abstractNumId w:val="28"/>
  </w:num>
  <w:num w:numId="29">
    <w:abstractNumId w:val="9"/>
  </w:num>
  <w:num w:numId="30">
    <w:abstractNumId w:val="21"/>
  </w:num>
  <w:num w:numId="31">
    <w:abstractNumId w:val="2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8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A0"/>
    <w:rsid w:val="0000312E"/>
    <w:rsid w:val="00005DF9"/>
    <w:rsid w:val="00006677"/>
    <w:rsid w:val="00006E6B"/>
    <w:rsid w:val="00011F01"/>
    <w:rsid w:val="00015069"/>
    <w:rsid w:val="0001756B"/>
    <w:rsid w:val="000175F1"/>
    <w:rsid w:val="0002169A"/>
    <w:rsid w:val="000276F4"/>
    <w:rsid w:val="00030DC4"/>
    <w:rsid w:val="00034F47"/>
    <w:rsid w:val="00035551"/>
    <w:rsid w:val="000445EC"/>
    <w:rsid w:val="000533A4"/>
    <w:rsid w:val="00053974"/>
    <w:rsid w:val="00053FD2"/>
    <w:rsid w:val="00054C4E"/>
    <w:rsid w:val="000556C4"/>
    <w:rsid w:val="000575F8"/>
    <w:rsid w:val="00063339"/>
    <w:rsid w:val="00064DE4"/>
    <w:rsid w:val="00073EAA"/>
    <w:rsid w:val="00074361"/>
    <w:rsid w:val="00076416"/>
    <w:rsid w:val="00083C17"/>
    <w:rsid w:val="000856AF"/>
    <w:rsid w:val="00095849"/>
    <w:rsid w:val="000A04F6"/>
    <w:rsid w:val="000A11E0"/>
    <w:rsid w:val="000A2163"/>
    <w:rsid w:val="000A224F"/>
    <w:rsid w:val="000A239B"/>
    <w:rsid w:val="000A4C2A"/>
    <w:rsid w:val="000A63C4"/>
    <w:rsid w:val="000B0265"/>
    <w:rsid w:val="000B50F3"/>
    <w:rsid w:val="000B7CC1"/>
    <w:rsid w:val="000C3642"/>
    <w:rsid w:val="000D2A41"/>
    <w:rsid w:val="000D3139"/>
    <w:rsid w:val="000D5BF1"/>
    <w:rsid w:val="000E2604"/>
    <w:rsid w:val="000E54BA"/>
    <w:rsid w:val="000E5BE6"/>
    <w:rsid w:val="000F05FB"/>
    <w:rsid w:val="000F5E23"/>
    <w:rsid w:val="00103F90"/>
    <w:rsid w:val="00105429"/>
    <w:rsid w:val="001079F3"/>
    <w:rsid w:val="001106F5"/>
    <w:rsid w:val="00111173"/>
    <w:rsid w:val="00111976"/>
    <w:rsid w:val="001158C5"/>
    <w:rsid w:val="00116A33"/>
    <w:rsid w:val="00116F8B"/>
    <w:rsid w:val="00117C1C"/>
    <w:rsid w:val="00122DF2"/>
    <w:rsid w:val="00125CE7"/>
    <w:rsid w:val="00131E1E"/>
    <w:rsid w:val="0013388C"/>
    <w:rsid w:val="001342AD"/>
    <w:rsid w:val="00135D42"/>
    <w:rsid w:val="001368C3"/>
    <w:rsid w:val="00151FB6"/>
    <w:rsid w:val="00152CCF"/>
    <w:rsid w:val="00157606"/>
    <w:rsid w:val="00164F43"/>
    <w:rsid w:val="001800B1"/>
    <w:rsid w:val="00181A78"/>
    <w:rsid w:val="001A1B1E"/>
    <w:rsid w:val="001A2434"/>
    <w:rsid w:val="001A2B55"/>
    <w:rsid w:val="001A3529"/>
    <w:rsid w:val="001B079E"/>
    <w:rsid w:val="001B397F"/>
    <w:rsid w:val="001B4676"/>
    <w:rsid w:val="001C1400"/>
    <w:rsid w:val="001C1F98"/>
    <w:rsid w:val="001C4CCB"/>
    <w:rsid w:val="001C6948"/>
    <w:rsid w:val="001C7066"/>
    <w:rsid w:val="001D3214"/>
    <w:rsid w:val="001D6589"/>
    <w:rsid w:val="001D73E0"/>
    <w:rsid w:val="001D7EF6"/>
    <w:rsid w:val="001E24C1"/>
    <w:rsid w:val="001E5AE8"/>
    <w:rsid w:val="001E5D80"/>
    <w:rsid w:val="001E60E2"/>
    <w:rsid w:val="001F0F79"/>
    <w:rsid w:val="001F122F"/>
    <w:rsid w:val="001F4285"/>
    <w:rsid w:val="00206997"/>
    <w:rsid w:val="00216DB3"/>
    <w:rsid w:val="0021785D"/>
    <w:rsid w:val="002206A7"/>
    <w:rsid w:val="00221789"/>
    <w:rsid w:val="002218C9"/>
    <w:rsid w:val="00221D26"/>
    <w:rsid w:val="00222619"/>
    <w:rsid w:val="00223E0B"/>
    <w:rsid w:val="00224D5F"/>
    <w:rsid w:val="00225029"/>
    <w:rsid w:val="00226BEB"/>
    <w:rsid w:val="002274F5"/>
    <w:rsid w:val="002300D4"/>
    <w:rsid w:val="00231475"/>
    <w:rsid w:val="00231FAC"/>
    <w:rsid w:val="0023331E"/>
    <w:rsid w:val="002356BD"/>
    <w:rsid w:val="00236B3A"/>
    <w:rsid w:val="00241819"/>
    <w:rsid w:val="0025119F"/>
    <w:rsid w:val="002511BD"/>
    <w:rsid w:val="0025370C"/>
    <w:rsid w:val="00254BAF"/>
    <w:rsid w:val="002579F5"/>
    <w:rsid w:val="00261C65"/>
    <w:rsid w:val="00262465"/>
    <w:rsid w:val="00272853"/>
    <w:rsid w:val="00273D04"/>
    <w:rsid w:val="00276DC2"/>
    <w:rsid w:val="00286893"/>
    <w:rsid w:val="00293BD0"/>
    <w:rsid w:val="00295302"/>
    <w:rsid w:val="002966F6"/>
    <w:rsid w:val="002A0E3B"/>
    <w:rsid w:val="002B0AD0"/>
    <w:rsid w:val="002B671D"/>
    <w:rsid w:val="002B7346"/>
    <w:rsid w:val="002C0082"/>
    <w:rsid w:val="002C773D"/>
    <w:rsid w:val="002D5C47"/>
    <w:rsid w:val="002D63A0"/>
    <w:rsid w:val="002D64CD"/>
    <w:rsid w:val="002E4205"/>
    <w:rsid w:val="002F2E0F"/>
    <w:rsid w:val="002F4C4A"/>
    <w:rsid w:val="002F566A"/>
    <w:rsid w:val="003003AC"/>
    <w:rsid w:val="00300AE1"/>
    <w:rsid w:val="003010C2"/>
    <w:rsid w:val="003013EC"/>
    <w:rsid w:val="003042B6"/>
    <w:rsid w:val="0031398E"/>
    <w:rsid w:val="00317A06"/>
    <w:rsid w:val="003222EC"/>
    <w:rsid w:val="0033328A"/>
    <w:rsid w:val="00333863"/>
    <w:rsid w:val="00341283"/>
    <w:rsid w:val="00341326"/>
    <w:rsid w:val="00342140"/>
    <w:rsid w:val="003452E5"/>
    <w:rsid w:val="003466C4"/>
    <w:rsid w:val="00351122"/>
    <w:rsid w:val="00352AD8"/>
    <w:rsid w:val="00357401"/>
    <w:rsid w:val="00357FFE"/>
    <w:rsid w:val="00367C22"/>
    <w:rsid w:val="00367E01"/>
    <w:rsid w:val="00372D79"/>
    <w:rsid w:val="00372E08"/>
    <w:rsid w:val="0037654D"/>
    <w:rsid w:val="00377CE9"/>
    <w:rsid w:val="003802DA"/>
    <w:rsid w:val="0038067A"/>
    <w:rsid w:val="00380F94"/>
    <w:rsid w:val="003867E8"/>
    <w:rsid w:val="00392CB2"/>
    <w:rsid w:val="003930F3"/>
    <w:rsid w:val="00394335"/>
    <w:rsid w:val="003962FA"/>
    <w:rsid w:val="003A72DE"/>
    <w:rsid w:val="003A75AB"/>
    <w:rsid w:val="003B17BA"/>
    <w:rsid w:val="003B3561"/>
    <w:rsid w:val="003B47F6"/>
    <w:rsid w:val="003B6880"/>
    <w:rsid w:val="003B7518"/>
    <w:rsid w:val="003B7E53"/>
    <w:rsid w:val="003D0591"/>
    <w:rsid w:val="003D52F2"/>
    <w:rsid w:val="003E335D"/>
    <w:rsid w:val="003E7B9E"/>
    <w:rsid w:val="003F0093"/>
    <w:rsid w:val="003F0928"/>
    <w:rsid w:val="003F1B35"/>
    <w:rsid w:val="003F3972"/>
    <w:rsid w:val="003F468A"/>
    <w:rsid w:val="003F48A2"/>
    <w:rsid w:val="00411386"/>
    <w:rsid w:val="00413AC5"/>
    <w:rsid w:val="00414C08"/>
    <w:rsid w:val="00415945"/>
    <w:rsid w:val="00417178"/>
    <w:rsid w:val="00421215"/>
    <w:rsid w:val="00423751"/>
    <w:rsid w:val="00433423"/>
    <w:rsid w:val="00437F24"/>
    <w:rsid w:val="004465F2"/>
    <w:rsid w:val="00451516"/>
    <w:rsid w:val="00454326"/>
    <w:rsid w:val="00454BC4"/>
    <w:rsid w:val="00456782"/>
    <w:rsid w:val="00456868"/>
    <w:rsid w:val="00466728"/>
    <w:rsid w:val="00472D2A"/>
    <w:rsid w:val="004762F0"/>
    <w:rsid w:val="00476452"/>
    <w:rsid w:val="00481A5E"/>
    <w:rsid w:val="0048425B"/>
    <w:rsid w:val="0048474F"/>
    <w:rsid w:val="00484761"/>
    <w:rsid w:val="00487BEF"/>
    <w:rsid w:val="00491B74"/>
    <w:rsid w:val="004937D1"/>
    <w:rsid w:val="00497401"/>
    <w:rsid w:val="004A003C"/>
    <w:rsid w:val="004A2F71"/>
    <w:rsid w:val="004A41B0"/>
    <w:rsid w:val="004B3131"/>
    <w:rsid w:val="004B4759"/>
    <w:rsid w:val="004C443D"/>
    <w:rsid w:val="004D1598"/>
    <w:rsid w:val="004D2A7F"/>
    <w:rsid w:val="004D4E23"/>
    <w:rsid w:val="004D50DE"/>
    <w:rsid w:val="004D58FF"/>
    <w:rsid w:val="004E000A"/>
    <w:rsid w:val="004E3A69"/>
    <w:rsid w:val="004F3875"/>
    <w:rsid w:val="004F4B2A"/>
    <w:rsid w:val="004F67D5"/>
    <w:rsid w:val="004F68D5"/>
    <w:rsid w:val="004F69A1"/>
    <w:rsid w:val="004F7DF5"/>
    <w:rsid w:val="0050030A"/>
    <w:rsid w:val="00500D31"/>
    <w:rsid w:val="00500F52"/>
    <w:rsid w:val="00501712"/>
    <w:rsid w:val="0051081A"/>
    <w:rsid w:val="00514F92"/>
    <w:rsid w:val="00517D8B"/>
    <w:rsid w:val="00520EBE"/>
    <w:rsid w:val="00521003"/>
    <w:rsid w:val="00525ADB"/>
    <w:rsid w:val="00532C56"/>
    <w:rsid w:val="005358E5"/>
    <w:rsid w:val="00540532"/>
    <w:rsid w:val="00543D42"/>
    <w:rsid w:val="0054631D"/>
    <w:rsid w:val="00551F10"/>
    <w:rsid w:val="00554675"/>
    <w:rsid w:val="00554901"/>
    <w:rsid w:val="00557450"/>
    <w:rsid w:val="00557EF6"/>
    <w:rsid w:val="00565840"/>
    <w:rsid w:val="005661ED"/>
    <w:rsid w:val="00573B14"/>
    <w:rsid w:val="00575288"/>
    <w:rsid w:val="005757AE"/>
    <w:rsid w:val="005812DE"/>
    <w:rsid w:val="00590A0E"/>
    <w:rsid w:val="0059503E"/>
    <w:rsid w:val="005A057A"/>
    <w:rsid w:val="005A1EC8"/>
    <w:rsid w:val="005A2573"/>
    <w:rsid w:val="005A377D"/>
    <w:rsid w:val="005A5194"/>
    <w:rsid w:val="005C41AD"/>
    <w:rsid w:val="005C7D97"/>
    <w:rsid w:val="005D0A7D"/>
    <w:rsid w:val="005D16CD"/>
    <w:rsid w:val="005D4512"/>
    <w:rsid w:val="005D77D0"/>
    <w:rsid w:val="005E3293"/>
    <w:rsid w:val="005E4EB8"/>
    <w:rsid w:val="005E62C3"/>
    <w:rsid w:val="005E7246"/>
    <w:rsid w:val="005F2A9F"/>
    <w:rsid w:val="005F537E"/>
    <w:rsid w:val="00601F56"/>
    <w:rsid w:val="00602FEC"/>
    <w:rsid w:val="00605455"/>
    <w:rsid w:val="00607B7B"/>
    <w:rsid w:val="0061075C"/>
    <w:rsid w:val="00613050"/>
    <w:rsid w:val="00613527"/>
    <w:rsid w:val="00616C4B"/>
    <w:rsid w:val="00617D4F"/>
    <w:rsid w:val="006200B3"/>
    <w:rsid w:val="0062065B"/>
    <w:rsid w:val="00624365"/>
    <w:rsid w:val="0062707B"/>
    <w:rsid w:val="00632C73"/>
    <w:rsid w:val="00636207"/>
    <w:rsid w:val="006363D4"/>
    <w:rsid w:val="00642D9E"/>
    <w:rsid w:val="00644851"/>
    <w:rsid w:val="00650559"/>
    <w:rsid w:val="00650E58"/>
    <w:rsid w:val="00651175"/>
    <w:rsid w:val="00652CAC"/>
    <w:rsid w:val="00654280"/>
    <w:rsid w:val="00656476"/>
    <w:rsid w:val="00664741"/>
    <w:rsid w:val="006648BA"/>
    <w:rsid w:val="00671139"/>
    <w:rsid w:val="006720CD"/>
    <w:rsid w:val="006817FA"/>
    <w:rsid w:val="00682DEE"/>
    <w:rsid w:val="0068463F"/>
    <w:rsid w:val="00693737"/>
    <w:rsid w:val="006950D4"/>
    <w:rsid w:val="00695F9E"/>
    <w:rsid w:val="006963CB"/>
    <w:rsid w:val="0069650B"/>
    <w:rsid w:val="006A1666"/>
    <w:rsid w:val="006A2378"/>
    <w:rsid w:val="006B33F3"/>
    <w:rsid w:val="006B441A"/>
    <w:rsid w:val="006C16D1"/>
    <w:rsid w:val="006D1EC6"/>
    <w:rsid w:val="006D1EDD"/>
    <w:rsid w:val="006D4CAE"/>
    <w:rsid w:val="006D610D"/>
    <w:rsid w:val="006E36AC"/>
    <w:rsid w:val="006E519A"/>
    <w:rsid w:val="006E69C5"/>
    <w:rsid w:val="006F1C99"/>
    <w:rsid w:val="006F4071"/>
    <w:rsid w:val="006F67B8"/>
    <w:rsid w:val="006F7E21"/>
    <w:rsid w:val="007001A6"/>
    <w:rsid w:val="00701837"/>
    <w:rsid w:val="00702478"/>
    <w:rsid w:val="00702B99"/>
    <w:rsid w:val="00702C43"/>
    <w:rsid w:val="00712F43"/>
    <w:rsid w:val="00722367"/>
    <w:rsid w:val="0072284D"/>
    <w:rsid w:val="0072609F"/>
    <w:rsid w:val="00726BE8"/>
    <w:rsid w:val="00734DCA"/>
    <w:rsid w:val="0074046E"/>
    <w:rsid w:val="007420A4"/>
    <w:rsid w:val="00744192"/>
    <w:rsid w:val="00746585"/>
    <w:rsid w:val="0075000D"/>
    <w:rsid w:val="007515F6"/>
    <w:rsid w:val="00752529"/>
    <w:rsid w:val="0075455A"/>
    <w:rsid w:val="00755953"/>
    <w:rsid w:val="007605AA"/>
    <w:rsid w:val="007646D3"/>
    <w:rsid w:val="00776090"/>
    <w:rsid w:val="00777D5E"/>
    <w:rsid w:val="00783794"/>
    <w:rsid w:val="00783A94"/>
    <w:rsid w:val="007854C9"/>
    <w:rsid w:val="00785967"/>
    <w:rsid w:val="0078748B"/>
    <w:rsid w:val="00790B95"/>
    <w:rsid w:val="00790FF3"/>
    <w:rsid w:val="00793253"/>
    <w:rsid w:val="007942E0"/>
    <w:rsid w:val="00794594"/>
    <w:rsid w:val="007947E0"/>
    <w:rsid w:val="007A47C7"/>
    <w:rsid w:val="007A5E39"/>
    <w:rsid w:val="007A6A2B"/>
    <w:rsid w:val="007A6D84"/>
    <w:rsid w:val="007B0523"/>
    <w:rsid w:val="007B11BB"/>
    <w:rsid w:val="007B2163"/>
    <w:rsid w:val="007B2993"/>
    <w:rsid w:val="007B7CD7"/>
    <w:rsid w:val="007C15E1"/>
    <w:rsid w:val="007C3E8D"/>
    <w:rsid w:val="007C7F81"/>
    <w:rsid w:val="007D2DF6"/>
    <w:rsid w:val="007E216E"/>
    <w:rsid w:val="007E3A84"/>
    <w:rsid w:val="007E68A1"/>
    <w:rsid w:val="007F0622"/>
    <w:rsid w:val="007F6463"/>
    <w:rsid w:val="00802D42"/>
    <w:rsid w:val="008036CF"/>
    <w:rsid w:val="00804D8B"/>
    <w:rsid w:val="00807B1C"/>
    <w:rsid w:val="00811F4C"/>
    <w:rsid w:val="00814C45"/>
    <w:rsid w:val="00814E7B"/>
    <w:rsid w:val="008150F1"/>
    <w:rsid w:val="00815AB0"/>
    <w:rsid w:val="00816124"/>
    <w:rsid w:val="00820191"/>
    <w:rsid w:val="00830BCD"/>
    <w:rsid w:val="00833C0B"/>
    <w:rsid w:val="0083524F"/>
    <w:rsid w:val="008363F0"/>
    <w:rsid w:val="0083657B"/>
    <w:rsid w:val="0084103E"/>
    <w:rsid w:val="00842EC4"/>
    <w:rsid w:val="00843157"/>
    <w:rsid w:val="00845D15"/>
    <w:rsid w:val="008520C8"/>
    <w:rsid w:val="0085312D"/>
    <w:rsid w:val="008643C6"/>
    <w:rsid w:val="00865FB1"/>
    <w:rsid w:val="00875054"/>
    <w:rsid w:val="00882E52"/>
    <w:rsid w:val="0088377E"/>
    <w:rsid w:val="0088586D"/>
    <w:rsid w:val="008939DE"/>
    <w:rsid w:val="0089635E"/>
    <w:rsid w:val="008A160A"/>
    <w:rsid w:val="008A31C6"/>
    <w:rsid w:val="008A6567"/>
    <w:rsid w:val="008B10E6"/>
    <w:rsid w:val="008B1A2B"/>
    <w:rsid w:val="008B4CBD"/>
    <w:rsid w:val="008B5442"/>
    <w:rsid w:val="008C2CBF"/>
    <w:rsid w:val="008C5097"/>
    <w:rsid w:val="008C6267"/>
    <w:rsid w:val="008D0653"/>
    <w:rsid w:val="008D1A86"/>
    <w:rsid w:val="008D3015"/>
    <w:rsid w:val="008D3A2C"/>
    <w:rsid w:val="008F35FF"/>
    <w:rsid w:val="008F6430"/>
    <w:rsid w:val="008F6956"/>
    <w:rsid w:val="00905118"/>
    <w:rsid w:val="00906099"/>
    <w:rsid w:val="0090785E"/>
    <w:rsid w:val="00910682"/>
    <w:rsid w:val="00910D19"/>
    <w:rsid w:val="00914D28"/>
    <w:rsid w:val="00915D8C"/>
    <w:rsid w:val="00921952"/>
    <w:rsid w:val="00930491"/>
    <w:rsid w:val="00931E8F"/>
    <w:rsid w:val="00934977"/>
    <w:rsid w:val="00935062"/>
    <w:rsid w:val="00935735"/>
    <w:rsid w:val="00940F13"/>
    <w:rsid w:val="009459AF"/>
    <w:rsid w:val="00945EEE"/>
    <w:rsid w:val="00946DF6"/>
    <w:rsid w:val="00954127"/>
    <w:rsid w:val="00955BDC"/>
    <w:rsid w:val="0095685B"/>
    <w:rsid w:val="00970C9A"/>
    <w:rsid w:val="009716A5"/>
    <w:rsid w:val="00971DEC"/>
    <w:rsid w:val="009732C3"/>
    <w:rsid w:val="0097335D"/>
    <w:rsid w:val="009767BE"/>
    <w:rsid w:val="009853A2"/>
    <w:rsid w:val="00986579"/>
    <w:rsid w:val="00995208"/>
    <w:rsid w:val="0099626D"/>
    <w:rsid w:val="0099796A"/>
    <w:rsid w:val="009A007E"/>
    <w:rsid w:val="009A0BC1"/>
    <w:rsid w:val="009A311C"/>
    <w:rsid w:val="009A7485"/>
    <w:rsid w:val="009B231F"/>
    <w:rsid w:val="009B536A"/>
    <w:rsid w:val="009C21B6"/>
    <w:rsid w:val="009D197A"/>
    <w:rsid w:val="009D3F74"/>
    <w:rsid w:val="009D4F59"/>
    <w:rsid w:val="009D56E4"/>
    <w:rsid w:val="009D7391"/>
    <w:rsid w:val="009D7D25"/>
    <w:rsid w:val="009E40EA"/>
    <w:rsid w:val="009E7A47"/>
    <w:rsid w:val="00A05A00"/>
    <w:rsid w:val="00A07692"/>
    <w:rsid w:val="00A13898"/>
    <w:rsid w:val="00A13DE1"/>
    <w:rsid w:val="00A210DE"/>
    <w:rsid w:val="00A2286E"/>
    <w:rsid w:val="00A26E29"/>
    <w:rsid w:val="00A47646"/>
    <w:rsid w:val="00A5247E"/>
    <w:rsid w:val="00A547BB"/>
    <w:rsid w:val="00A64931"/>
    <w:rsid w:val="00A64F48"/>
    <w:rsid w:val="00A65420"/>
    <w:rsid w:val="00A72913"/>
    <w:rsid w:val="00A738DD"/>
    <w:rsid w:val="00A73CB3"/>
    <w:rsid w:val="00A73DB4"/>
    <w:rsid w:val="00A8346F"/>
    <w:rsid w:val="00A83C18"/>
    <w:rsid w:val="00A90772"/>
    <w:rsid w:val="00A9226A"/>
    <w:rsid w:val="00A944F7"/>
    <w:rsid w:val="00A954AB"/>
    <w:rsid w:val="00AA2CD6"/>
    <w:rsid w:val="00AA558D"/>
    <w:rsid w:val="00AB5411"/>
    <w:rsid w:val="00AB796F"/>
    <w:rsid w:val="00AB7D3A"/>
    <w:rsid w:val="00AC24C4"/>
    <w:rsid w:val="00AC43D1"/>
    <w:rsid w:val="00AC50FF"/>
    <w:rsid w:val="00AD26C4"/>
    <w:rsid w:val="00AD3C3D"/>
    <w:rsid w:val="00AD502F"/>
    <w:rsid w:val="00AE2604"/>
    <w:rsid w:val="00AE34CC"/>
    <w:rsid w:val="00AF2460"/>
    <w:rsid w:val="00AF42F6"/>
    <w:rsid w:val="00B00269"/>
    <w:rsid w:val="00B018A5"/>
    <w:rsid w:val="00B10A72"/>
    <w:rsid w:val="00B11AFA"/>
    <w:rsid w:val="00B14EB5"/>
    <w:rsid w:val="00B16429"/>
    <w:rsid w:val="00B215A7"/>
    <w:rsid w:val="00B21EF6"/>
    <w:rsid w:val="00B2418A"/>
    <w:rsid w:val="00B25DF4"/>
    <w:rsid w:val="00B26410"/>
    <w:rsid w:val="00B27707"/>
    <w:rsid w:val="00B27E29"/>
    <w:rsid w:val="00B3351D"/>
    <w:rsid w:val="00B3628B"/>
    <w:rsid w:val="00B3752F"/>
    <w:rsid w:val="00B50AF7"/>
    <w:rsid w:val="00B5559B"/>
    <w:rsid w:val="00B57818"/>
    <w:rsid w:val="00B64C4D"/>
    <w:rsid w:val="00B72D1D"/>
    <w:rsid w:val="00B80A7D"/>
    <w:rsid w:val="00B84B79"/>
    <w:rsid w:val="00B87816"/>
    <w:rsid w:val="00B91098"/>
    <w:rsid w:val="00B94EFA"/>
    <w:rsid w:val="00BA060A"/>
    <w:rsid w:val="00BA3A46"/>
    <w:rsid w:val="00BA553C"/>
    <w:rsid w:val="00BB116F"/>
    <w:rsid w:val="00BB6636"/>
    <w:rsid w:val="00BB717D"/>
    <w:rsid w:val="00BB7B3E"/>
    <w:rsid w:val="00BC3671"/>
    <w:rsid w:val="00BC4DAA"/>
    <w:rsid w:val="00BD3BCB"/>
    <w:rsid w:val="00BE5E1A"/>
    <w:rsid w:val="00BE6AF2"/>
    <w:rsid w:val="00BF2408"/>
    <w:rsid w:val="00BF2D50"/>
    <w:rsid w:val="00BF5AAB"/>
    <w:rsid w:val="00BF7069"/>
    <w:rsid w:val="00C00D66"/>
    <w:rsid w:val="00C01FFC"/>
    <w:rsid w:val="00C1060A"/>
    <w:rsid w:val="00C113EA"/>
    <w:rsid w:val="00C15D59"/>
    <w:rsid w:val="00C25B74"/>
    <w:rsid w:val="00C27B24"/>
    <w:rsid w:val="00C300B7"/>
    <w:rsid w:val="00C317B7"/>
    <w:rsid w:val="00C335B2"/>
    <w:rsid w:val="00C339AB"/>
    <w:rsid w:val="00C33F77"/>
    <w:rsid w:val="00C4019F"/>
    <w:rsid w:val="00C43BF4"/>
    <w:rsid w:val="00C51066"/>
    <w:rsid w:val="00C52392"/>
    <w:rsid w:val="00C57E02"/>
    <w:rsid w:val="00C6163A"/>
    <w:rsid w:val="00C7076E"/>
    <w:rsid w:val="00C70B9D"/>
    <w:rsid w:val="00C716D6"/>
    <w:rsid w:val="00C72236"/>
    <w:rsid w:val="00C722A4"/>
    <w:rsid w:val="00C72319"/>
    <w:rsid w:val="00C73605"/>
    <w:rsid w:val="00C74979"/>
    <w:rsid w:val="00C75025"/>
    <w:rsid w:val="00C80A39"/>
    <w:rsid w:val="00C8264F"/>
    <w:rsid w:val="00C87465"/>
    <w:rsid w:val="00C915FD"/>
    <w:rsid w:val="00C91853"/>
    <w:rsid w:val="00C95977"/>
    <w:rsid w:val="00C95D17"/>
    <w:rsid w:val="00C95DBE"/>
    <w:rsid w:val="00CA16A3"/>
    <w:rsid w:val="00CA44A3"/>
    <w:rsid w:val="00CA6351"/>
    <w:rsid w:val="00CB0B14"/>
    <w:rsid w:val="00CB5553"/>
    <w:rsid w:val="00CC0AB8"/>
    <w:rsid w:val="00CC2F9E"/>
    <w:rsid w:val="00CC6825"/>
    <w:rsid w:val="00CD1D9D"/>
    <w:rsid w:val="00CD458D"/>
    <w:rsid w:val="00CD4631"/>
    <w:rsid w:val="00CD54D4"/>
    <w:rsid w:val="00CD5EEC"/>
    <w:rsid w:val="00CE04C9"/>
    <w:rsid w:val="00CE1427"/>
    <w:rsid w:val="00CE47C1"/>
    <w:rsid w:val="00CE756F"/>
    <w:rsid w:val="00CF6208"/>
    <w:rsid w:val="00D01794"/>
    <w:rsid w:val="00D0340C"/>
    <w:rsid w:val="00D056F3"/>
    <w:rsid w:val="00D075D7"/>
    <w:rsid w:val="00D12850"/>
    <w:rsid w:val="00D130D8"/>
    <w:rsid w:val="00D21646"/>
    <w:rsid w:val="00D222B6"/>
    <w:rsid w:val="00D2267B"/>
    <w:rsid w:val="00D23567"/>
    <w:rsid w:val="00D24B27"/>
    <w:rsid w:val="00D25240"/>
    <w:rsid w:val="00D36715"/>
    <w:rsid w:val="00D36944"/>
    <w:rsid w:val="00D42C8E"/>
    <w:rsid w:val="00D46C0E"/>
    <w:rsid w:val="00D47437"/>
    <w:rsid w:val="00D535AA"/>
    <w:rsid w:val="00D560ED"/>
    <w:rsid w:val="00D62E4B"/>
    <w:rsid w:val="00D63583"/>
    <w:rsid w:val="00D63683"/>
    <w:rsid w:val="00D64B97"/>
    <w:rsid w:val="00D701B0"/>
    <w:rsid w:val="00D75C4E"/>
    <w:rsid w:val="00D76DF6"/>
    <w:rsid w:val="00D774A0"/>
    <w:rsid w:val="00D821EA"/>
    <w:rsid w:val="00D82BE4"/>
    <w:rsid w:val="00D83DF1"/>
    <w:rsid w:val="00D83F0B"/>
    <w:rsid w:val="00D86FDD"/>
    <w:rsid w:val="00D92509"/>
    <w:rsid w:val="00D9479F"/>
    <w:rsid w:val="00D95B3F"/>
    <w:rsid w:val="00DA01E0"/>
    <w:rsid w:val="00DB041E"/>
    <w:rsid w:val="00DB1ADA"/>
    <w:rsid w:val="00DC3CF4"/>
    <w:rsid w:val="00DE3264"/>
    <w:rsid w:val="00DE42EA"/>
    <w:rsid w:val="00DF21E5"/>
    <w:rsid w:val="00DF43F2"/>
    <w:rsid w:val="00E02610"/>
    <w:rsid w:val="00E06D27"/>
    <w:rsid w:val="00E072E7"/>
    <w:rsid w:val="00E075D5"/>
    <w:rsid w:val="00E21962"/>
    <w:rsid w:val="00E2260D"/>
    <w:rsid w:val="00E24E6F"/>
    <w:rsid w:val="00E24F69"/>
    <w:rsid w:val="00E25181"/>
    <w:rsid w:val="00E25DC8"/>
    <w:rsid w:val="00E271FF"/>
    <w:rsid w:val="00E302BB"/>
    <w:rsid w:val="00E3481D"/>
    <w:rsid w:val="00E41F28"/>
    <w:rsid w:val="00E428B1"/>
    <w:rsid w:val="00E43724"/>
    <w:rsid w:val="00E44C21"/>
    <w:rsid w:val="00E44E4E"/>
    <w:rsid w:val="00E57710"/>
    <w:rsid w:val="00E60D3C"/>
    <w:rsid w:val="00E61344"/>
    <w:rsid w:val="00E61B82"/>
    <w:rsid w:val="00E623A7"/>
    <w:rsid w:val="00E643C7"/>
    <w:rsid w:val="00E665E2"/>
    <w:rsid w:val="00E66FB2"/>
    <w:rsid w:val="00E67C30"/>
    <w:rsid w:val="00E713B9"/>
    <w:rsid w:val="00E72E56"/>
    <w:rsid w:val="00E833F7"/>
    <w:rsid w:val="00E87D55"/>
    <w:rsid w:val="00E912DF"/>
    <w:rsid w:val="00E92E0E"/>
    <w:rsid w:val="00EA039E"/>
    <w:rsid w:val="00EA2682"/>
    <w:rsid w:val="00EA3109"/>
    <w:rsid w:val="00EA640D"/>
    <w:rsid w:val="00EB4417"/>
    <w:rsid w:val="00EB5D99"/>
    <w:rsid w:val="00EC1DF5"/>
    <w:rsid w:val="00EC3C2B"/>
    <w:rsid w:val="00EC5A83"/>
    <w:rsid w:val="00EC6360"/>
    <w:rsid w:val="00ED0EDA"/>
    <w:rsid w:val="00ED0EF3"/>
    <w:rsid w:val="00ED4867"/>
    <w:rsid w:val="00EE0D6F"/>
    <w:rsid w:val="00EE7EB4"/>
    <w:rsid w:val="00EF61BF"/>
    <w:rsid w:val="00EF6F97"/>
    <w:rsid w:val="00EF7B07"/>
    <w:rsid w:val="00F019C5"/>
    <w:rsid w:val="00F03209"/>
    <w:rsid w:val="00F07E31"/>
    <w:rsid w:val="00F13DC3"/>
    <w:rsid w:val="00F14FBE"/>
    <w:rsid w:val="00F15048"/>
    <w:rsid w:val="00F2472A"/>
    <w:rsid w:val="00F32857"/>
    <w:rsid w:val="00F333A6"/>
    <w:rsid w:val="00F369AE"/>
    <w:rsid w:val="00F409B2"/>
    <w:rsid w:val="00F42734"/>
    <w:rsid w:val="00F47C6B"/>
    <w:rsid w:val="00F506E5"/>
    <w:rsid w:val="00F572A8"/>
    <w:rsid w:val="00F60B7F"/>
    <w:rsid w:val="00F616A4"/>
    <w:rsid w:val="00F63255"/>
    <w:rsid w:val="00F66AA1"/>
    <w:rsid w:val="00F70D7C"/>
    <w:rsid w:val="00F73DE2"/>
    <w:rsid w:val="00F74E1B"/>
    <w:rsid w:val="00F76CBE"/>
    <w:rsid w:val="00F80327"/>
    <w:rsid w:val="00F817C8"/>
    <w:rsid w:val="00F922D6"/>
    <w:rsid w:val="00F94F34"/>
    <w:rsid w:val="00F96C23"/>
    <w:rsid w:val="00FA08A3"/>
    <w:rsid w:val="00FB0A56"/>
    <w:rsid w:val="00FB34BB"/>
    <w:rsid w:val="00FB5740"/>
    <w:rsid w:val="00FB6624"/>
    <w:rsid w:val="00FB6B21"/>
    <w:rsid w:val="00FC0D9E"/>
    <w:rsid w:val="00FC46A9"/>
    <w:rsid w:val="00FC4CF4"/>
    <w:rsid w:val="00FC721F"/>
    <w:rsid w:val="00FD02B7"/>
    <w:rsid w:val="00FD04C1"/>
    <w:rsid w:val="00FD2346"/>
    <w:rsid w:val="00FD75A9"/>
    <w:rsid w:val="00FE1EBA"/>
    <w:rsid w:val="00FE5AE4"/>
    <w:rsid w:val="00FE710E"/>
    <w:rsid w:val="00FF3098"/>
    <w:rsid w:val="00FF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0A73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7A47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320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7260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2CB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47646"/>
    <w:pPr>
      <w:spacing w:after="0" w:line="240" w:lineRule="auto"/>
    </w:pPr>
    <w:rPr>
      <w:rFonts w:ascii="Times New Roman" w:hAnsi="Times New Roman"/>
      <w:sz w:val="24"/>
    </w:rPr>
  </w:style>
  <w:style w:type="character" w:styleId="Hyperlink">
    <w:name w:val="Hyperlink"/>
    <w:basedOn w:val="DefaultParagraphFont"/>
    <w:uiPriority w:val="99"/>
    <w:unhideWhenUsed/>
    <w:rsid w:val="009A007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D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D9E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rsid w:val="006F1C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F1C99"/>
    <w:rPr>
      <w:rFonts w:ascii="Times" w:eastAsia="Times New Roman" w:hAnsi="Times" w:cs="Times New Roman"/>
      <w:sz w:val="24"/>
      <w:szCs w:val="20"/>
    </w:rPr>
  </w:style>
  <w:style w:type="character" w:styleId="PageNumber">
    <w:name w:val="page number"/>
    <w:basedOn w:val="DefaultParagraphFont"/>
    <w:rsid w:val="006F1C99"/>
  </w:style>
  <w:style w:type="paragraph" w:styleId="BodyTextIndent">
    <w:name w:val="Body Text Indent"/>
    <w:basedOn w:val="Normal"/>
    <w:link w:val="BodyTextIndentChar"/>
    <w:rsid w:val="006F1C99"/>
    <w:pPr>
      <w:tabs>
        <w:tab w:val="left" w:pos="360"/>
        <w:tab w:val="left" w:pos="800"/>
        <w:tab w:val="left" w:pos="3780"/>
        <w:tab w:val="left" w:pos="4140"/>
      </w:tabs>
      <w:ind w:left="4140" w:hanging="4140"/>
    </w:pPr>
    <w:rPr>
      <w:rFonts w:ascii="Bookman" w:hAnsi="Bookman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6F1C99"/>
    <w:rPr>
      <w:rFonts w:ascii="Bookman" w:eastAsia="Times New Roman" w:hAnsi="Bookman" w:cs="Times New Roman"/>
      <w:sz w:val="24"/>
      <w:szCs w:val="20"/>
      <w:lang w:val="x-none" w:eastAsia="x-none"/>
    </w:rPr>
  </w:style>
  <w:style w:type="character" w:styleId="CommentReference">
    <w:name w:val="annotation reference"/>
    <w:basedOn w:val="DefaultParagraphFont"/>
    <w:uiPriority w:val="99"/>
    <w:semiHidden/>
    <w:unhideWhenUsed/>
    <w:rsid w:val="0023331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331E"/>
    <w:rPr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331E"/>
    <w:rPr>
      <w:rFonts w:ascii="Times" w:eastAsia="Times New Roman" w:hAnsi="Times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331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331E"/>
    <w:rPr>
      <w:rFonts w:ascii="Times" w:eastAsia="Times New Roman" w:hAnsi="Times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23331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0320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customStyle="1" w:styleId="ListPa">
    <w:name w:val="ListP_a"/>
    <w:basedOn w:val="ListParagraph"/>
    <w:qFormat/>
    <w:rsid w:val="00F80327"/>
    <w:pPr>
      <w:numPr>
        <w:numId w:val="1"/>
      </w:numPr>
    </w:pPr>
    <w:rPr>
      <w:rFonts w:ascii="Times New Roman" w:hAnsi="Times New Roman" w:cs="Segoe UI Symbol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755953"/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755953"/>
    <w:rPr>
      <w:rFonts w:ascii="Lucida Grande" w:eastAsia="Times New Roman" w:hAnsi="Lucida Grande" w:cs="Lucida Grande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428B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28B1"/>
    <w:rPr>
      <w:rFonts w:ascii="Times" w:eastAsia="Times New Roman" w:hAnsi="Times" w:cs="Times New Roman"/>
      <w:sz w:val="24"/>
      <w:szCs w:val="20"/>
    </w:rPr>
  </w:style>
  <w:style w:type="paragraph" w:styleId="Revision">
    <w:name w:val="Revision"/>
    <w:hidden/>
    <w:uiPriority w:val="99"/>
    <w:semiHidden/>
    <w:rsid w:val="003010C2"/>
    <w:pPr>
      <w:spacing w:after="0" w:line="240" w:lineRule="auto"/>
    </w:pPr>
    <w:rPr>
      <w:rFonts w:ascii="Times" w:eastAsia="Times New Roman" w:hAnsi="Times" w:cs="Times New Roman"/>
      <w:sz w:val="24"/>
      <w:szCs w:val="20"/>
    </w:rPr>
  </w:style>
  <w:style w:type="paragraph" w:styleId="NormalWeb">
    <w:name w:val="Normal (Web)"/>
    <w:basedOn w:val="Normal"/>
    <w:uiPriority w:val="99"/>
    <w:semiHidden/>
    <w:unhideWhenUsed/>
    <w:rsid w:val="00E25181"/>
    <w:pPr>
      <w:spacing w:before="100" w:beforeAutospacing="1" w:after="100" w:afterAutospacing="1"/>
    </w:pPr>
    <w:rPr>
      <w:rFonts w:ascii="Times New Roman" w:eastAsiaTheme="minorEastAsia" w:hAnsi="Times New Roman"/>
      <w:szCs w:val="24"/>
    </w:rPr>
  </w:style>
  <w:style w:type="character" w:customStyle="1" w:styleId="Heading2Char">
    <w:name w:val="Heading 2 Char"/>
    <w:basedOn w:val="DefaultParagraphFont"/>
    <w:link w:val="Heading2"/>
    <w:rsid w:val="0072609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2CB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0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32442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0603">
          <w:marLeft w:val="10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6150">
          <w:marLeft w:val="180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51155">
          <w:marLeft w:val="36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ABE637-3312-AF49-813C-D7935A37A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Gregg.Waugh</dc:creator>
  <cp:lastModifiedBy>Brian Cheuvront</cp:lastModifiedBy>
  <cp:revision>2</cp:revision>
  <cp:lastPrinted>2018-11-09T21:14:00Z</cp:lastPrinted>
  <dcterms:created xsi:type="dcterms:W3CDTF">2019-06-14T15:41:00Z</dcterms:created>
  <dcterms:modified xsi:type="dcterms:W3CDTF">2019-06-14T15:41:00Z</dcterms:modified>
</cp:coreProperties>
</file>