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89" w:rsidRDefault="00CF3389"/>
    <w:p w:rsidR="0099105C" w:rsidRDefault="0099105C"/>
    <w:p w:rsidR="0099105C" w:rsidRDefault="0099105C">
      <w:pPr>
        <w:rPr>
          <w:sz w:val="52"/>
          <w:szCs w:val="52"/>
        </w:rPr>
      </w:pPr>
      <w:r>
        <w:rPr>
          <w:sz w:val="52"/>
          <w:szCs w:val="52"/>
        </w:rPr>
        <w:t>FULL COUNCIL MOTIONS</w:t>
      </w:r>
    </w:p>
    <w:p w:rsidR="0099105C" w:rsidRDefault="0099105C">
      <w:pPr>
        <w:rPr>
          <w:sz w:val="52"/>
          <w:szCs w:val="52"/>
        </w:rPr>
      </w:pPr>
    </w:p>
    <w:p w:rsidR="0099105C" w:rsidRDefault="001A01FD">
      <w:pPr>
        <w:rPr>
          <w:sz w:val="52"/>
          <w:szCs w:val="52"/>
        </w:rPr>
      </w:pPr>
      <w:r>
        <w:rPr>
          <w:sz w:val="52"/>
          <w:szCs w:val="52"/>
        </w:rPr>
        <w:t xml:space="preserve">MOTION: RECOMMEND APPROVAL OF THE REQUESTED EFP BY THE SC AQUARIUM TO THE REGIONAL ADMINISTRATOR WITH THE CONDITION THAT IT BE CONSISTENT WITH THE PREVIOUS EFP AND </w:t>
      </w:r>
      <w:r w:rsidR="00166960">
        <w:rPr>
          <w:sz w:val="52"/>
          <w:szCs w:val="52"/>
        </w:rPr>
        <w:t xml:space="preserve">ALLOW </w:t>
      </w:r>
      <w:r>
        <w:rPr>
          <w:sz w:val="52"/>
          <w:szCs w:val="52"/>
        </w:rPr>
        <w:t>NO RETENTION OF PROHIBITED SPECIES</w:t>
      </w:r>
    </w:p>
    <w:p w:rsidR="00166960" w:rsidRDefault="00166960">
      <w:pPr>
        <w:rPr>
          <w:sz w:val="52"/>
          <w:szCs w:val="52"/>
        </w:rPr>
      </w:pPr>
      <w:r>
        <w:rPr>
          <w:sz w:val="52"/>
          <w:szCs w:val="52"/>
        </w:rPr>
        <w:t>MOTION FAILS</w:t>
      </w:r>
    </w:p>
    <w:p w:rsidR="00166960" w:rsidRDefault="00166960">
      <w:pPr>
        <w:rPr>
          <w:sz w:val="52"/>
          <w:szCs w:val="52"/>
        </w:rPr>
      </w:pPr>
    </w:p>
    <w:p w:rsidR="00166960" w:rsidRDefault="00166960">
      <w:pPr>
        <w:rPr>
          <w:sz w:val="52"/>
          <w:szCs w:val="52"/>
        </w:rPr>
      </w:pPr>
      <w:r>
        <w:rPr>
          <w:sz w:val="52"/>
          <w:szCs w:val="52"/>
        </w:rPr>
        <w:t>MOTION: RECOMMEND APPROVAL OF THE SC AQUARIUM’S EFP REQUEST TO THE REGIONAL ADMINISTRATOR</w:t>
      </w:r>
    </w:p>
    <w:p w:rsidR="00166960" w:rsidRDefault="00166960">
      <w:pPr>
        <w:rPr>
          <w:sz w:val="52"/>
          <w:szCs w:val="52"/>
        </w:rPr>
      </w:pPr>
      <w:r>
        <w:rPr>
          <w:sz w:val="52"/>
          <w:szCs w:val="52"/>
        </w:rPr>
        <w:lastRenderedPageBreak/>
        <w:t>APPROVED BY COUNCIL (7 FAVOR, 2 ABSTENTIONS)</w:t>
      </w:r>
    </w:p>
    <w:p w:rsidR="009833FE" w:rsidRDefault="009833FE">
      <w:pPr>
        <w:rPr>
          <w:sz w:val="52"/>
          <w:szCs w:val="52"/>
        </w:rPr>
      </w:pPr>
    </w:p>
    <w:p w:rsidR="009833FE" w:rsidRDefault="009833FE">
      <w:pPr>
        <w:rPr>
          <w:sz w:val="52"/>
          <w:szCs w:val="52"/>
        </w:rPr>
      </w:pPr>
      <w:r>
        <w:rPr>
          <w:sz w:val="52"/>
          <w:szCs w:val="52"/>
        </w:rPr>
        <w:t>GUIDANCE TO REQUEST THAT SEFSC PPROVIDE PRESENTATI</w:t>
      </w:r>
      <w:r w:rsidR="004D22AE">
        <w:rPr>
          <w:sz w:val="52"/>
          <w:szCs w:val="52"/>
        </w:rPr>
        <w:t>O</w:t>
      </w:r>
      <w:r>
        <w:rPr>
          <w:sz w:val="52"/>
          <w:szCs w:val="52"/>
        </w:rPr>
        <w:t>N ON SA ACTION PLAN</w:t>
      </w:r>
      <w:r w:rsidR="004D22AE">
        <w:rPr>
          <w:sz w:val="52"/>
          <w:szCs w:val="52"/>
        </w:rPr>
        <w:t xml:space="preserve"> AT MARCH 2017 MEETING TO ALLOW COUNCIL TO DEVELOP COMMENTS</w:t>
      </w:r>
    </w:p>
    <w:p w:rsidR="00FD417F" w:rsidRDefault="00FD417F">
      <w:pPr>
        <w:rPr>
          <w:sz w:val="52"/>
          <w:szCs w:val="52"/>
        </w:rPr>
      </w:pPr>
    </w:p>
    <w:p w:rsidR="00FD417F" w:rsidRDefault="00FD417F">
      <w:pPr>
        <w:rPr>
          <w:sz w:val="52"/>
          <w:szCs w:val="52"/>
        </w:rPr>
      </w:pPr>
      <w:r>
        <w:rPr>
          <w:sz w:val="52"/>
          <w:szCs w:val="52"/>
        </w:rPr>
        <w:t>GUIDANCE OT OBTAIN CLARIFICATION OF HOW ENFORCEMENT DEALS WITH OFF-LOADING FISH AFTER A FISHERY OFFICIALLY CLOSES</w:t>
      </w:r>
    </w:p>
    <w:p w:rsidR="00166960" w:rsidRDefault="00166960">
      <w:pPr>
        <w:rPr>
          <w:sz w:val="52"/>
          <w:szCs w:val="52"/>
        </w:rPr>
      </w:pPr>
    </w:p>
    <w:p w:rsidR="001A01FD" w:rsidRDefault="001A01FD">
      <w:pPr>
        <w:rPr>
          <w:sz w:val="52"/>
          <w:szCs w:val="52"/>
        </w:rPr>
      </w:pPr>
    </w:p>
    <w:p w:rsidR="001A01FD" w:rsidRPr="0099105C" w:rsidRDefault="001A01FD">
      <w:pPr>
        <w:rPr>
          <w:sz w:val="52"/>
          <w:szCs w:val="52"/>
        </w:rPr>
      </w:pPr>
    </w:p>
    <w:sectPr w:rsidR="001A01FD" w:rsidRPr="0099105C" w:rsidSect="00CF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99105C"/>
    <w:rsid w:val="00166960"/>
    <w:rsid w:val="001A01FD"/>
    <w:rsid w:val="004D22AE"/>
    <w:rsid w:val="009833FE"/>
    <w:rsid w:val="0099105C"/>
    <w:rsid w:val="00CF3389"/>
    <w:rsid w:val="00FD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 Present</dc:creator>
  <cp:lastModifiedBy>SAFMC Present</cp:lastModifiedBy>
  <cp:revision>5</cp:revision>
  <dcterms:created xsi:type="dcterms:W3CDTF">2016-12-09T16:44:00Z</dcterms:created>
  <dcterms:modified xsi:type="dcterms:W3CDTF">2016-12-09T17:43:00Z</dcterms:modified>
</cp:coreProperties>
</file>