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C9" w:rsidRPr="00285D61" w:rsidRDefault="008C0FFB" w:rsidP="00AA31C9">
      <w:pPr>
        <w:rPr>
          <w:rFonts w:ascii="Arial" w:hAnsi="Arial" w:cs="Arial"/>
        </w:rPr>
      </w:pPr>
      <w:r>
        <w:rPr>
          <w:rFonts w:ascii="Arial" w:hAnsi="Arial" w:cs="Arial"/>
          <w:noProof/>
        </w:rPr>
        <w:pict>
          <v:roundrect id="_x0000_s1026" style="position:absolute;margin-left:35.25pt;margin-top:-35.25pt;width:361.5pt;height:230.25pt;z-index:251644416" arcsize="10923f" fillcolor="#b8cce4">
            <v:shadow on="t" opacity=".5" offset="6pt,4pt" offset2=",-4pt"/>
            <v:textbox style="mso-next-textbox:#_x0000_s1026">
              <w:txbxContent>
                <w:p w:rsidR="00756905" w:rsidRDefault="00756905" w:rsidP="00AA31C9">
                  <w:pPr>
                    <w:rPr>
                      <w:rFonts w:ascii="Arial" w:hAnsi="Arial" w:cs="Arial"/>
                      <w:sz w:val="16"/>
                      <w:szCs w:val="16"/>
                    </w:rPr>
                  </w:pPr>
                </w:p>
                <w:p w:rsidR="00756905" w:rsidRDefault="00756905" w:rsidP="00AA31C9">
                  <w:pPr>
                    <w:jc w:val="center"/>
                    <w:rPr>
                      <w:rStyle w:val="Heading1Char1"/>
                      <w:rFonts w:ascii="Britannic Bold" w:eastAsia="MS Gothic" w:hAnsi="Britannic Bold"/>
                      <w:shadow/>
                      <w:color w:val="548DD4"/>
                      <w:sz w:val="56"/>
                      <w:szCs w:val="56"/>
                    </w:rPr>
                  </w:pPr>
                  <w:r>
                    <w:rPr>
                      <w:rStyle w:val="Heading1Char1"/>
                      <w:rFonts w:ascii="Britannic Bold" w:eastAsia="MS Gothic" w:hAnsi="Britannic Bold"/>
                      <w:shadow/>
                      <w:color w:val="548DD4"/>
                      <w:sz w:val="56"/>
                      <w:szCs w:val="56"/>
                    </w:rPr>
                    <w:t>Decision Document</w:t>
                  </w:r>
                </w:p>
                <w:p w:rsidR="00756905" w:rsidRPr="00FD2BB1" w:rsidRDefault="00756905" w:rsidP="00AA31C9">
                  <w:pPr>
                    <w:jc w:val="center"/>
                    <w:rPr>
                      <w:rFonts w:ascii="Britannic Bold" w:hAnsi="Britannic Bold"/>
                      <w:b/>
                      <w:shadow/>
                      <w:color w:val="548DD4"/>
                      <w:sz w:val="56"/>
                      <w:szCs w:val="56"/>
                    </w:rPr>
                  </w:pPr>
                  <w:r>
                    <w:rPr>
                      <w:rStyle w:val="Heading1Char1"/>
                      <w:rFonts w:ascii="Britannic Bold" w:eastAsia="MS Gothic" w:hAnsi="Britannic Bold"/>
                      <w:shadow/>
                      <w:color w:val="548DD4"/>
                      <w:sz w:val="56"/>
                      <w:szCs w:val="56"/>
                    </w:rPr>
                    <w:t>SAFMC March 2012</w:t>
                  </w:r>
                </w:p>
                <w:p w:rsidR="00756905" w:rsidRDefault="00756905" w:rsidP="00AA31C9">
                  <w:pPr>
                    <w:jc w:val="center"/>
                    <w:rPr>
                      <w:rFonts w:ascii="Garamond" w:hAnsi="Garamond"/>
                      <w:b/>
                      <w:sz w:val="44"/>
                      <w:szCs w:val="44"/>
                    </w:rPr>
                  </w:pPr>
                  <w:proofErr w:type="gramStart"/>
                  <w:r>
                    <w:rPr>
                      <w:rFonts w:ascii="Garamond" w:hAnsi="Garamond"/>
                      <w:b/>
                      <w:sz w:val="44"/>
                      <w:szCs w:val="44"/>
                    </w:rPr>
                    <w:t>of</w:t>
                  </w:r>
                  <w:proofErr w:type="gramEnd"/>
                </w:p>
                <w:p w:rsidR="00756905" w:rsidRDefault="00756905" w:rsidP="00AA31C9">
                  <w:pPr>
                    <w:jc w:val="center"/>
                    <w:rPr>
                      <w:rFonts w:ascii="Garamond" w:hAnsi="Garamond"/>
                      <w:b/>
                      <w:sz w:val="44"/>
                      <w:szCs w:val="44"/>
                    </w:rPr>
                  </w:pPr>
                  <w:r>
                    <w:rPr>
                      <w:rFonts w:ascii="Garamond" w:hAnsi="Garamond"/>
                      <w:b/>
                      <w:sz w:val="44"/>
                      <w:szCs w:val="44"/>
                    </w:rPr>
                    <w:t>AMENDMENT 6/EA</w:t>
                  </w:r>
                </w:p>
                <w:p w:rsidR="00756905" w:rsidRDefault="00756905" w:rsidP="00AA31C9">
                  <w:pPr>
                    <w:jc w:val="center"/>
                    <w:rPr>
                      <w:rFonts w:ascii="Garamond" w:hAnsi="Garamond"/>
                      <w:b/>
                      <w:sz w:val="44"/>
                      <w:szCs w:val="44"/>
                    </w:rPr>
                  </w:pPr>
                  <w:proofErr w:type="gramStart"/>
                  <w:r>
                    <w:rPr>
                      <w:rFonts w:ascii="Garamond" w:hAnsi="Garamond"/>
                      <w:b/>
                      <w:sz w:val="44"/>
                      <w:szCs w:val="44"/>
                    </w:rPr>
                    <w:t>to</w:t>
                  </w:r>
                  <w:proofErr w:type="gramEnd"/>
                  <w:r>
                    <w:rPr>
                      <w:rFonts w:ascii="Garamond" w:hAnsi="Garamond"/>
                      <w:b/>
                      <w:sz w:val="44"/>
                      <w:szCs w:val="44"/>
                    </w:rPr>
                    <w:t xml:space="preserve"> the Fishery Management Plan for the Golden Crab F</w:t>
                  </w:r>
                  <w:r w:rsidRPr="00360675">
                    <w:rPr>
                      <w:rFonts w:ascii="Garamond" w:hAnsi="Garamond"/>
                      <w:b/>
                      <w:sz w:val="44"/>
                      <w:szCs w:val="44"/>
                    </w:rPr>
                    <w:t xml:space="preserve">ishery </w:t>
                  </w:r>
                </w:p>
                <w:p w:rsidR="00756905" w:rsidRDefault="00756905" w:rsidP="002219A1">
                  <w:pPr>
                    <w:jc w:val="center"/>
                    <w:rPr>
                      <w:rFonts w:ascii="Garamond" w:hAnsi="Garamond"/>
                      <w:b/>
                      <w:sz w:val="44"/>
                      <w:szCs w:val="44"/>
                    </w:rPr>
                  </w:pPr>
                  <w:proofErr w:type="gramStart"/>
                  <w:r>
                    <w:rPr>
                      <w:rFonts w:ascii="Garamond" w:hAnsi="Garamond"/>
                      <w:b/>
                      <w:sz w:val="44"/>
                      <w:szCs w:val="44"/>
                    </w:rPr>
                    <w:t>of</w:t>
                  </w:r>
                  <w:proofErr w:type="gramEnd"/>
                  <w:r>
                    <w:rPr>
                      <w:rFonts w:ascii="Garamond" w:hAnsi="Garamond"/>
                      <w:b/>
                      <w:sz w:val="44"/>
                      <w:szCs w:val="44"/>
                    </w:rPr>
                    <w:t xml:space="preserve"> the South Atlantic R</w:t>
                  </w:r>
                  <w:r w:rsidRPr="00360675">
                    <w:rPr>
                      <w:rFonts w:ascii="Garamond" w:hAnsi="Garamond"/>
                      <w:b/>
                      <w:sz w:val="44"/>
                      <w:szCs w:val="44"/>
                    </w:rPr>
                    <w:t>egion</w:t>
                  </w:r>
                </w:p>
                <w:p w:rsidR="00756905" w:rsidRPr="00F74B18" w:rsidRDefault="00756905" w:rsidP="00AA31C9">
                  <w:pPr>
                    <w:rPr>
                      <w:rFonts w:ascii="Arial" w:hAnsi="Arial" w:cs="Arial"/>
                      <w:sz w:val="16"/>
                      <w:szCs w:val="16"/>
                    </w:rPr>
                  </w:pPr>
                </w:p>
              </w:txbxContent>
            </v:textbox>
          </v:roundrect>
        </w:pict>
      </w: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FD2BB1">
      <w:pPr>
        <w:tabs>
          <w:tab w:val="left" w:pos="360"/>
        </w:tabs>
        <w:rPr>
          <w:rFonts w:ascii="Arial" w:hAnsi="Arial" w:cs="Arial"/>
        </w:rPr>
      </w:pPr>
    </w:p>
    <w:p w:rsidR="00AA31C9" w:rsidRPr="00285D61" w:rsidRDefault="00AA31C9" w:rsidP="00FD2BB1">
      <w:pPr>
        <w:tabs>
          <w:tab w:val="left" w:pos="360"/>
        </w:tabs>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1701BA" w:rsidRDefault="001701BA" w:rsidP="00EB0148">
      <w:pPr>
        <w:tabs>
          <w:tab w:val="left" w:pos="8280"/>
        </w:tabs>
        <w:ind w:right="360"/>
        <w:jc w:val="both"/>
        <w:rPr>
          <w:rFonts w:ascii="Arial" w:hAnsi="Arial" w:cs="Arial"/>
        </w:rPr>
      </w:pPr>
    </w:p>
    <w:p w:rsidR="00A54A63" w:rsidRPr="007A5DDF" w:rsidRDefault="007A5DDF" w:rsidP="007A5DDF">
      <w:pPr>
        <w:rPr>
          <w:rFonts w:ascii="Arial" w:hAnsi="Arial" w:cs="Arial"/>
        </w:rPr>
      </w:pPr>
      <w:r w:rsidRPr="007A5DDF">
        <w:rPr>
          <w:rFonts w:ascii="Arial" w:hAnsi="Arial" w:cs="Arial"/>
        </w:rPr>
        <w:t>The Golden Crab</w:t>
      </w:r>
      <w:r w:rsidR="008C0FFB" w:rsidRPr="007A5DDF">
        <w:rPr>
          <w:rFonts w:ascii="Arial" w:hAnsi="Arial" w:cs="Arial"/>
        </w:rPr>
        <w:fldChar w:fldCharType="begin"/>
      </w:r>
      <w:r w:rsidRPr="007A5DDF">
        <w:rPr>
          <w:rFonts w:ascii="Arial" w:hAnsi="Arial" w:cs="Arial"/>
        </w:rPr>
        <w:instrText xml:space="preserve"> XE "Golden Crab" </w:instrText>
      </w:r>
      <w:r w:rsidR="008C0FFB" w:rsidRPr="007A5DDF">
        <w:rPr>
          <w:rFonts w:ascii="Arial" w:hAnsi="Arial" w:cs="Arial"/>
        </w:rPr>
        <w:fldChar w:fldCharType="end"/>
      </w:r>
      <w:r w:rsidRPr="007A5DDF">
        <w:rPr>
          <w:rFonts w:ascii="Arial" w:hAnsi="Arial" w:cs="Arial"/>
        </w:rPr>
        <w:t xml:space="preserve"> F</w:t>
      </w:r>
      <w:r w:rsidR="00B9540C">
        <w:rPr>
          <w:rFonts w:ascii="Arial" w:hAnsi="Arial" w:cs="Arial"/>
        </w:rPr>
        <w:t>ishery Management Plan</w:t>
      </w:r>
      <w:r w:rsidRPr="007A5DDF">
        <w:rPr>
          <w:rFonts w:ascii="Arial" w:hAnsi="Arial" w:cs="Arial"/>
        </w:rPr>
        <w:t xml:space="preserve"> relies on a system of traditional fishery management plus controlled access.  Traditional fisheries management includes measures to provide biological protection to the resource (escape gaps in traps and no retention of female crabs); gear regulation (define allowable gear, degradable panel, tending requirements, gear identification, and maximum trap size by zone); provide for law enforcement (depth limitations and prohibit possession of whole fish or fillets of snapper grouper species); determine the number of participants (vessel and dealer/processor permits);  collect the necessary data (vessel/fishermen and dealer/processor reporting); and a framework procedure to adjust the management program (framework adjustments and adjustments to activities authorized by the Secretary of Commerce).  Use of these traditional management techniques in other fishery management plans has not solved all fisheries management problems.  At best, the fishery resource, in this case golden crab</w:t>
      </w:r>
      <w:r w:rsidR="008C0FFB" w:rsidRPr="007A5DDF">
        <w:rPr>
          <w:rFonts w:ascii="Arial" w:hAnsi="Arial" w:cs="Arial"/>
        </w:rPr>
        <w:fldChar w:fldCharType="begin"/>
      </w:r>
      <w:r w:rsidRPr="007A5DDF">
        <w:rPr>
          <w:rFonts w:ascii="Arial" w:hAnsi="Arial" w:cs="Arial"/>
        </w:rPr>
        <w:instrText xml:space="preserve"> XE "golden crab" </w:instrText>
      </w:r>
      <w:r w:rsidR="008C0FFB" w:rsidRPr="007A5DDF">
        <w:rPr>
          <w:rFonts w:ascii="Arial" w:hAnsi="Arial" w:cs="Arial"/>
        </w:rPr>
        <w:fldChar w:fldCharType="end"/>
      </w:r>
      <w:r w:rsidRPr="007A5DDF">
        <w:rPr>
          <w:rFonts w:ascii="Arial" w:hAnsi="Arial" w:cs="Arial"/>
        </w:rPr>
        <w:t xml:space="preserve">, is biologically protected.  Ignored or even exacerbated are underlying social and economic problems resulting from gear conflicts, high regulatory costs, and low marketing incentives.  To solve these social and economic problems, managers have increasingly turned to various forms of controlled access or effort limitation.  The </w:t>
      </w:r>
      <w:r w:rsidR="00B9540C">
        <w:rPr>
          <w:rFonts w:ascii="Arial" w:hAnsi="Arial" w:cs="Arial"/>
        </w:rPr>
        <w:t xml:space="preserve">South Atlantic Fishery Management </w:t>
      </w:r>
      <w:r w:rsidRPr="007A5DDF">
        <w:rPr>
          <w:rFonts w:ascii="Arial" w:hAnsi="Arial" w:cs="Arial"/>
        </w:rPr>
        <w:t xml:space="preserve">Council </w:t>
      </w:r>
      <w:r w:rsidR="00B9540C">
        <w:rPr>
          <w:rFonts w:ascii="Arial" w:hAnsi="Arial" w:cs="Arial"/>
        </w:rPr>
        <w:t xml:space="preserve">(Council) </w:t>
      </w:r>
      <w:r w:rsidRPr="007A5DDF">
        <w:rPr>
          <w:rFonts w:ascii="Arial" w:hAnsi="Arial" w:cs="Arial"/>
        </w:rPr>
        <w:t>chose to limit the number of vessels in the golden crab fishery.  Combining the more traditional fisheries management measures with controlled access best allowed the Council to solve problems in the golden crab fishery</w:t>
      </w:r>
      <w:r w:rsidR="006F44C9" w:rsidRPr="007A5DDF">
        <w:rPr>
          <w:rFonts w:ascii="Arial" w:hAnsi="Arial" w:cs="Arial"/>
        </w:rPr>
        <w:t>.</w:t>
      </w:r>
    </w:p>
    <w:p w:rsidR="00A54A63" w:rsidRPr="00285D61" w:rsidRDefault="00A54A63" w:rsidP="00285D61">
      <w:pPr>
        <w:tabs>
          <w:tab w:val="left" w:pos="8280"/>
        </w:tabs>
        <w:ind w:left="360" w:right="360"/>
        <w:jc w:val="both"/>
        <w:rPr>
          <w:rFonts w:ascii="Arial" w:hAnsi="Arial" w:cs="Arial"/>
        </w:rPr>
      </w:pPr>
    </w:p>
    <w:p w:rsidR="00EB0148" w:rsidRPr="00EB0148" w:rsidRDefault="007E41CD" w:rsidP="00EB0148">
      <w:pPr>
        <w:rPr>
          <w:rFonts w:ascii="Arial" w:hAnsi="Arial" w:cs="Arial"/>
        </w:rPr>
      </w:pPr>
      <w:r w:rsidRPr="00285D61">
        <w:rPr>
          <w:rFonts w:ascii="Arial" w:hAnsi="Arial" w:cs="Arial"/>
        </w:rPr>
        <w:t>The purpose of th</w:t>
      </w:r>
      <w:r w:rsidR="00565A9F">
        <w:rPr>
          <w:rFonts w:ascii="Arial" w:hAnsi="Arial" w:cs="Arial"/>
        </w:rPr>
        <w:t>is</w:t>
      </w:r>
      <w:r w:rsidRPr="00285D61">
        <w:rPr>
          <w:rFonts w:ascii="Arial" w:hAnsi="Arial" w:cs="Arial"/>
        </w:rPr>
        <w:t xml:space="preserve"> amendment </w:t>
      </w:r>
      <w:r w:rsidRPr="00EB0148">
        <w:rPr>
          <w:rFonts w:ascii="Arial" w:hAnsi="Arial" w:cs="Arial"/>
        </w:rPr>
        <w:t xml:space="preserve">is </w:t>
      </w:r>
      <w:r w:rsidR="00EB0148" w:rsidRPr="00EB0148">
        <w:rPr>
          <w:rFonts w:ascii="Arial" w:hAnsi="Arial" w:cs="Arial"/>
        </w:rPr>
        <w:t>focus</w:t>
      </w:r>
      <w:r w:rsidR="00565A9F">
        <w:rPr>
          <w:rFonts w:ascii="Arial" w:hAnsi="Arial" w:cs="Arial"/>
        </w:rPr>
        <w:t>ed</w:t>
      </w:r>
      <w:r w:rsidR="00EB0148" w:rsidRPr="00EB0148">
        <w:rPr>
          <w:rFonts w:ascii="Arial" w:hAnsi="Arial" w:cs="Arial"/>
        </w:rPr>
        <w:t xml:space="preserve"> on the development of a catch share program for the golden crab fishery.  Currently, the golden crab fishery is a limited entry fishery and has had a </w:t>
      </w:r>
      <w:r w:rsidR="006F44C9">
        <w:rPr>
          <w:rFonts w:ascii="Arial" w:hAnsi="Arial" w:cs="Arial"/>
        </w:rPr>
        <w:t xml:space="preserve">relatively </w:t>
      </w:r>
      <w:r w:rsidR="00EB0148" w:rsidRPr="00EB0148">
        <w:rPr>
          <w:rFonts w:ascii="Arial" w:hAnsi="Arial" w:cs="Arial"/>
        </w:rPr>
        <w:t xml:space="preserve">low level of participation.  The fishery operates near several deepwater coral habitats of particular concern, which were developed to protect sensitive deepwater coral ecosystems.  The level of experience needed to fish near but not among the deepwater coral reefs is quite high and a catch share program is expected to limit participation in the golden crab fishery to those with a high level of experience in the fishery.  </w:t>
      </w:r>
    </w:p>
    <w:p w:rsidR="00EB0148" w:rsidRPr="00EB0148" w:rsidRDefault="00EB0148" w:rsidP="00EB0148">
      <w:pPr>
        <w:rPr>
          <w:rFonts w:ascii="Arial" w:hAnsi="Arial" w:cs="Arial"/>
        </w:rPr>
      </w:pPr>
    </w:p>
    <w:p w:rsidR="00EB0148" w:rsidRPr="00EB0148" w:rsidRDefault="00EB0148" w:rsidP="00EB0148">
      <w:pPr>
        <w:rPr>
          <w:rFonts w:ascii="Arial" w:hAnsi="Arial" w:cs="Arial"/>
        </w:rPr>
      </w:pPr>
      <w:r w:rsidRPr="00EB0148">
        <w:rPr>
          <w:rFonts w:ascii="Arial" w:hAnsi="Arial" w:cs="Arial"/>
        </w:rPr>
        <w:lastRenderedPageBreak/>
        <w:t xml:space="preserve">A catch share program will also allow the current fishery participants the ability to enhance their at-sea storage systems and develop new markets for the golden crab products.  </w:t>
      </w:r>
    </w:p>
    <w:p w:rsidR="00AA31C9" w:rsidRPr="00285D61" w:rsidRDefault="00AA31C9" w:rsidP="00285D61">
      <w:pPr>
        <w:tabs>
          <w:tab w:val="left" w:pos="8280"/>
        </w:tabs>
        <w:ind w:left="360" w:right="360"/>
        <w:jc w:val="both"/>
        <w:rPr>
          <w:rFonts w:ascii="Arial" w:hAnsi="Arial" w:cs="Arial"/>
        </w:rPr>
      </w:pPr>
    </w:p>
    <w:p w:rsidR="00AA31C9" w:rsidRPr="00285D61" w:rsidRDefault="00AA31C9" w:rsidP="00565A9F">
      <w:pPr>
        <w:tabs>
          <w:tab w:val="left" w:pos="8280"/>
        </w:tabs>
        <w:ind w:right="360"/>
        <w:rPr>
          <w:rFonts w:ascii="Arial" w:hAnsi="Arial" w:cs="Arial"/>
        </w:rPr>
      </w:pPr>
      <w:r w:rsidRPr="00285D61">
        <w:rPr>
          <w:rFonts w:ascii="Arial" w:hAnsi="Arial" w:cs="Arial"/>
        </w:rPr>
        <w:t xml:space="preserve">This document is intended to serve as a SUMMARY for all the actions </w:t>
      </w:r>
      <w:r w:rsidR="00A54A63" w:rsidRPr="00285D61">
        <w:rPr>
          <w:rFonts w:ascii="Arial" w:hAnsi="Arial" w:cs="Arial"/>
        </w:rPr>
        <w:t xml:space="preserve">and alternatives in </w:t>
      </w:r>
      <w:r w:rsidR="009409A7">
        <w:rPr>
          <w:rFonts w:ascii="Arial" w:hAnsi="Arial" w:cs="Arial"/>
        </w:rPr>
        <w:t xml:space="preserve">Golden Crab </w:t>
      </w:r>
      <w:r w:rsidR="00A54A63" w:rsidRPr="00285D61">
        <w:rPr>
          <w:rFonts w:ascii="Arial" w:hAnsi="Arial" w:cs="Arial"/>
        </w:rPr>
        <w:t xml:space="preserve">Amendment </w:t>
      </w:r>
      <w:r w:rsidR="00EB0148">
        <w:rPr>
          <w:rFonts w:ascii="Arial" w:hAnsi="Arial" w:cs="Arial"/>
        </w:rPr>
        <w:t>6</w:t>
      </w:r>
      <w:r w:rsidR="00565A9F">
        <w:rPr>
          <w:rFonts w:ascii="Arial" w:hAnsi="Arial" w:cs="Arial"/>
        </w:rPr>
        <w:t>/EA</w:t>
      </w:r>
      <w:r w:rsidRPr="00285D61">
        <w:rPr>
          <w:rFonts w:ascii="Arial" w:hAnsi="Arial" w:cs="Arial"/>
        </w:rPr>
        <w:t xml:space="preserve">.  It also provides background information and includes a summary of the expected biological and socio-economic effects from the </w:t>
      </w:r>
      <w:r w:rsidR="00565A9F">
        <w:rPr>
          <w:rFonts w:ascii="Arial" w:hAnsi="Arial" w:cs="Arial"/>
        </w:rPr>
        <w:t xml:space="preserve">proposed </w:t>
      </w:r>
      <w:r w:rsidRPr="00285D61">
        <w:rPr>
          <w:rFonts w:ascii="Arial" w:hAnsi="Arial" w:cs="Arial"/>
        </w:rPr>
        <w:t>management measures.</w:t>
      </w:r>
    </w:p>
    <w:p w:rsidR="00B45886" w:rsidRDefault="00B45886" w:rsidP="00AA31C9">
      <w:pPr>
        <w:rPr>
          <w:rFonts w:ascii="Arial" w:hAnsi="Arial" w:cs="Arial"/>
          <w:b/>
          <w:color w:val="548DD4"/>
          <w:sz w:val="48"/>
          <w:szCs w:val="48"/>
        </w:rPr>
      </w:pPr>
    </w:p>
    <w:p w:rsidR="00AA31C9" w:rsidRPr="00285D61" w:rsidRDefault="00AA31C9" w:rsidP="00AA31C9">
      <w:pPr>
        <w:rPr>
          <w:rFonts w:ascii="Arial" w:hAnsi="Arial" w:cs="Arial"/>
          <w:b/>
          <w:color w:val="548DD4"/>
          <w:sz w:val="48"/>
          <w:szCs w:val="48"/>
        </w:rPr>
      </w:pPr>
      <w:r w:rsidRPr="00285D61">
        <w:rPr>
          <w:rFonts w:ascii="Arial" w:hAnsi="Arial" w:cs="Arial"/>
          <w:b/>
          <w:color w:val="548DD4"/>
          <w:sz w:val="48"/>
          <w:szCs w:val="48"/>
        </w:rPr>
        <w:t>Why is the South Atlantic Council taking Action?</w:t>
      </w:r>
    </w:p>
    <w:p w:rsidR="00AA31C9" w:rsidRPr="00285D61" w:rsidRDefault="00AA31C9" w:rsidP="00AA31C9">
      <w:pPr>
        <w:rPr>
          <w:rFonts w:ascii="Arial" w:hAnsi="Arial" w:cs="Arial"/>
          <w:b/>
          <w:color w:val="000000"/>
        </w:rPr>
      </w:pPr>
    </w:p>
    <w:p w:rsidR="00A54A63" w:rsidRPr="00285D61" w:rsidRDefault="00B9540C" w:rsidP="00A54A63">
      <w:pPr>
        <w:rPr>
          <w:rFonts w:ascii="Arial" w:hAnsi="Arial" w:cs="Arial"/>
        </w:rPr>
      </w:pPr>
      <w:r>
        <w:rPr>
          <w:rFonts w:ascii="Arial" w:hAnsi="Arial" w:cs="Arial"/>
        </w:rPr>
        <w:t>The Council is taking action now b</w:t>
      </w:r>
      <w:r w:rsidR="006F44C9">
        <w:rPr>
          <w:rFonts w:ascii="Arial" w:hAnsi="Arial" w:cs="Arial"/>
        </w:rPr>
        <w:t>ecause of the unique nature of this fishery</w:t>
      </w:r>
      <w:r w:rsidR="00565A9F">
        <w:rPr>
          <w:rFonts w:ascii="Arial" w:hAnsi="Arial" w:cs="Arial"/>
        </w:rPr>
        <w:t>.</w:t>
      </w:r>
      <w:r w:rsidR="006F44C9">
        <w:rPr>
          <w:rFonts w:ascii="Arial" w:hAnsi="Arial" w:cs="Arial"/>
        </w:rPr>
        <w:t xml:space="preserve"> </w:t>
      </w:r>
      <w:r w:rsidR="00565A9F">
        <w:rPr>
          <w:rFonts w:ascii="Arial" w:hAnsi="Arial" w:cs="Arial"/>
        </w:rPr>
        <w:t xml:space="preserve"> </w:t>
      </w:r>
      <w:r w:rsidR="009409A7">
        <w:rPr>
          <w:rFonts w:ascii="Arial" w:hAnsi="Arial" w:cs="Arial"/>
        </w:rPr>
        <w:t>The Council</w:t>
      </w:r>
      <w:r w:rsidR="006F44C9">
        <w:rPr>
          <w:rFonts w:ascii="Arial" w:hAnsi="Arial" w:cs="Arial"/>
        </w:rPr>
        <w:t xml:space="preserve"> wants to ensure that persons</w:t>
      </w:r>
      <w:r w:rsidR="00A54A63" w:rsidRPr="00285D61">
        <w:rPr>
          <w:rFonts w:ascii="Arial" w:hAnsi="Arial" w:cs="Arial"/>
        </w:rPr>
        <w:t xml:space="preserve"> </w:t>
      </w:r>
      <w:r w:rsidR="006F44C9">
        <w:rPr>
          <w:rFonts w:ascii="Arial" w:hAnsi="Arial" w:cs="Arial"/>
        </w:rPr>
        <w:t xml:space="preserve">participating in it are well-qualified while still protecting the habitat near where the fishery occurs.  </w:t>
      </w:r>
    </w:p>
    <w:p w:rsidR="00A54A63" w:rsidRPr="00285D61" w:rsidRDefault="00A54A63" w:rsidP="00A54A63">
      <w:pPr>
        <w:rPr>
          <w:rFonts w:ascii="Arial" w:hAnsi="Arial" w:cs="Arial"/>
        </w:rPr>
      </w:pPr>
    </w:p>
    <w:p w:rsidR="00AA31C9" w:rsidRPr="00285D61" w:rsidRDefault="00A54A63" w:rsidP="00A54A63">
      <w:pPr>
        <w:rPr>
          <w:rFonts w:ascii="Arial" w:hAnsi="Arial" w:cs="Arial"/>
          <w:color w:val="000000"/>
        </w:rPr>
      </w:pPr>
      <w:r w:rsidRPr="00285D61">
        <w:rPr>
          <w:rFonts w:ascii="Arial" w:hAnsi="Arial" w:cs="Arial"/>
        </w:rPr>
        <w:t xml:space="preserve">The purpose of Amendment </w:t>
      </w:r>
      <w:r w:rsidR="00EB0148">
        <w:rPr>
          <w:rFonts w:ascii="Arial" w:hAnsi="Arial" w:cs="Arial"/>
        </w:rPr>
        <w:t>6</w:t>
      </w:r>
      <w:r w:rsidR="00565A9F">
        <w:rPr>
          <w:rFonts w:ascii="Arial" w:hAnsi="Arial" w:cs="Arial"/>
        </w:rPr>
        <w:t>/EA</w:t>
      </w:r>
      <w:r w:rsidRPr="00285D61">
        <w:rPr>
          <w:rFonts w:ascii="Arial" w:hAnsi="Arial" w:cs="Arial"/>
        </w:rPr>
        <w:t xml:space="preserve"> is to facilitate the </w:t>
      </w:r>
      <w:r w:rsidR="007E41CD" w:rsidRPr="00285D61">
        <w:rPr>
          <w:rFonts w:ascii="Arial" w:hAnsi="Arial" w:cs="Arial"/>
        </w:rPr>
        <w:t>maximum harvest</w:t>
      </w:r>
      <w:r w:rsidRPr="00285D61">
        <w:rPr>
          <w:rFonts w:ascii="Arial" w:hAnsi="Arial" w:cs="Arial"/>
        </w:rPr>
        <w:t xml:space="preserve"> in the </w:t>
      </w:r>
      <w:r w:rsidR="00EB0148">
        <w:rPr>
          <w:rFonts w:ascii="Arial" w:hAnsi="Arial" w:cs="Arial"/>
        </w:rPr>
        <w:t>golden crab</w:t>
      </w:r>
      <w:r w:rsidRPr="00285D61">
        <w:rPr>
          <w:rFonts w:ascii="Arial" w:hAnsi="Arial" w:cs="Arial"/>
        </w:rPr>
        <w:t xml:space="preserve"> fishery that otherwise </w:t>
      </w:r>
      <w:r w:rsidR="00B9540C">
        <w:rPr>
          <w:rFonts w:ascii="Arial" w:hAnsi="Arial" w:cs="Arial"/>
        </w:rPr>
        <w:t xml:space="preserve">might </w:t>
      </w:r>
      <w:r w:rsidRPr="00285D61">
        <w:rPr>
          <w:rFonts w:ascii="Arial" w:hAnsi="Arial" w:cs="Arial"/>
        </w:rPr>
        <w:t xml:space="preserve">not occur due to a combination of inactive shares and </w:t>
      </w:r>
      <w:r w:rsidR="00565A9F">
        <w:rPr>
          <w:rFonts w:ascii="Arial" w:hAnsi="Arial" w:cs="Arial"/>
        </w:rPr>
        <w:t xml:space="preserve">the likelihood there will be </w:t>
      </w:r>
      <w:r w:rsidRPr="00285D61">
        <w:rPr>
          <w:rFonts w:ascii="Arial" w:hAnsi="Arial" w:cs="Arial"/>
        </w:rPr>
        <w:t xml:space="preserve">a </w:t>
      </w:r>
      <w:r w:rsidR="00565A9F">
        <w:rPr>
          <w:rFonts w:ascii="Arial" w:hAnsi="Arial" w:cs="Arial"/>
        </w:rPr>
        <w:t>large</w:t>
      </w:r>
      <w:r w:rsidR="006F44C9">
        <w:rPr>
          <w:rFonts w:ascii="Arial" w:hAnsi="Arial" w:cs="Arial"/>
        </w:rPr>
        <w:t xml:space="preserve"> </w:t>
      </w:r>
      <w:r w:rsidRPr="00285D61">
        <w:rPr>
          <w:rFonts w:ascii="Arial" w:hAnsi="Arial" w:cs="Arial"/>
        </w:rPr>
        <w:t>ACL</w:t>
      </w:r>
      <w:r w:rsidR="00565A9F">
        <w:rPr>
          <w:rFonts w:ascii="Arial" w:hAnsi="Arial" w:cs="Arial"/>
        </w:rPr>
        <w:t xml:space="preserve"> in place</w:t>
      </w:r>
      <w:r w:rsidRPr="00285D61">
        <w:rPr>
          <w:rFonts w:ascii="Arial" w:hAnsi="Arial" w:cs="Arial"/>
        </w:rPr>
        <w:t>. </w:t>
      </w:r>
    </w:p>
    <w:p w:rsidR="00AA31C9" w:rsidRPr="00285D61" w:rsidRDefault="00AA31C9" w:rsidP="00AA31C9">
      <w:pPr>
        <w:rPr>
          <w:rFonts w:ascii="Arial" w:hAnsi="Arial" w:cs="Arial"/>
          <w:b/>
          <w:color w:val="000000"/>
        </w:rPr>
      </w:pPr>
    </w:p>
    <w:p w:rsidR="00C82562" w:rsidRDefault="00B9540C" w:rsidP="00AA31C9">
      <w:pPr>
        <w:rPr>
          <w:rFonts w:ascii="Arial" w:hAnsi="Arial" w:cs="Arial"/>
        </w:rPr>
      </w:pPr>
      <w:r w:rsidRPr="00756905">
        <w:rPr>
          <w:rFonts w:ascii="Arial" w:hAnsi="Arial" w:cs="Arial"/>
        </w:rPr>
        <w:t>The C</w:t>
      </w:r>
      <w:r w:rsidR="00C82562" w:rsidRPr="00756905">
        <w:rPr>
          <w:rFonts w:ascii="Arial" w:hAnsi="Arial" w:cs="Arial"/>
        </w:rPr>
        <w:t xml:space="preserve">ouncil </w:t>
      </w:r>
      <w:r w:rsidR="00565A9F" w:rsidRPr="00756905">
        <w:rPr>
          <w:rFonts w:ascii="Arial" w:hAnsi="Arial" w:cs="Arial"/>
        </w:rPr>
        <w:t>concluded</w:t>
      </w:r>
      <w:r w:rsidR="00C82562" w:rsidRPr="00756905">
        <w:rPr>
          <w:rFonts w:ascii="Arial" w:hAnsi="Arial" w:cs="Arial"/>
        </w:rPr>
        <w:t xml:space="preserve"> that establishing a catch share program for golden crab will help them meet the needs for this amendment:</w:t>
      </w:r>
    </w:p>
    <w:p w:rsidR="00C82562" w:rsidRDefault="00C82562" w:rsidP="00AA31C9">
      <w:pPr>
        <w:rPr>
          <w:rFonts w:ascii="Arial" w:hAnsi="Arial" w:cs="Arial"/>
        </w:rPr>
      </w:pPr>
    </w:p>
    <w:p w:rsidR="00C82562" w:rsidRDefault="008712CC" w:rsidP="00AA31C9">
      <w:r>
        <w:rPr>
          <w:noProof/>
          <w:color w:val="0000FF"/>
        </w:rPr>
        <w:drawing>
          <wp:inline distT="0" distB="0" distL="0" distR="0">
            <wp:extent cx="5359400" cy="3060700"/>
            <wp:effectExtent l="19050" t="0" r="0" b="0"/>
            <wp:docPr id="1" name="Picture 1" descr="Golden Cra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en Crab">
                      <a:hlinkClick r:id="rId7"/>
                    </pic:cNvPr>
                    <pic:cNvPicPr>
                      <a:picLocks noChangeAspect="1" noChangeArrowheads="1"/>
                    </pic:cNvPicPr>
                  </pic:nvPicPr>
                  <pic:blipFill>
                    <a:blip r:embed="rId8"/>
                    <a:srcRect l="11179" t="32521"/>
                    <a:stretch>
                      <a:fillRect/>
                    </a:stretch>
                  </pic:blipFill>
                  <pic:spPr bwMode="auto">
                    <a:xfrm>
                      <a:off x="0" y="0"/>
                      <a:ext cx="5359400" cy="3060700"/>
                    </a:xfrm>
                    <a:prstGeom prst="rect">
                      <a:avLst/>
                    </a:prstGeom>
                    <a:noFill/>
                    <a:ln w="9525">
                      <a:noFill/>
                      <a:miter lim="800000"/>
                      <a:headEnd/>
                      <a:tailEnd/>
                    </a:ln>
                  </pic:spPr>
                </pic:pic>
              </a:graphicData>
            </a:graphic>
          </wp:inline>
        </w:drawing>
      </w:r>
    </w:p>
    <w:p w:rsidR="00B45886" w:rsidRPr="00285D61" w:rsidRDefault="00B45886" w:rsidP="00AA31C9">
      <w:pPr>
        <w:rPr>
          <w:rFonts w:ascii="Arial" w:hAnsi="Arial" w:cs="Arial"/>
          <w:b/>
          <w:color w:val="000000"/>
        </w:rPr>
      </w:pPr>
      <w:r>
        <w:t>Photo credit: NOAA Fisheries</w:t>
      </w:r>
    </w:p>
    <w:p w:rsidR="00AA31C9" w:rsidRPr="00285D61" w:rsidRDefault="00B45886" w:rsidP="00AA31C9">
      <w:pPr>
        <w:rPr>
          <w:rFonts w:ascii="Arial" w:hAnsi="Arial" w:cs="Arial"/>
          <w:b/>
          <w:color w:val="548DD4"/>
          <w:sz w:val="48"/>
          <w:szCs w:val="48"/>
        </w:rPr>
      </w:pPr>
      <w:r>
        <w:rPr>
          <w:rFonts w:ascii="Arial" w:hAnsi="Arial" w:cs="Arial"/>
          <w:b/>
          <w:color w:val="548DD4"/>
          <w:sz w:val="48"/>
          <w:szCs w:val="48"/>
        </w:rPr>
        <w:br w:type="page"/>
      </w:r>
      <w:r w:rsidR="00AA31C9" w:rsidRPr="00285D61">
        <w:rPr>
          <w:rFonts w:ascii="Arial" w:hAnsi="Arial" w:cs="Arial"/>
          <w:b/>
          <w:color w:val="548DD4"/>
          <w:sz w:val="48"/>
          <w:szCs w:val="48"/>
        </w:rPr>
        <w:lastRenderedPageBreak/>
        <w:t>What Are the Proposed Actions?</w:t>
      </w: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8C0FFB" w:rsidP="00AA31C9">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7" type="#_x0000_t202" style="position:absolute;margin-left:224.25pt;margin-top:3.45pt;width:248.25pt;height:523.55pt;z-index:251645440;mso-wrap-distance-left:14.4pt" strokecolor="#4f81bd" strokeweight="2.5pt">
            <v:shadow on="t" color="#868686" opacity=".5" offset="6pt,-6pt"/>
            <v:textbox style="mso-next-textbox:#_x0000_s1027">
              <w:txbxContent>
                <w:p w:rsidR="00756905" w:rsidRDefault="00756905" w:rsidP="00AA31C9">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AA31C9">
                  <w:pPr>
                    <w:jc w:val="center"/>
                    <w:rPr>
                      <w:rFonts w:ascii="Arial" w:hAnsi="Arial" w:cs="Arial"/>
                      <w:b/>
                      <w:i/>
                      <w:iCs/>
                      <w:color w:val="548DD4"/>
                    </w:rPr>
                  </w:pPr>
                  <w:r>
                    <w:rPr>
                      <w:rFonts w:ascii="Arial" w:hAnsi="Arial" w:cs="Arial"/>
                      <w:b/>
                      <w:i/>
                      <w:iCs/>
                      <w:color w:val="548DD4"/>
                    </w:rPr>
                    <w:t>Amendment 6/EA</w:t>
                  </w:r>
                </w:p>
                <w:p w:rsidR="00756905" w:rsidRPr="00A54A63" w:rsidRDefault="00756905" w:rsidP="00AA31C9">
                  <w:pPr>
                    <w:rPr>
                      <w:rFonts w:ascii="Arial" w:hAnsi="Arial" w:cs="Arial"/>
                      <w:i/>
                      <w:iCs/>
                      <w:color w:val="1F497D"/>
                    </w:rPr>
                  </w:pPr>
                </w:p>
                <w:p w:rsidR="00756905" w:rsidRPr="00A54A63" w:rsidRDefault="00756905" w:rsidP="0000422A">
                  <w:pPr>
                    <w:numPr>
                      <w:ilvl w:val="0"/>
                      <w:numId w:val="1"/>
                    </w:numPr>
                    <w:ind w:hanging="540"/>
                    <w:contextualSpacing/>
                    <w:rPr>
                      <w:rFonts w:ascii="Arial" w:hAnsi="Arial" w:cs="Arial"/>
                      <w:iCs/>
                      <w:color w:val="1F497D"/>
                    </w:rPr>
                  </w:pPr>
                  <w:r>
                    <w:rPr>
                      <w:rFonts w:ascii="Arial" w:hAnsi="Arial" w:cs="Arial"/>
                      <w:iCs/>
                      <w:color w:val="1F497D"/>
                    </w:rPr>
                    <w:t>Establish eligibility criteria for a golden crab catch share program</w:t>
                  </w:r>
                </w:p>
                <w:p w:rsidR="00756905" w:rsidRPr="00A54A63" w:rsidRDefault="00756905" w:rsidP="00AA31C9">
                  <w:pPr>
                    <w:ind w:left="270" w:hanging="540"/>
                    <w:rPr>
                      <w:rFonts w:ascii="Arial" w:hAnsi="Arial" w:cs="Arial"/>
                      <w:iCs/>
                      <w:color w:val="1F497D"/>
                    </w:rPr>
                  </w:pPr>
                </w:p>
                <w:p w:rsidR="00756905" w:rsidRPr="00A54A63" w:rsidRDefault="00756905" w:rsidP="0000422A">
                  <w:pPr>
                    <w:numPr>
                      <w:ilvl w:val="0"/>
                      <w:numId w:val="1"/>
                    </w:numPr>
                    <w:ind w:left="734" w:hanging="547"/>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AA31C9">
                  <w:pPr>
                    <w:ind w:left="270" w:hanging="540"/>
                    <w:rPr>
                      <w:rFonts w:ascii="Arial" w:hAnsi="Arial" w:cs="Arial"/>
                      <w:iCs/>
                      <w:color w:val="1F497D"/>
                    </w:rPr>
                  </w:pPr>
                </w:p>
                <w:p w:rsidR="00756905" w:rsidRPr="00A54A63" w:rsidRDefault="00756905" w:rsidP="0000422A">
                  <w:pPr>
                    <w:numPr>
                      <w:ilvl w:val="0"/>
                      <w:numId w:val="1"/>
                    </w:numPr>
                    <w:ind w:hanging="54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A54A63">
                  <w:pPr>
                    <w:ind w:left="72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C82562">
                  <w:pPr>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Define quota share ownership caps</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Use it or lose it policy</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Cost recovery plan</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Establish boat length limit rule</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565A9F">
                  <w:pPr>
                    <w:ind w:left="360"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Modify the small vessel sub-zone restriction</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Establish criteria for permit stacking</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Monitoring and enforcement</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Establish criteria for new entrants program</w:t>
                  </w:r>
                </w:p>
                <w:p w:rsidR="00756905" w:rsidRDefault="00756905" w:rsidP="00565A9F">
                  <w:pPr>
                    <w:ind w:hanging="540"/>
                    <w:contextualSpacing/>
                    <w:rPr>
                      <w:rFonts w:ascii="Arial" w:hAnsi="Arial" w:cs="Arial"/>
                      <w:iCs/>
                      <w:color w:val="1F497D"/>
                    </w:rPr>
                  </w:pPr>
                </w:p>
                <w:p w:rsidR="00756905" w:rsidRDefault="00756905" w:rsidP="0000422A">
                  <w:pPr>
                    <w:numPr>
                      <w:ilvl w:val="0"/>
                      <w:numId w:val="1"/>
                    </w:numPr>
                    <w:ind w:hanging="540"/>
                    <w:contextualSpacing/>
                    <w:rPr>
                      <w:rFonts w:ascii="Arial" w:hAnsi="Arial" w:cs="Arial"/>
                      <w:iCs/>
                      <w:color w:val="1F497D"/>
                    </w:rPr>
                  </w:pPr>
                  <w:r>
                    <w:rPr>
                      <w:rFonts w:ascii="Arial" w:hAnsi="Arial" w:cs="Arial"/>
                      <w:iCs/>
                      <w:color w:val="1F497D"/>
                    </w:rPr>
                    <w:t>Annual pounds overage</w:t>
                  </w:r>
                </w:p>
                <w:p w:rsidR="00756905" w:rsidRDefault="00756905" w:rsidP="00565A9F">
                  <w:pPr>
                    <w:ind w:hanging="540"/>
                    <w:contextualSpacing/>
                    <w:rPr>
                      <w:rFonts w:ascii="Arial" w:hAnsi="Arial" w:cs="Arial"/>
                      <w:iCs/>
                      <w:color w:val="1F497D"/>
                    </w:rPr>
                  </w:pPr>
                </w:p>
                <w:p w:rsidR="00756905" w:rsidRPr="00A54A63" w:rsidRDefault="00756905" w:rsidP="0000422A">
                  <w:pPr>
                    <w:numPr>
                      <w:ilvl w:val="0"/>
                      <w:numId w:val="1"/>
                    </w:numPr>
                    <w:ind w:hanging="540"/>
                    <w:contextualSpacing/>
                    <w:rPr>
                      <w:rFonts w:ascii="Arial" w:hAnsi="Arial" w:cs="Arial"/>
                      <w:iCs/>
                      <w:color w:val="1F497D"/>
                    </w:rPr>
                  </w:pPr>
                  <w:r>
                    <w:rPr>
                      <w:rFonts w:ascii="Arial" w:hAnsi="Arial" w:cs="Arial"/>
                      <w:iCs/>
                      <w:color w:val="1F497D"/>
                    </w:rPr>
                    <w:t>Approved landing sites</w:t>
                  </w:r>
                </w:p>
                <w:p w:rsidR="00756905" w:rsidRPr="00B74CCB" w:rsidRDefault="00756905" w:rsidP="00AA31C9">
                  <w:pPr>
                    <w:ind w:hanging="540"/>
                    <w:rPr>
                      <w:rFonts w:ascii="Arial" w:hAnsi="Arial" w:cs="Arial"/>
                      <w:iCs/>
                      <w:color w:val="1F497D"/>
                      <w:sz w:val="20"/>
                      <w:szCs w:val="20"/>
                    </w:rPr>
                  </w:pPr>
                </w:p>
                <w:p w:rsidR="00756905" w:rsidRPr="00B74CCB" w:rsidRDefault="00756905" w:rsidP="00A54A63">
                  <w:pPr>
                    <w:contextualSpacing/>
                    <w:rPr>
                      <w:rFonts w:ascii="Arial" w:hAnsi="Arial" w:cs="Arial"/>
                      <w:iCs/>
                      <w:color w:val="1F497D"/>
                      <w:sz w:val="20"/>
                      <w:szCs w:val="20"/>
                    </w:rPr>
                  </w:pPr>
                </w:p>
              </w:txbxContent>
            </v:textbox>
            <w10:wrap type="square"/>
          </v:shape>
        </w:pict>
      </w:r>
      <w:r w:rsidR="00A54A63" w:rsidRPr="00285D61">
        <w:rPr>
          <w:rFonts w:ascii="Arial" w:hAnsi="Arial" w:cs="Arial"/>
        </w:rPr>
        <w:t>There are f</w:t>
      </w:r>
      <w:r w:rsidR="004F5289">
        <w:rPr>
          <w:rFonts w:ascii="Arial" w:hAnsi="Arial" w:cs="Arial"/>
        </w:rPr>
        <w:t>if</w:t>
      </w:r>
      <w:r w:rsidR="006F44C9">
        <w:rPr>
          <w:rFonts w:ascii="Arial" w:hAnsi="Arial" w:cs="Arial"/>
        </w:rPr>
        <w:t>teen</w:t>
      </w:r>
      <w:r w:rsidR="00A54A63" w:rsidRPr="00285D61">
        <w:rPr>
          <w:rFonts w:ascii="Arial" w:hAnsi="Arial" w:cs="Arial"/>
        </w:rPr>
        <w:t xml:space="preserve"> actions in </w:t>
      </w:r>
      <w:r w:rsidR="00565A9F">
        <w:rPr>
          <w:rFonts w:ascii="Arial" w:hAnsi="Arial" w:cs="Arial"/>
        </w:rPr>
        <w:t>Amendment 6/EA</w:t>
      </w:r>
      <w:r w:rsidR="00AA31C9" w:rsidRPr="00285D61">
        <w:rPr>
          <w:rFonts w:ascii="Arial" w:hAnsi="Arial" w:cs="Arial"/>
        </w:rPr>
        <w:t xml:space="preserve">.  Each </w:t>
      </w:r>
      <w:r w:rsidR="00AA31C9" w:rsidRPr="00285D61">
        <w:rPr>
          <w:rFonts w:ascii="Arial" w:hAnsi="Arial" w:cs="Arial"/>
          <w:i/>
        </w:rPr>
        <w:t>action</w:t>
      </w:r>
      <w:r w:rsidR="00AA31C9" w:rsidRPr="00285D61">
        <w:rPr>
          <w:rFonts w:ascii="Arial" w:hAnsi="Arial" w:cs="Arial"/>
        </w:rPr>
        <w:t xml:space="preserve"> has a range of </w:t>
      </w:r>
      <w:r w:rsidR="00AA31C9" w:rsidRPr="00285D61">
        <w:rPr>
          <w:rFonts w:ascii="Arial" w:hAnsi="Arial" w:cs="Arial"/>
          <w:i/>
        </w:rPr>
        <w:t>alternatives</w:t>
      </w:r>
      <w:r w:rsidR="00AA31C9" w:rsidRPr="00285D61">
        <w:rPr>
          <w:rFonts w:ascii="Arial" w:hAnsi="Arial" w:cs="Arial"/>
        </w:rPr>
        <w:t>, including a ‘no action alternative’ and a ‘preferred alternative’.</w:t>
      </w:r>
    </w:p>
    <w:p w:rsidR="00AA31C9" w:rsidRPr="00285D61" w:rsidRDefault="00AA31C9" w:rsidP="00AA31C9">
      <w:pPr>
        <w:rPr>
          <w:rFonts w:ascii="Arial" w:hAnsi="Arial" w:cs="Arial"/>
        </w:rPr>
      </w:pPr>
    </w:p>
    <w:p w:rsidR="00AA31C9" w:rsidRPr="00285D61" w:rsidRDefault="008C0FFB" w:rsidP="00AA31C9">
      <w:pPr>
        <w:rPr>
          <w:rFonts w:ascii="Arial" w:hAnsi="Arial" w:cs="Arial"/>
        </w:rPr>
      </w:pPr>
      <w:r>
        <w:rPr>
          <w:rFonts w:ascii="Arial" w:hAnsi="Arial" w:cs="Arial"/>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8" type="#_x0000_t90" style="position:absolute;margin-left:101.65pt;margin-top:-23.05pt;width:62.6pt;height:110.65pt;rotation:90;z-index:251646464" fillcolor="#8db3e2" strokecolor="#b2a1c7" strokeweight="1.5pt">
            <v:fill color2="fill darken(118)" rotate="t" method="linear sigma" focus="100%" type="gradient"/>
          </v:shape>
        </w:pict>
      </w: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AA31C9" w:rsidRPr="00285D61" w:rsidRDefault="00AA31C9" w:rsidP="00AA31C9">
      <w:pPr>
        <w:rPr>
          <w:rFonts w:ascii="Arial" w:hAnsi="Arial" w:cs="Arial"/>
        </w:rPr>
      </w:pPr>
    </w:p>
    <w:p w:rsidR="00DF2CB3" w:rsidRPr="00DF2CB3" w:rsidRDefault="008C0FFB" w:rsidP="00DF2CB3">
      <w:pPr>
        <w:pStyle w:val="StyleHeading2TimesNewRoman12ptNotItalic"/>
        <w:tabs>
          <w:tab w:val="clear" w:pos="9036"/>
          <w:tab w:val="num" w:pos="540"/>
        </w:tabs>
        <w:ind w:left="0" w:firstLine="0"/>
        <w:rPr>
          <w:rFonts w:ascii="Arial" w:hAnsi="Arial"/>
          <w:sz w:val="28"/>
        </w:rPr>
      </w:pPr>
      <w:r w:rsidRPr="008C0FFB">
        <w:rPr>
          <w:rFonts w:ascii="Arial" w:hAnsi="Arial"/>
          <w:b w:val="0"/>
        </w:rPr>
        <w:t xml:space="preserve">General IPT </w:t>
      </w:r>
      <w:proofErr w:type="spellStart"/>
      <w:r w:rsidRPr="008C0FFB">
        <w:rPr>
          <w:rFonts w:ascii="Arial" w:hAnsi="Arial"/>
          <w:b w:val="0"/>
        </w:rPr>
        <w:t>Reccomendation</w:t>
      </w:r>
      <w:proofErr w:type="spellEnd"/>
      <w:r w:rsidRPr="008C0FFB">
        <w:rPr>
          <w:rFonts w:ascii="Arial" w:hAnsi="Arial"/>
          <w:b w:val="0"/>
        </w:rPr>
        <w:t>:  Does the Council intend for the catch share program to replace the AM’s that were implemented through Comp ACL?  If so, an action may be needed to remove the AM’s for this fishery.  AM’s are not needed once a catch share is implemented because it won’t be possible to exceed the ACL for multiple years.</w:t>
      </w:r>
      <w:r w:rsidR="00422214">
        <w:rPr>
          <w:rFonts w:ascii="Arial" w:hAnsi="Arial"/>
        </w:rPr>
        <w:t xml:space="preserve"> </w:t>
      </w:r>
      <w:r w:rsidR="00AA31C9" w:rsidRPr="00285D61">
        <w:rPr>
          <w:rFonts w:ascii="Arial" w:hAnsi="Arial"/>
        </w:rPr>
        <w:br w:type="page"/>
      </w:r>
      <w:bookmarkStart w:id="0" w:name="_Toc308604779"/>
      <w:proofErr w:type="gramStart"/>
      <w:r w:rsidR="00DF2CB3" w:rsidRPr="00DF2CB3">
        <w:rPr>
          <w:rFonts w:ascii="Arial" w:hAnsi="Arial"/>
          <w:sz w:val="28"/>
        </w:rPr>
        <w:lastRenderedPageBreak/>
        <w:t>Action 1.</w:t>
      </w:r>
      <w:proofErr w:type="gramEnd"/>
      <w:r w:rsidR="00DF2CB3" w:rsidRPr="00DF2CB3">
        <w:rPr>
          <w:rFonts w:ascii="Arial" w:hAnsi="Arial"/>
          <w:sz w:val="28"/>
        </w:rPr>
        <w:t xml:space="preserve">  Establish eligibility criteria for a golden crab catch share program</w:t>
      </w:r>
      <w:bookmarkEnd w:id="0"/>
    </w:p>
    <w:p w:rsidR="00DF2CB3" w:rsidRPr="00DF2CB3" w:rsidRDefault="00DF2CB3" w:rsidP="00DF2CB3">
      <w:pPr>
        <w:rPr>
          <w:rFonts w:ascii="Arial" w:hAnsi="Arial" w:cs="Arial"/>
          <w:b/>
          <w:sz w:val="28"/>
          <w:szCs w:val="28"/>
        </w:rPr>
      </w:pPr>
    </w:p>
    <w:p w:rsidR="00DF2CB3" w:rsidRPr="008821BA" w:rsidRDefault="008C0FFB" w:rsidP="00DF2CB3">
      <w:pPr>
        <w:rPr>
          <w:rFonts w:ascii="Arial" w:hAnsi="Arial" w:cs="Arial"/>
        </w:rPr>
      </w:pPr>
      <w:r w:rsidRPr="008C0FFB">
        <w:rPr>
          <w:rFonts w:ascii="Arial" w:hAnsi="Arial" w:cs="Arial"/>
          <w:b/>
          <w:noProof/>
        </w:rPr>
        <w:pict>
          <v:shape id="_x0000_s1029" type="#_x0000_t202" style="position:absolute;margin-left:236.25pt;margin-top:7.35pt;width:248.25pt;height:521.8pt;z-index:251647488;mso-wrap-distance-left:14.4pt" strokecolor="#4f81bd" strokeweight="2.5pt">
            <v:shadow on="t" color="#868686" opacity=".5" offset="6pt,-6pt"/>
            <v:textbox style="mso-next-textbox:#_x0000_s1029">
              <w:txbxContent>
                <w:p w:rsidR="00756905" w:rsidRDefault="00756905" w:rsidP="00DF2CB3">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DF2CB3">
                  <w:pPr>
                    <w:jc w:val="center"/>
                    <w:rPr>
                      <w:rFonts w:ascii="Arial" w:hAnsi="Arial" w:cs="Arial"/>
                      <w:b/>
                      <w:i/>
                      <w:iCs/>
                      <w:color w:val="548DD4"/>
                    </w:rPr>
                  </w:pPr>
                  <w:r>
                    <w:rPr>
                      <w:rFonts w:ascii="Arial" w:hAnsi="Arial" w:cs="Arial"/>
                      <w:b/>
                      <w:i/>
                      <w:iCs/>
                      <w:color w:val="548DD4"/>
                    </w:rPr>
                    <w:t>Amendment 6/EA</w:t>
                  </w:r>
                </w:p>
                <w:p w:rsidR="00756905" w:rsidRPr="00A54A63" w:rsidRDefault="00756905" w:rsidP="00DF2CB3">
                  <w:pPr>
                    <w:rPr>
                      <w:rFonts w:ascii="Arial" w:hAnsi="Arial" w:cs="Arial"/>
                      <w:i/>
                      <w:iCs/>
                      <w:color w:val="1F497D"/>
                    </w:rPr>
                  </w:pPr>
                </w:p>
                <w:p w:rsidR="00756905" w:rsidRPr="00DF2CB3" w:rsidRDefault="00756905" w:rsidP="0000422A">
                  <w:pPr>
                    <w:numPr>
                      <w:ilvl w:val="0"/>
                      <w:numId w:val="3"/>
                    </w:numPr>
                    <w:ind w:left="360"/>
                    <w:contextualSpacing/>
                    <w:rPr>
                      <w:rFonts w:ascii="Arial" w:hAnsi="Arial" w:cs="Arial"/>
                      <w:iCs/>
                      <w:color w:val="1F497D"/>
                      <w:highlight w:val="yellow"/>
                    </w:rPr>
                  </w:pPr>
                  <w:r w:rsidRPr="00DF2CB3">
                    <w:rPr>
                      <w:rFonts w:ascii="Arial" w:hAnsi="Arial" w:cs="Arial"/>
                      <w:iCs/>
                      <w:color w:val="1F497D"/>
                      <w:highlight w:val="yellow"/>
                    </w:rPr>
                    <w:t>Establish eligibility criteria for a golden crab catch share program</w:t>
                  </w:r>
                </w:p>
                <w:p w:rsidR="00756905" w:rsidRPr="00A54A63" w:rsidRDefault="00756905" w:rsidP="00DF2CB3">
                  <w:pPr>
                    <w:ind w:left="360" w:hanging="540"/>
                    <w:rPr>
                      <w:rFonts w:ascii="Arial" w:hAnsi="Arial" w:cs="Arial"/>
                      <w:iCs/>
                      <w:color w:val="1F497D"/>
                    </w:rPr>
                  </w:pPr>
                </w:p>
                <w:p w:rsidR="00756905" w:rsidRPr="00A54A63" w:rsidRDefault="00756905" w:rsidP="0000422A">
                  <w:pPr>
                    <w:numPr>
                      <w:ilvl w:val="0"/>
                      <w:numId w:val="3"/>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DF2CB3">
                  <w:pPr>
                    <w:ind w:left="360" w:hanging="540"/>
                    <w:rPr>
                      <w:rFonts w:ascii="Arial" w:hAnsi="Arial" w:cs="Arial"/>
                      <w:iCs/>
                      <w:color w:val="1F497D"/>
                    </w:rPr>
                  </w:pPr>
                </w:p>
                <w:p w:rsidR="00756905" w:rsidRPr="00A54A63" w:rsidRDefault="00756905" w:rsidP="0000422A">
                  <w:pPr>
                    <w:numPr>
                      <w:ilvl w:val="0"/>
                      <w:numId w:val="3"/>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Cost recovery plan</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F5289">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3C18D7">
                  <w:pPr>
                    <w:ind w:left="360" w:hanging="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DF2CB3">
                  <w:pPr>
                    <w:ind w:left="360"/>
                    <w:contextualSpacing/>
                    <w:rPr>
                      <w:rFonts w:ascii="Arial" w:hAnsi="Arial" w:cs="Arial"/>
                      <w:iCs/>
                      <w:color w:val="1F497D"/>
                    </w:rPr>
                  </w:pPr>
                </w:p>
                <w:p w:rsidR="00756905" w:rsidRDefault="00756905" w:rsidP="0000422A">
                  <w:pPr>
                    <w:numPr>
                      <w:ilvl w:val="0"/>
                      <w:numId w:val="3"/>
                    </w:numPr>
                    <w:ind w:left="360"/>
                    <w:contextualSpacing/>
                    <w:rPr>
                      <w:rFonts w:ascii="Arial" w:hAnsi="Arial" w:cs="Arial"/>
                      <w:iCs/>
                      <w:color w:val="1F497D"/>
                    </w:rPr>
                  </w:pPr>
                  <w:r>
                    <w:rPr>
                      <w:rFonts w:ascii="Arial" w:hAnsi="Arial" w:cs="Arial"/>
                      <w:iCs/>
                      <w:color w:val="1F497D"/>
                    </w:rPr>
                    <w:t>Annual pounds overage</w:t>
                  </w:r>
                </w:p>
                <w:p w:rsidR="00756905" w:rsidRDefault="00756905" w:rsidP="00DF2CB3">
                  <w:pPr>
                    <w:contextualSpacing/>
                    <w:rPr>
                      <w:rFonts w:ascii="Arial" w:hAnsi="Arial" w:cs="Arial"/>
                      <w:iCs/>
                      <w:color w:val="1F497D"/>
                    </w:rPr>
                  </w:pPr>
                </w:p>
                <w:p w:rsidR="00756905" w:rsidRPr="00A54A63" w:rsidRDefault="00756905" w:rsidP="0000422A">
                  <w:pPr>
                    <w:numPr>
                      <w:ilvl w:val="0"/>
                      <w:numId w:val="3"/>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DF2CB3">
                  <w:pPr>
                    <w:ind w:hanging="540"/>
                    <w:rPr>
                      <w:rFonts w:ascii="Arial" w:hAnsi="Arial" w:cs="Arial"/>
                      <w:iCs/>
                      <w:color w:val="1F497D"/>
                      <w:sz w:val="20"/>
                      <w:szCs w:val="20"/>
                    </w:rPr>
                  </w:pPr>
                </w:p>
                <w:p w:rsidR="00756905" w:rsidRPr="00B74CCB" w:rsidRDefault="00756905" w:rsidP="00DF2CB3">
                  <w:pPr>
                    <w:contextualSpacing/>
                    <w:rPr>
                      <w:rFonts w:ascii="Arial" w:hAnsi="Arial" w:cs="Arial"/>
                      <w:iCs/>
                      <w:color w:val="1F497D"/>
                      <w:sz w:val="20"/>
                      <w:szCs w:val="20"/>
                    </w:rPr>
                  </w:pPr>
                </w:p>
              </w:txbxContent>
            </v:textbox>
            <w10:wrap type="square"/>
          </v:shape>
        </w:pict>
      </w:r>
      <w:proofErr w:type="gramStart"/>
      <w:r w:rsidR="00DF2CB3" w:rsidRPr="008821BA">
        <w:rPr>
          <w:rFonts w:ascii="Arial" w:hAnsi="Arial" w:cs="Arial"/>
          <w:b/>
        </w:rPr>
        <w:t>Alternative 1.</w:t>
      </w:r>
      <w:proofErr w:type="gramEnd"/>
      <w:r w:rsidR="00DF2CB3" w:rsidRPr="008821BA">
        <w:rPr>
          <w:rFonts w:ascii="Arial" w:hAnsi="Arial" w:cs="Arial"/>
          <w:b/>
        </w:rPr>
        <w:t xml:space="preserve">  No Action.</w:t>
      </w:r>
      <w:r w:rsidR="00DF2CB3" w:rsidRPr="008821BA">
        <w:rPr>
          <w:rFonts w:ascii="Arial" w:hAnsi="Arial" w:cs="Arial"/>
        </w:rPr>
        <w:t xml:space="preserve">  Do not establish eligibility criteria for a golden crab catch share program</w:t>
      </w:r>
    </w:p>
    <w:p w:rsidR="00DF2CB3" w:rsidRPr="008821BA" w:rsidRDefault="00DF2CB3" w:rsidP="00DF2CB3">
      <w:pPr>
        <w:rPr>
          <w:rFonts w:ascii="Arial" w:hAnsi="Arial" w:cs="Arial"/>
          <w:b/>
        </w:rPr>
      </w:pPr>
    </w:p>
    <w:p w:rsidR="00DF2CB3" w:rsidRPr="008821BA" w:rsidRDefault="00DF2CB3" w:rsidP="00DF2CB3">
      <w:pPr>
        <w:rPr>
          <w:rFonts w:ascii="Arial" w:hAnsi="Arial" w:cs="Arial"/>
        </w:rPr>
      </w:pPr>
      <w:proofErr w:type="gramStart"/>
      <w:r w:rsidRPr="008821BA">
        <w:rPr>
          <w:rFonts w:ascii="Arial" w:hAnsi="Arial" w:cs="Arial"/>
          <w:b/>
        </w:rPr>
        <w:t>Alternative 2.</w:t>
      </w:r>
      <w:proofErr w:type="gramEnd"/>
      <w:r w:rsidRPr="008821BA">
        <w:rPr>
          <w:rFonts w:ascii="Arial" w:hAnsi="Arial" w:cs="Arial"/>
        </w:rPr>
        <w:t xml:space="preserve">  Restrict eligibility to valid commercial golden crab permit holders who have made landings of 1 pound or greater </w:t>
      </w:r>
      <w:r w:rsidR="005C1D3C" w:rsidRPr="008821BA">
        <w:rPr>
          <w:rFonts w:ascii="Arial" w:hAnsi="Arial" w:cs="Arial"/>
        </w:rPr>
        <w:t>from</w:t>
      </w:r>
      <w:r w:rsidRPr="008821BA">
        <w:rPr>
          <w:rFonts w:ascii="Arial" w:hAnsi="Arial" w:cs="Arial"/>
        </w:rPr>
        <w:t xml:space="preserve"> 2001 </w:t>
      </w:r>
      <w:r w:rsidR="005C1D3C" w:rsidRPr="008821BA">
        <w:rPr>
          <w:rFonts w:ascii="Arial" w:hAnsi="Arial" w:cs="Arial"/>
        </w:rPr>
        <w:t>through</w:t>
      </w:r>
      <w:r w:rsidRPr="008821BA">
        <w:rPr>
          <w:rFonts w:ascii="Arial" w:hAnsi="Arial" w:cs="Arial"/>
        </w:rPr>
        <w:t xml:space="preserve"> 2010.</w:t>
      </w:r>
    </w:p>
    <w:p w:rsidR="00DF2CB3" w:rsidRPr="008821BA" w:rsidRDefault="00DF2CB3" w:rsidP="00DF2CB3">
      <w:pPr>
        <w:rPr>
          <w:rFonts w:ascii="Arial" w:hAnsi="Arial" w:cs="Arial"/>
          <w:b/>
        </w:rPr>
      </w:pPr>
    </w:p>
    <w:p w:rsidR="00DF2CB3" w:rsidRPr="008821BA" w:rsidRDefault="00DF2CB3" w:rsidP="00DF2CB3">
      <w:pPr>
        <w:rPr>
          <w:rFonts w:ascii="Arial" w:hAnsi="Arial" w:cs="Arial"/>
        </w:rPr>
      </w:pPr>
      <w:proofErr w:type="gramStart"/>
      <w:r w:rsidRPr="008821BA">
        <w:rPr>
          <w:rFonts w:ascii="Arial" w:hAnsi="Arial" w:cs="Arial"/>
          <w:b/>
        </w:rPr>
        <w:t>Alternative 3.</w:t>
      </w:r>
      <w:proofErr w:type="gramEnd"/>
      <w:r w:rsidRPr="008821BA">
        <w:rPr>
          <w:rFonts w:ascii="Arial" w:hAnsi="Arial" w:cs="Arial"/>
        </w:rPr>
        <w:t xml:space="preserve">  Restrict eligibility to valid commercial golden crab permit holders who have made landings of 1 pound or greater </w:t>
      </w:r>
      <w:r w:rsidR="005C1D3C" w:rsidRPr="008821BA">
        <w:rPr>
          <w:rFonts w:ascii="Arial" w:hAnsi="Arial" w:cs="Arial"/>
        </w:rPr>
        <w:t>from</w:t>
      </w:r>
      <w:r w:rsidRPr="008821BA">
        <w:rPr>
          <w:rFonts w:ascii="Arial" w:hAnsi="Arial" w:cs="Arial"/>
        </w:rPr>
        <w:t xml:space="preserve"> 2005 </w:t>
      </w:r>
      <w:r w:rsidR="005C1D3C" w:rsidRPr="008821BA">
        <w:rPr>
          <w:rFonts w:ascii="Arial" w:hAnsi="Arial" w:cs="Arial"/>
        </w:rPr>
        <w:t>through</w:t>
      </w:r>
      <w:r w:rsidRPr="008821BA">
        <w:rPr>
          <w:rFonts w:ascii="Arial" w:hAnsi="Arial" w:cs="Arial"/>
        </w:rPr>
        <w:t xml:space="preserve"> 2010.</w:t>
      </w:r>
    </w:p>
    <w:p w:rsidR="00DF2CB3" w:rsidRPr="008821BA" w:rsidRDefault="008C0FFB" w:rsidP="00DF2CB3">
      <w:pPr>
        <w:rPr>
          <w:rFonts w:ascii="Arial" w:hAnsi="Arial" w:cs="Arial"/>
          <w:b/>
        </w:rPr>
      </w:pPr>
      <w:r>
        <w:rPr>
          <w:rFonts w:ascii="Arial" w:hAnsi="Arial" w:cs="Arial"/>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margin-left:-41.45pt;margin-top:12.1pt;width:36.15pt;height:17.05pt;z-index:251663872" fillcolor="#00b0f0"/>
        </w:pict>
      </w:r>
    </w:p>
    <w:p w:rsidR="00DF2CB3" w:rsidRPr="008821BA" w:rsidRDefault="00DF2CB3" w:rsidP="00DF2CB3">
      <w:pPr>
        <w:rPr>
          <w:rFonts w:ascii="Arial" w:hAnsi="Arial" w:cs="Arial"/>
        </w:rPr>
      </w:pPr>
      <w:proofErr w:type="gramStart"/>
      <w:r w:rsidRPr="008821BA">
        <w:rPr>
          <w:rFonts w:ascii="Arial" w:hAnsi="Arial" w:cs="Arial"/>
          <w:b/>
        </w:rPr>
        <w:t>Preferred Alternative 4.</w:t>
      </w:r>
      <w:proofErr w:type="gramEnd"/>
      <w:r w:rsidRPr="008821BA">
        <w:rPr>
          <w:rFonts w:ascii="Arial" w:hAnsi="Arial" w:cs="Arial"/>
        </w:rPr>
        <w:t xml:space="preserve">  Restrict eligibility to valid commercial golden crab permit holders.  Eligibility for participation in this catch share program is defined as having a valid commercial golden crab permit as of the effective date of the final rule.</w:t>
      </w:r>
    </w:p>
    <w:p w:rsidR="00FD592E" w:rsidRPr="008821BA" w:rsidRDefault="00FD592E" w:rsidP="00DF2CB3">
      <w:pPr>
        <w:rPr>
          <w:rFonts w:ascii="Arial" w:hAnsi="Arial" w:cs="Arial"/>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Pr="008821BA" w:rsidRDefault="005145FD" w:rsidP="005145FD">
      <w:pPr>
        <w:rPr>
          <w:rFonts w:ascii="Arial" w:hAnsi="Arial" w:cs="Arial"/>
        </w:rPr>
      </w:pPr>
      <w:r>
        <w:rPr>
          <w:rFonts w:ascii="Arial" w:hAnsi="Arial" w:cs="Arial"/>
        </w:rPr>
        <w:t>The Golden Crab AP agrees with Council’s preferred alternative.</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0C09BC" w:rsidRPr="00285D61" w:rsidRDefault="008821BA" w:rsidP="000C09BC">
      <w:pPr>
        <w:rPr>
          <w:rFonts w:ascii="Arial" w:hAnsi="Arial" w:cs="Arial"/>
          <w:b/>
          <w:color w:val="548DD4"/>
          <w:sz w:val="48"/>
          <w:szCs w:val="48"/>
        </w:rPr>
      </w:pPr>
      <w:r>
        <w:rPr>
          <w:rFonts w:ascii="Arial" w:hAnsi="Arial" w:cs="Arial"/>
          <w:b/>
          <w:color w:val="548DD4"/>
          <w:sz w:val="48"/>
          <w:szCs w:val="48"/>
        </w:rPr>
        <w:br w:type="page"/>
      </w:r>
      <w:r w:rsidR="000C09BC" w:rsidRPr="00285D61">
        <w:rPr>
          <w:rFonts w:ascii="Arial" w:hAnsi="Arial" w:cs="Arial"/>
          <w:b/>
          <w:color w:val="548DD4"/>
          <w:sz w:val="48"/>
          <w:szCs w:val="48"/>
        </w:rPr>
        <w:lastRenderedPageBreak/>
        <w:t>What Are the Expected Effects?</w:t>
      </w:r>
    </w:p>
    <w:p w:rsidR="00285D61" w:rsidRPr="00285D61" w:rsidRDefault="00285D61" w:rsidP="000C09BC">
      <w:pPr>
        <w:rPr>
          <w:rFonts w:ascii="Arial" w:hAnsi="Arial" w:cs="Arial"/>
          <w:color w:val="000000"/>
          <w:sz w:val="36"/>
          <w:szCs w:val="36"/>
          <w:u w:val="single"/>
        </w:rPr>
      </w:pPr>
    </w:p>
    <w:p w:rsidR="000C09BC" w:rsidRPr="00285D61" w:rsidRDefault="000C09BC" w:rsidP="000C09BC">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0C09BC" w:rsidRPr="00DF2CB3" w:rsidRDefault="00DF2CB3" w:rsidP="0077163A">
      <w:pPr>
        <w:rPr>
          <w:rFonts w:ascii="Arial" w:hAnsi="Arial" w:cs="Arial"/>
        </w:rPr>
      </w:pPr>
      <w:r w:rsidRPr="00DF2CB3">
        <w:rPr>
          <w:rFonts w:ascii="Arial" w:hAnsi="Arial" w:cs="Arial"/>
        </w:rPr>
        <w:t xml:space="preserve">This action would not directly affect the biological environment.  However, alternatives for this action could have indirect effects by influencing the total number of </w:t>
      </w:r>
      <w:r w:rsidR="008C0FFB" w:rsidRPr="00DF2CB3">
        <w:rPr>
          <w:rFonts w:ascii="Arial" w:hAnsi="Arial" w:cs="Arial"/>
        </w:rPr>
        <w:fldChar w:fldCharType="begin"/>
      </w:r>
      <w:r w:rsidRPr="00DF2CB3">
        <w:rPr>
          <w:rFonts w:ascii="Arial" w:hAnsi="Arial" w:cs="Arial"/>
        </w:rPr>
        <w:instrText xml:space="preserve"> XE "</w:instrText>
      </w:r>
      <w:r w:rsidRPr="00DF2CB3">
        <w:rPr>
          <w:rFonts w:ascii="Arial" w:hAnsi="Arial" w:cs="Arial"/>
          <w:noProof/>
        </w:rPr>
        <w:instrText>Individual Fishing Quota (IFQ)"</w:instrText>
      </w:r>
      <w:r w:rsidRPr="00DF2CB3">
        <w:rPr>
          <w:rFonts w:ascii="Arial" w:hAnsi="Arial" w:cs="Arial"/>
        </w:rPr>
        <w:instrText xml:space="preserve"> </w:instrText>
      </w:r>
      <w:r w:rsidR="008C0FFB" w:rsidRPr="00DF2CB3">
        <w:rPr>
          <w:rFonts w:ascii="Arial" w:hAnsi="Arial" w:cs="Arial"/>
        </w:rPr>
        <w:fldChar w:fldCharType="end"/>
      </w:r>
      <w:r w:rsidRPr="00DF2CB3">
        <w:rPr>
          <w:rFonts w:ascii="Arial" w:hAnsi="Arial" w:cs="Arial"/>
        </w:rPr>
        <w:t>shareholders and how the fishery is prosecuted</w:t>
      </w:r>
      <w:r w:rsidRPr="00DF2CB3">
        <w:rPr>
          <w:rFonts w:ascii="Arial" w:eastAsia="Calibri" w:hAnsi="Arial" w:cs="Arial"/>
        </w:rPr>
        <w:t xml:space="preserve"> </w:t>
      </w:r>
      <w:r w:rsidR="000C09BC" w:rsidRPr="00DF2CB3">
        <w:rPr>
          <w:rFonts w:ascii="Arial" w:eastAsia="Calibri" w:hAnsi="Arial" w:cs="Arial"/>
        </w:rPr>
        <w:t>(</w:t>
      </w:r>
      <w:r w:rsidR="000C09BC" w:rsidRPr="00DF2CB3">
        <w:rPr>
          <w:rFonts w:ascii="Arial" w:eastAsia="Calibri" w:hAnsi="Arial" w:cs="Arial"/>
          <w:b/>
        </w:rPr>
        <w:t>Table S-1</w:t>
      </w:r>
      <w:r w:rsidR="000C09BC" w:rsidRPr="00DF2CB3">
        <w:rPr>
          <w:rFonts w:ascii="Arial" w:eastAsia="Calibri" w:hAnsi="Arial" w:cs="Arial"/>
        </w:rPr>
        <w:t xml:space="preserve">). </w:t>
      </w:r>
    </w:p>
    <w:p w:rsidR="000C09BC" w:rsidRDefault="000C09BC" w:rsidP="000C09BC">
      <w:pPr>
        <w:rPr>
          <w:rFonts w:ascii="Arial" w:hAnsi="Arial" w:cs="Arial"/>
        </w:rPr>
      </w:pPr>
    </w:p>
    <w:p w:rsidR="00DF2CB3" w:rsidRPr="007B7302" w:rsidRDefault="00DF2CB3" w:rsidP="00DF2CB3">
      <w:pPr>
        <w:pStyle w:val="Caption"/>
        <w:rPr>
          <w:rStyle w:val="TabletitleChar"/>
          <w:rFonts w:eastAsia="MS Gothic"/>
        </w:rPr>
      </w:pPr>
      <w:bookmarkStart w:id="1" w:name="_Toc308604935"/>
      <w:r w:rsidRPr="007B7302">
        <w:rPr>
          <w:sz w:val="24"/>
          <w:szCs w:val="24"/>
        </w:rPr>
        <w:t xml:space="preserve">Table </w:t>
      </w:r>
      <w:r>
        <w:rPr>
          <w:sz w:val="24"/>
          <w:szCs w:val="24"/>
        </w:rPr>
        <w:t>S</w:t>
      </w:r>
      <w:r>
        <w:rPr>
          <w:sz w:val="24"/>
          <w:szCs w:val="24"/>
        </w:rPr>
        <w:noBreakHyphen/>
      </w:r>
      <w:r w:rsidR="008C0FFB">
        <w:rPr>
          <w:sz w:val="24"/>
          <w:szCs w:val="24"/>
        </w:rPr>
        <w:fldChar w:fldCharType="begin"/>
      </w:r>
      <w:r>
        <w:rPr>
          <w:sz w:val="24"/>
          <w:szCs w:val="24"/>
        </w:rPr>
        <w:instrText xml:space="preserve"> SEQ Table \* ARABIC \s 1 </w:instrText>
      </w:r>
      <w:r w:rsidR="008C0FFB">
        <w:rPr>
          <w:sz w:val="24"/>
          <w:szCs w:val="24"/>
        </w:rPr>
        <w:fldChar w:fldCharType="separate"/>
      </w:r>
      <w:r w:rsidR="00363307">
        <w:rPr>
          <w:noProof/>
          <w:sz w:val="24"/>
          <w:szCs w:val="24"/>
        </w:rPr>
        <w:t>1</w:t>
      </w:r>
      <w:r w:rsidR="008C0FFB">
        <w:rPr>
          <w:sz w:val="24"/>
          <w:szCs w:val="24"/>
        </w:rPr>
        <w:fldChar w:fldCharType="end"/>
      </w:r>
      <w:r w:rsidRPr="007B7302">
        <w:rPr>
          <w:sz w:val="24"/>
          <w:szCs w:val="24"/>
        </w:rPr>
        <w:t xml:space="preserve">. </w:t>
      </w:r>
      <w:r w:rsidRPr="007B7302">
        <w:rPr>
          <w:rStyle w:val="TabletitleChar"/>
          <w:rFonts w:eastAsia="MS Gothic"/>
        </w:rPr>
        <w:t xml:space="preserve">Number of permits eligible under each alternative for Action </w:t>
      </w:r>
      <w:r>
        <w:rPr>
          <w:rStyle w:val="TabletitleChar"/>
          <w:rFonts w:eastAsia="MS Gothic"/>
        </w:rPr>
        <w:t>1 for 2001-2010</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08"/>
      </w:tblGrid>
      <w:tr w:rsidR="00DF2CB3" w:rsidRPr="00912321" w:rsidTr="0077163A">
        <w:tc>
          <w:tcPr>
            <w:tcW w:w="4608" w:type="dxa"/>
          </w:tcPr>
          <w:p w:rsidR="00DF2CB3" w:rsidRPr="00912321" w:rsidRDefault="00DF2CB3" w:rsidP="0077163A">
            <w:pPr>
              <w:jc w:val="center"/>
              <w:rPr>
                <w:b/>
                <w:bCs/>
              </w:rPr>
            </w:pPr>
            <w:r>
              <w:rPr>
                <w:b/>
                <w:bCs/>
              </w:rPr>
              <w:t>Alternative</w:t>
            </w:r>
          </w:p>
        </w:tc>
        <w:tc>
          <w:tcPr>
            <w:tcW w:w="4608" w:type="dxa"/>
          </w:tcPr>
          <w:p w:rsidR="00DF2CB3" w:rsidRPr="00912321" w:rsidRDefault="00DF2CB3" w:rsidP="0077163A">
            <w:pPr>
              <w:jc w:val="center"/>
              <w:rPr>
                <w:b/>
                <w:bCs/>
              </w:rPr>
            </w:pPr>
            <w:r w:rsidRPr="00912321">
              <w:rPr>
                <w:b/>
                <w:bCs/>
              </w:rPr>
              <w:t>Number of Permits Eligible to Receive Initial Allocation</w:t>
            </w:r>
          </w:p>
        </w:tc>
      </w:tr>
      <w:tr w:rsidR="00DF2CB3" w:rsidRPr="00912321" w:rsidTr="0077163A">
        <w:tc>
          <w:tcPr>
            <w:tcW w:w="4608" w:type="dxa"/>
          </w:tcPr>
          <w:p w:rsidR="00DF2CB3" w:rsidRPr="00912321" w:rsidRDefault="00DF2CB3" w:rsidP="0077163A">
            <w:pPr>
              <w:jc w:val="center"/>
              <w:rPr>
                <w:bCs/>
              </w:rPr>
            </w:pPr>
            <w:r w:rsidRPr="00912321">
              <w:rPr>
                <w:bCs/>
              </w:rPr>
              <w:t>1</w:t>
            </w:r>
          </w:p>
        </w:tc>
        <w:tc>
          <w:tcPr>
            <w:tcW w:w="4608" w:type="dxa"/>
          </w:tcPr>
          <w:p w:rsidR="00DF2CB3" w:rsidRPr="00912321" w:rsidRDefault="00DF2CB3" w:rsidP="0077163A">
            <w:pPr>
              <w:jc w:val="center"/>
              <w:rPr>
                <w:bCs/>
              </w:rPr>
            </w:pPr>
            <w:r w:rsidRPr="00912321">
              <w:rPr>
                <w:bCs/>
              </w:rPr>
              <w:t>NA</w:t>
            </w:r>
          </w:p>
        </w:tc>
      </w:tr>
      <w:tr w:rsidR="00DF2CB3" w:rsidRPr="00912321" w:rsidTr="0077163A">
        <w:tc>
          <w:tcPr>
            <w:tcW w:w="4608" w:type="dxa"/>
          </w:tcPr>
          <w:p w:rsidR="00DF2CB3" w:rsidRPr="00912321" w:rsidRDefault="00DF2CB3" w:rsidP="0077163A">
            <w:pPr>
              <w:jc w:val="center"/>
              <w:rPr>
                <w:bCs/>
              </w:rPr>
            </w:pPr>
            <w:r w:rsidRPr="00912321">
              <w:rPr>
                <w:bCs/>
              </w:rPr>
              <w:t>2</w:t>
            </w:r>
          </w:p>
        </w:tc>
        <w:tc>
          <w:tcPr>
            <w:tcW w:w="4608" w:type="dxa"/>
          </w:tcPr>
          <w:p w:rsidR="00DF2CB3" w:rsidRPr="00912321" w:rsidRDefault="00DF2CB3" w:rsidP="0077163A">
            <w:pPr>
              <w:jc w:val="center"/>
              <w:rPr>
                <w:bCs/>
              </w:rPr>
            </w:pPr>
            <w:r w:rsidRPr="00912321">
              <w:rPr>
                <w:bCs/>
              </w:rPr>
              <w:t>8</w:t>
            </w:r>
          </w:p>
        </w:tc>
      </w:tr>
      <w:tr w:rsidR="00DF2CB3" w:rsidRPr="00912321" w:rsidTr="0077163A">
        <w:tc>
          <w:tcPr>
            <w:tcW w:w="4608" w:type="dxa"/>
          </w:tcPr>
          <w:p w:rsidR="00DF2CB3" w:rsidRPr="00912321" w:rsidRDefault="00DF2CB3" w:rsidP="0077163A">
            <w:pPr>
              <w:jc w:val="center"/>
              <w:rPr>
                <w:bCs/>
              </w:rPr>
            </w:pPr>
            <w:r w:rsidRPr="00912321">
              <w:rPr>
                <w:bCs/>
              </w:rPr>
              <w:t>3</w:t>
            </w:r>
          </w:p>
        </w:tc>
        <w:tc>
          <w:tcPr>
            <w:tcW w:w="4608" w:type="dxa"/>
          </w:tcPr>
          <w:p w:rsidR="00DF2CB3" w:rsidRPr="00912321" w:rsidRDefault="00DF2CB3" w:rsidP="0077163A">
            <w:pPr>
              <w:jc w:val="center"/>
              <w:rPr>
                <w:bCs/>
              </w:rPr>
            </w:pPr>
            <w:r w:rsidRPr="00912321">
              <w:rPr>
                <w:bCs/>
              </w:rPr>
              <w:t>7</w:t>
            </w:r>
          </w:p>
        </w:tc>
      </w:tr>
      <w:tr w:rsidR="00DF2CB3" w:rsidRPr="00912321" w:rsidTr="0077163A">
        <w:tc>
          <w:tcPr>
            <w:tcW w:w="4608" w:type="dxa"/>
          </w:tcPr>
          <w:p w:rsidR="00DF2CB3" w:rsidRPr="00912321" w:rsidRDefault="00DF2CB3" w:rsidP="0077163A">
            <w:pPr>
              <w:jc w:val="center"/>
              <w:rPr>
                <w:bCs/>
              </w:rPr>
            </w:pPr>
            <w:r w:rsidRPr="00912321">
              <w:rPr>
                <w:bCs/>
              </w:rPr>
              <w:t>4</w:t>
            </w:r>
          </w:p>
        </w:tc>
        <w:tc>
          <w:tcPr>
            <w:tcW w:w="4608" w:type="dxa"/>
          </w:tcPr>
          <w:p w:rsidR="00DF2CB3" w:rsidRPr="00912321" w:rsidRDefault="00DF2CB3" w:rsidP="0077163A">
            <w:pPr>
              <w:jc w:val="center"/>
              <w:rPr>
                <w:bCs/>
              </w:rPr>
            </w:pPr>
            <w:r w:rsidRPr="00912321">
              <w:rPr>
                <w:bCs/>
              </w:rPr>
              <w:t>11</w:t>
            </w:r>
          </w:p>
        </w:tc>
      </w:tr>
    </w:tbl>
    <w:p w:rsidR="00DF2CB3" w:rsidRPr="00285D61" w:rsidRDefault="00DF2CB3" w:rsidP="000C09BC">
      <w:pPr>
        <w:rPr>
          <w:rFonts w:ascii="Arial" w:hAnsi="Arial" w:cs="Arial"/>
        </w:rPr>
      </w:pPr>
    </w:p>
    <w:p w:rsidR="000C09BC" w:rsidRPr="00285D61" w:rsidRDefault="000C09BC" w:rsidP="000C09BC">
      <w:pPr>
        <w:rPr>
          <w:rFonts w:ascii="Arial" w:hAnsi="Arial" w:cs="Arial"/>
          <w:color w:val="000000"/>
          <w:sz w:val="36"/>
          <w:szCs w:val="36"/>
          <w:u w:val="single"/>
        </w:rPr>
      </w:pPr>
      <w:r w:rsidRPr="00285D61">
        <w:rPr>
          <w:rFonts w:ascii="Arial" w:hAnsi="Arial" w:cs="Arial"/>
          <w:color w:val="000000"/>
          <w:sz w:val="36"/>
          <w:szCs w:val="36"/>
          <w:u w:val="single"/>
        </w:rPr>
        <w:t>Economic Impacts</w:t>
      </w:r>
    </w:p>
    <w:p w:rsidR="00DF2CB3" w:rsidRPr="006A2961" w:rsidRDefault="00DF2CB3" w:rsidP="006A2961">
      <w:pPr>
        <w:rPr>
          <w:rFonts w:ascii="Arial" w:hAnsi="Arial" w:cs="Arial"/>
          <w:b/>
          <w:bCs/>
          <w:color w:val="000000"/>
        </w:rPr>
      </w:pPr>
      <w:r w:rsidRPr="006A2961">
        <w:rPr>
          <w:rFonts w:ascii="Arial" w:hAnsi="Arial" w:cs="Arial"/>
          <w:color w:val="000000"/>
          <w:szCs w:val="20"/>
        </w:rPr>
        <w:t>While the number of currently valid permits is understood to be 11, each vessel must have a valid permit on board, and only 5 vessels per year landed golden crab on average in 2006-2010, compared with as many as 11-15 vess</w:t>
      </w:r>
      <w:r w:rsidR="00B9540C">
        <w:rPr>
          <w:rFonts w:ascii="Arial" w:hAnsi="Arial" w:cs="Arial"/>
          <w:color w:val="000000"/>
          <w:szCs w:val="20"/>
        </w:rPr>
        <w:t>els in 1995-2010</w:t>
      </w:r>
      <w:r w:rsidRPr="006A2961">
        <w:rPr>
          <w:rFonts w:ascii="Arial" w:hAnsi="Arial" w:cs="Arial"/>
          <w:color w:val="000000"/>
          <w:szCs w:val="20"/>
        </w:rPr>
        <w:t>.  Some of the five or so “small business entities” engaged in harvesting golden crab appear to own</w:t>
      </w:r>
      <w:r w:rsidR="00BF36E1">
        <w:rPr>
          <w:rFonts w:ascii="Arial" w:hAnsi="Arial" w:cs="Arial"/>
          <w:color w:val="000000"/>
          <w:szCs w:val="20"/>
        </w:rPr>
        <w:t>,</w:t>
      </w:r>
      <w:r w:rsidRPr="006A2961">
        <w:rPr>
          <w:rFonts w:ascii="Arial" w:hAnsi="Arial" w:cs="Arial"/>
          <w:color w:val="000000"/>
          <w:szCs w:val="20"/>
        </w:rPr>
        <w:t xml:space="preserve"> or control through </w:t>
      </w:r>
      <w:r w:rsidR="00BF36E1">
        <w:rPr>
          <w:rFonts w:ascii="Arial" w:hAnsi="Arial" w:cs="Arial"/>
          <w:color w:val="000000"/>
          <w:szCs w:val="20"/>
        </w:rPr>
        <w:t>affiliation,</w:t>
      </w:r>
      <w:r w:rsidRPr="006A2961">
        <w:rPr>
          <w:rFonts w:ascii="Arial" w:hAnsi="Arial" w:cs="Arial"/>
          <w:color w:val="000000"/>
          <w:szCs w:val="20"/>
        </w:rPr>
        <w:t xml:space="preserve"> more than one permitted vessel.</w:t>
      </w:r>
      <w:r w:rsidR="006A2961" w:rsidRPr="006A2961">
        <w:rPr>
          <w:rFonts w:ascii="Arial" w:hAnsi="Arial" w:cs="Arial"/>
          <w:color w:val="000000"/>
          <w:szCs w:val="20"/>
        </w:rPr>
        <w:t xml:space="preserve">  </w:t>
      </w:r>
      <w:r w:rsidR="006A2961" w:rsidRPr="006A2961">
        <w:rPr>
          <w:rFonts w:ascii="Arial" w:hAnsi="Arial" w:cs="Arial"/>
          <w:bCs/>
          <w:color w:val="000000"/>
        </w:rPr>
        <w:t xml:space="preserve">Whether the golden crab fishery would become more economically viable and profitable with fewer vessels over the long term is not clear.  </w:t>
      </w:r>
    </w:p>
    <w:p w:rsidR="000C09BC" w:rsidRPr="00285D61" w:rsidRDefault="000C09BC" w:rsidP="000C09BC">
      <w:pPr>
        <w:rPr>
          <w:rFonts w:ascii="Arial" w:hAnsi="Arial" w:cs="Arial"/>
        </w:rPr>
      </w:pPr>
    </w:p>
    <w:p w:rsidR="000C09BC" w:rsidRPr="00285D61" w:rsidRDefault="000C09BC" w:rsidP="000C09BC">
      <w:pPr>
        <w:rPr>
          <w:rFonts w:ascii="Arial" w:hAnsi="Arial" w:cs="Arial"/>
          <w:color w:val="000000"/>
          <w:sz w:val="36"/>
          <w:szCs w:val="36"/>
          <w:u w:val="single"/>
        </w:rPr>
      </w:pPr>
      <w:r w:rsidRPr="00285D61">
        <w:rPr>
          <w:rFonts w:ascii="Arial" w:hAnsi="Arial" w:cs="Arial"/>
          <w:color w:val="000000"/>
          <w:sz w:val="36"/>
          <w:szCs w:val="36"/>
          <w:u w:val="single"/>
        </w:rPr>
        <w:t>Social Impacts</w:t>
      </w:r>
    </w:p>
    <w:p w:rsidR="00090E63" w:rsidRDefault="006A2961" w:rsidP="007D2B4F">
      <w:pPr>
        <w:rPr>
          <w:rFonts w:ascii="Arial" w:hAnsi="Arial" w:cs="Arial"/>
        </w:rPr>
      </w:pPr>
      <w:r w:rsidRPr="006A2961">
        <w:rPr>
          <w:rFonts w:ascii="Arial" w:hAnsi="Arial" w:cs="Arial"/>
        </w:rPr>
        <w:t xml:space="preserve">Establishing a catch share program may affect participation in the golden crab fishery, although fewer eligible participants could produce negative social effects by excluding some golden crab permit holders. </w:t>
      </w:r>
      <w:r w:rsidRPr="006A2961">
        <w:rPr>
          <w:rFonts w:ascii="Arial" w:hAnsi="Arial" w:cs="Arial"/>
          <w:b/>
        </w:rPr>
        <w:t>Alternative 1</w:t>
      </w:r>
      <w:r w:rsidRPr="006A2961">
        <w:rPr>
          <w:rFonts w:ascii="Arial" w:hAnsi="Arial" w:cs="Arial"/>
        </w:rPr>
        <w:t xml:space="preserve"> would not allow any golden crab fishermen to receive an allocation and is not compatible with the implementation of a catch share program. </w:t>
      </w:r>
      <w:r w:rsidRPr="006A2961">
        <w:rPr>
          <w:rFonts w:ascii="Arial" w:hAnsi="Arial" w:cs="Arial"/>
          <w:b/>
        </w:rPr>
        <w:t xml:space="preserve">Alternatives 2 </w:t>
      </w:r>
      <w:r w:rsidRPr="006A2961">
        <w:rPr>
          <w:rFonts w:ascii="Arial" w:hAnsi="Arial" w:cs="Arial"/>
        </w:rPr>
        <w:t xml:space="preserve">and </w:t>
      </w:r>
      <w:r w:rsidRPr="006A2961">
        <w:rPr>
          <w:rFonts w:ascii="Arial" w:hAnsi="Arial" w:cs="Arial"/>
          <w:b/>
        </w:rPr>
        <w:t xml:space="preserve">3 </w:t>
      </w:r>
      <w:r w:rsidRPr="006A2961">
        <w:rPr>
          <w:rFonts w:ascii="Arial" w:hAnsi="Arial" w:cs="Arial"/>
        </w:rPr>
        <w:t xml:space="preserve">would exclude some golden crab permit holders as ineligible (see </w:t>
      </w:r>
      <w:r w:rsidRPr="006A2961">
        <w:rPr>
          <w:rFonts w:ascii="Arial" w:hAnsi="Arial" w:cs="Arial"/>
          <w:b/>
        </w:rPr>
        <w:t xml:space="preserve">Table </w:t>
      </w:r>
      <w:r w:rsidR="00B9540C">
        <w:rPr>
          <w:rFonts w:ascii="Arial" w:hAnsi="Arial" w:cs="Arial"/>
          <w:b/>
        </w:rPr>
        <w:t>S</w:t>
      </w:r>
      <w:r w:rsidRPr="006A2961">
        <w:rPr>
          <w:rFonts w:ascii="Arial" w:hAnsi="Arial" w:cs="Arial"/>
          <w:b/>
        </w:rPr>
        <w:t>-1),</w:t>
      </w:r>
      <w:r w:rsidRPr="006A2961">
        <w:rPr>
          <w:rFonts w:ascii="Arial" w:hAnsi="Arial" w:cs="Arial"/>
        </w:rPr>
        <w:t xml:space="preserve"> which may have negative impacts if the permit holders planned to start harvesting golden crab again due to the new requirement to hold catch shares or annual pounds. </w:t>
      </w:r>
      <w:r w:rsidRPr="006A2961">
        <w:rPr>
          <w:rFonts w:ascii="Arial" w:hAnsi="Arial" w:cs="Arial"/>
          <w:b/>
        </w:rPr>
        <w:t>Preferred Alternative 4</w:t>
      </w:r>
      <w:r w:rsidRPr="006A2961">
        <w:rPr>
          <w:rFonts w:ascii="Arial" w:hAnsi="Arial" w:cs="Arial"/>
        </w:rPr>
        <w:t xml:space="preserve"> would designate all permit holders as eligible to receive catch shares and likely have the least impact on the social environment.</w:t>
      </w:r>
    </w:p>
    <w:p w:rsidR="007D2B4F" w:rsidRPr="00285D61" w:rsidRDefault="007D2B4F" w:rsidP="007D2B4F">
      <w:pPr>
        <w:rPr>
          <w:rFonts w:ascii="Arial" w:hAnsi="Arial" w:cs="Arial"/>
          <w:color w:val="000000"/>
        </w:rPr>
      </w:pPr>
      <w:r w:rsidRPr="006A2961">
        <w:rPr>
          <w:rFonts w:ascii="Arial" w:hAnsi="Arial" w:cs="Arial"/>
        </w:rPr>
        <w:br w:type="page"/>
      </w:r>
      <w:proofErr w:type="gramStart"/>
      <w:r w:rsidRPr="00285D61">
        <w:rPr>
          <w:rFonts w:ascii="Arial" w:hAnsi="Arial" w:cs="Arial"/>
          <w:b/>
          <w:color w:val="000000"/>
          <w:sz w:val="48"/>
          <w:szCs w:val="48"/>
        </w:rPr>
        <w:lastRenderedPageBreak/>
        <w:t>Action 2.</w:t>
      </w:r>
      <w:proofErr w:type="gramEnd"/>
      <w:r w:rsidRPr="00285D61">
        <w:rPr>
          <w:rFonts w:ascii="Arial" w:hAnsi="Arial" w:cs="Arial"/>
          <w:b/>
          <w:color w:val="000000"/>
          <w:sz w:val="48"/>
          <w:szCs w:val="48"/>
        </w:rPr>
        <w:t xml:space="preserve"> </w:t>
      </w:r>
      <w:r w:rsidR="00221748">
        <w:rPr>
          <w:rFonts w:ascii="Arial" w:hAnsi="Arial" w:cs="Arial"/>
          <w:b/>
          <w:color w:val="000000"/>
          <w:sz w:val="48"/>
          <w:szCs w:val="48"/>
        </w:rPr>
        <w:t>Initial apportionment of catch shares</w:t>
      </w:r>
      <w:r w:rsidRPr="00285D61">
        <w:rPr>
          <w:rFonts w:ascii="Arial" w:hAnsi="Arial" w:cs="Arial"/>
          <w:b/>
          <w:color w:val="000000"/>
          <w:sz w:val="48"/>
          <w:szCs w:val="48"/>
        </w:rPr>
        <w:t xml:space="preserve"> </w:t>
      </w:r>
    </w:p>
    <w:p w:rsidR="007D2B4F" w:rsidRPr="00285D61" w:rsidRDefault="007D2B4F" w:rsidP="007D2B4F">
      <w:pPr>
        <w:rPr>
          <w:rFonts w:ascii="Arial" w:hAnsi="Arial" w:cs="Arial"/>
          <w:b/>
          <w:color w:val="548DD4"/>
        </w:rPr>
      </w:pPr>
    </w:p>
    <w:p w:rsidR="00F453BF" w:rsidRPr="008821BA" w:rsidRDefault="008C0FFB" w:rsidP="00F453BF">
      <w:pPr>
        <w:rPr>
          <w:rFonts w:ascii="Arial" w:hAnsi="Arial" w:cs="Arial"/>
        </w:rPr>
      </w:pPr>
      <w:r>
        <w:rPr>
          <w:rFonts w:ascii="Arial" w:hAnsi="Arial" w:cs="Arial"/>
          <w:noProof/>
        </w:rPr>
        <w:pict>
          <v:shape id="_x0000_s1030" type="#_x0000_t202" style="position:absolute;margin-left:248.25pt;margin-top:4.65pt;width:248.25pt;height:521.2pt;z-index:251648512;mso-wrap-distance-left:14.4pt" strokecolor="#4f81bd" strokeweight="2.5pt">
            <v:shadow on="t" color="#868686" opacity=".5" offset="6pt,-6pt"/>
            <v:textbox style="mso-next-textbox:#_x0000_s1030">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7"/>
                    </w:numPr>
                    <w:ind w:left="45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1E372E" w:rsidRDefault="00756905" w:rsidP="0000422A">
                  <w:pPr>
                    <w:numPr>
                      <w:ilvl w:val="0"/>
                      <w:numId w:val="7"/>
                    </w:numPr>
                    <w:ind w:left="360"/>
                    <w:contextualSpacing/>
                    <w:rPr>
                      <w:rFonts w:ascii="Arial" w:hAnsi="Arial" w:cs="Arial"/>
                      <w:iCs/>
                      <w:color w:val="1F497D"/>
                      <w:highlight w:val="yellow"/>
                    </w:rPr>
                  </w:pPr>
                  <w:r w:rsidRPr="001E372E">
                    <w:rPr>
                      <w:rFonts w:ascii="Arial" w:hAnsi="Arial" w:cs="Arial"/>
                      <w:iCs/>
                      <w:color w:val="1F497D"/>
                      <w:highlight w:val="yellow"/>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7"/>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F5289">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7"/>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contextualSpacing/>
                    <w:rPr>
                      <w:rFonts w:ascii="Arial" w:hAnsi="Arial" w:cs="Arial"/>
                      <w:iCs/>
                      <w:color w:val="1F497D"/>
                    </w:rPr>
                  </w:pPr>
                </w:p>
                <w:p w:rsidR="00756905" w:rsidRPr="00A54A63" w:rsidRDefault="00756905" w:rsidP="0000422A">
                  <w:pPr>
                    <w:numPr>
                      <w:ilvl w:val="0"/>
                      <w:numId w:val="7"/>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roofErr w:type="gramStart"/>
      <w:r w:rsidR="00F453BF" w:rsidRPr="008821BA">
        <w:rPr>
          <w:rFonts w:ascii="Arial" w:hAnsi="Arial" w:cs="Arial"/>
          <w:b/>
        </w:rPr>
        <w:t>Alternative 1.</w:t>
      </w:r>
      <w:proofErr w:type="gramEnd"/>
      <w:r w:rsidR="00F453BF" w:rsidRPr="008821BA">
        <w:rPr>
          <w:rFonts w:ascii="Arial" w:hAnsi="Arial" w:cs="Arial"/>
        </w:rPr>
        <w:t xml:space="preserve">  </w:t>
      </w:r>
      <w:r w:rsidR="00F453BF" w:rsidRPr="008821BA">
        <w:rPr>
          <w:rFonts w:ascii="Arial" w:hAnsi="Arial" w:cs="Arial"/>
          <w:b/>
        </w:rPr>
        <w:t>No action.</w:t>
      </w:r>
      <w:r w:rsidR="00F453BF" w:rsidRPr="008821BA">
        <w:rPr>
          <w:rFonts w:ascii="Arial" w:hAnsi="Arial" w:cs="Arial"/>
        </w:rPr>
        <w:t xml:space="preserve"> Do not specify a method for initial apportionment of catch shares.</w:t>
      </w:r>
    </w:p>
    <w:p w:rsidR="00F453BF" w:rsidRPr="008821BA" w:rsidRDefault="00F453BF" w:rsidP="00F453BF">
      <w:pPr>
        <w:rPr>
          <w:rFonts w:ascii="Arial" w:hAnsi="Arial" w:cs="Arial"/>
          <w:b/>
          <w:highlight w:val="yellow"/>
        </w:rPr>
      </w:pPr>
    </w:p>
    <w:p w:rsidR="00F453BF" w:rsidRPr="008821BA" w:rsidRDefault="00F453BF" w:rsidP="00F453BF">
      <w:pPr>
        <w:autoSpaceDE w:val="0"/>
        <w:autoSpaceDN w:val="0"/>
        <w:adjustRightInd w:val="0"/>
        <w:rPr>
          <w:rFonts w:ascii="Arial" w:hAnsi="Arial" w:cs="Arial"/>
        </w:rPr>
      </w:pPr>
      <w:proofErr w:type="gramStart"/>
      <w:r w:rsidRPr="008821BA">
        <w:rPr>
          <w:rFonts w:ascii="Arial" w:hAnsi="Arial" w:cs="Arial"/>
          <w:b/>
        </w:rPr>
        <w:t>Alternative 2.</w:t>
      </w:r>
      <w:proofErr w:type="gramEnd"/>
      <w:r w:rsidRPr="008821BA">
        <w:rPr>
          <w:rFonts w:ascii="Arial" w:hAnsi="Arial" w:cs="Arial"/>
        </w:rPr>
        <w:t xml:space="preserve">  </w:t>
      </w:r>
      <w:r w:rsidRPr="008821BA">
        <w:rPr>
          <w:rFonts w:ascii="Arial" w:eastAsia="Calibri" w:hAnsi="Arial" w:cs="Arial"/>
          <w:bCs/>
        </w:rPr>
        <w:t>Distribute initial catch shares proportionately among eligible participants based on the aggregate annual golden crab landings from logbooks associated with their current permit(s) during the time period 2002 through 2010</w:t>
      </w:r>
      <w:r w:rsidRPr="008821BA">
        <w:rPr>
          <w:rFonts w:ascii="Arial" w:hAnsi="Arial" w:cs="Arial"/>
        </w:rPr>
        <w:t>.</w:t>
      </w:r>
    </w:p>
    <w:p w:rsidR="00F453BF" w:rsidRPr="008821BA" w:rsidRDefault="00F453BF" w:rsidP="00F453BF">
      <w:pPr>
        <w:rPr>
          <w:rFonts w:ascii="Arial" w:hAnsi="Arial" w:cs="Arial"/>
          <w:b/>
        </w:rPr>
      </w:pPr>
    </w:p>
    <w:p w:rsidR="00F453BF" w:rsidRPr="008821BA" w:rsidRDefault="00F453BF" w:rsidP="00F453BF">
      <w:pPr>
        <w:autoSpaceDE w:val="0"/>
        <w:autoSpaceDN w:val="0"/>
        <w:adjustRightInd w:val="0"/>
        <w:rPr>
          <w:rFonts w:ascii="Arial" w:hAnsi="Arial" w:cs="Arial"/>
        </w:rPr>
      </w:pPr>
      <w:proofErr w:type="gramStart"/>
      <w:r w:rsidRPr="008821BA">
        <w:rPr>
          <w:rFonts w:ascii="Arial" w:hAnsi="Arial" w:cs="Arial"/>
          <w:b/>
        </w:rPr>
        <w:t>Alternative 3.</w:t>
      </w:r>
      <w:proofErr w:type="gramEnd"/>
      <w:r w:rsidRPr="008821BA">
        <w:rPr>
          <w:rFonts w:ascii="Arial" w:hAnsi="Arial" w:cs="Arial"/>
        </w:rPr>
        <w:t xml:space="preserve">  </w:t>
      </w:r>
      <w:r w:rsidRPr="008821BA">
        <w:rPr>
          <w:rFonts w:ascii="Arial" w:eastAsia="Calibri" w:hAnsi="Arial" w:cs="Arial"/>
          <w:bCs/>
        </w:rPr>
        <w:t>Distribute initial catch shares proportionately among eligible participants based on the aggregate annual golden crab landings from logbooks associated with their current permit(s) during the time period 1997 through 2010</w:t>
      </w:r>
      <w:r w:rsidRPr="008821BA">
        <w:rPr>
          <w:rFonts w:ascii="Arial" w:hAnsi="Arial" w:cs="Arial"/>
        </w:rPr>
        <w:t>.</w:t>
      </w:r>
    </w:p>
    <w:p w:rsidR="00F453BF" w:rsidRPr="008821BA" w:rsidRDefault="00F453BF" w:rsidP="00F453BF">
      <w:pPr>
        <w:rPr>
          <w:rFonts w:ascii="Arial" w:hAnsi="Arial" w:cs="Arial"/>
          <w:b/>
        </w:rPr>
      </w:pPr>
    </w:p>
    <w:p w:rsidR="00F453BF" w:rsidRPr="008821BA" w:rsidRDefault="00F453BF" w:rsidP="0077163A">
      <w:pPr>
        <w:autoSpaceDE w:val="0"/>
        <w:autoSpaceDN w:val="0"/>
        <w:adjustRightInd w:val="0"/>
        <w:rPr>
          <w:rFonts w:ascii="Arial" w:eastAsia="Calibri" w:hAnsi="Arial" w:cs="Arial"/>
          <w:bCs/>
        </w:rPr>
      </w:pPr>
      <w:proofErr w:type="gramStart"/>
      <w:r w:rsidRPr="008821BA">
        <w:rPr>
          <w:rFonts w:ascii="Arial" w:hAnsi="Arial" w:cs="Arial"/>
          <w:b/>
        </w:rPr>
        <w:t>Alternative 4.</w:t>
      </w:r>
      <w:proofErr w:type="gramEnd"/>
      <w:r w:rsidRPr="008821BA">
        <w:rPr>
          <w:rFonts w:ascii="Arial" w:hAnsi="Arial" w:cs="Arial"/>
        </w:rPr>
        <w:t xml:space="preserve">  </w:t>
      </w:r>
      <w:r w:rsidRPr="008821BA">
        <w:rPr>
          <w:rFonts w:ascii="Arial" w:eastAsia="Calibri" w:hAnsi="Arial" w:cs="Arial"/>
          <w:bCs/>
        </w:rPr>
        <w:t>Distribute 50% of initial catch shares equally among eligible</w:t>
      </w:r>
      <w:r w:rsidR="0077163A" w:rsidRPr="008821BA">
        <w:rPr>
          <w:rFonts w:ascii="Arial" w:eastAsia="Calibri" w:hAnsi="Arial" w:cs="Arial"/>
          <w:bCs/>
        </w:rPr>
        <w:t xml:space="preserve"> </w:t>
      </w:r>
      <w:r w:rsidRPr="008821BA">
        <w:rPr>
          <w:rFonts w:ascii="Arial" w:eastAsia="Calibri" w:hAnsi="Arial" w:cs="Arial"/>
          <w:bCs/>
        </w:rPr>
        <w:t>participants and distribute 50% of initial catch shares among eligible participants based on the aggregate annual golden crab landings from logbooks associated with their current permit(s) during the time period 1997 through 2010</w:t>
      </w:r>
      <w:r w:rsidR="005C1D3C" w:rsidRPr="008821BA">
        <w:rPr>
          <w:rFonts w:ascii="Arial" w:eastAsia="Calibri" w:hAnsi="Arial" w:cs="Arial"/>
          <w:bCs/>
        </w:rPr>
        <w:t>:</w:t>
      </w:r>
      <w:r w:rsidRPr="008821BA">
        <w:rPr>
          <w:rFonts w:ascii="Arial" w:eastAsia="Calibri" w:hAnsi="Arial" w:cs="Arial"/>
          <w:bCs/>
        </w:rPr>
        <w:t xml:space="preserve"> </w:t>
      </w:r>
    </w:p>
    <w:p w:rsidR="00F453BF" w:rsidRPr="008821BA" w:rsidRDefault="00F453BF" w:rsidP="00F453BF">
      <w:pPr>
        <w:ind w:left="720"/>
        <w:rPr>
          <w:rFonts w:ascii="Arial" w:eastAsia="Calibri" w:hAnsi="Arial" w:cs="Arial"/>
          <w:bCs/>
        </w:rPr>
      </w:pPr>
    </w:p>
    <w:p w:rsidR="00F453BF" w:rsidRPr="008821BA" w:rsidRDefault="00F453BF" w:rsidP="00F453BF">
      <w:pPr>
        <w:ind w:left="720"/>
        <w:rPr>
          <w:rFonts w:ascii="Arial" w:hAnsi="Arial" w:cs="Arial"/>
        </w:rPr>
      </w:pPr>
      <w:proofErr w:type="gramStart"/>
      <w:r w:rsidRPr="008821BA">
        <w:rPr>
          <w:rFonts w:ascii="Arial" w:hAnsi="Arial" w:cs="Arial"/>
          <w:b/>
        </w:rPr>
        <w:t>Sub-alternative 4a.</w:t>
      </w:r>
      <w:proofErr w:type="gramEnd"/>
      <w:r w:rsidRPr="008821BA">
        <w:rPr>
          <w:rFonts w:ascii="Arial" w:hAnsi="Arial" w:cs="Arial"/>
        </w:rPr>
        <w:t xml:space="preserve">  To receive catch shares distributed equally among eligible parti</w:t>
      </w:r>
      <w:r w:rsidR="00AF518A" w:rsidRPr="008821BA">
        <w:rPr>
          <w:rFonts w:ascii="Arial" w:hAnsi="Arial" w:cs="Arial"/>
        </w:rPr>
        <w:t>ci</w:t>
      </w:r>
      <w:r w:rsidRPr="008821BA">
        <w:rPr>
          <w:rFonts w:ascii="Arial" w:hAnsi="Arial" w:cs="Arial"/>
        </w:rPr>
        <w:t xml:space="preserve">pants, aggregate golden crab logbook landings </w:t>
      </w:r>
      <w:r w:rsidR="005C1D3C" w:rsidRPr="008821BA">
        <w:rPr>
          <w:rFonts w:ascii="Arial" w:hAnsi="Arial" w:cs="Arial"/>
        </w:rPr>
        <w:t>from</w:t>
      </w:r>
      <w:r w:rsidRPr="008821BA">
        <w:rPr>
          <w:rFonts w:ascii="Arial" w:hAnsi="Arial" w:cs="Arial"/>
        </w:rPr>
        <w:t xml:space="preserve"> 1997 </w:t>
      </w:r>
      <w:r w:rsidR="005C1D3C" w:rsidRPr="008821BA">
        <w:rPr>
          <w:rFonts w:ascii="Arial" w:hAnsi="Arial" w:cs="Arial"/>
        </w:rPr>
        <w:t>through</w:t>
      </w:r>
      <w:r w:rsidRPr="008821BA">
        <w:rPr>
          <w:rFonts w:ascii="Arial" w:hAnsi="Arial" w:cs="Arial"/>
        </w:rPr>
        <w:t xml:space="preserve"> 2010 associated with an eligible participant’s current permit must equal or exceed 25,000 pounds. </w:t>
      </w:r>
    </w:p>
    <w:p w:rsidR="00F453BF" w:rsidRPr="008821BA" w:rsidRDefault="00F453BF" w:rsidP="00F453BF">
      <w:pPr>
        <w:ind w:left="720"/>
        <w:rPr>
          <w:rFonts w:ascii="Arial" w:hAnsi="Arial" w:cs="Arial"/>
        </w:rPr>
      </w:pPr>
    </w:p>
    <w:p w:rsidR="00F453BF" w:rsidRPr="008821BA" w:rsidRDefault="00F453BF" w:rsidP="00F453BF">
      <w:pPr>
        <w:ind w:left="720"/>
        <w:rPr>
          <w:rFonts w:ascii="Arial" w:hAnsi="Arial" w:cs="Arial"/>
        </w:rPr>
      </w:pPr>
      <w:proofErr w:type="gramStart"/>
      <w:r w:rsidRPr="008821BA">
        <w:rPr>
          <w:rFonts w:ascii="Arial" w:hAnsi="Arial" w:cs="Arial"/>
          <w:b/>
        </w:rPr>
        <w:t>Sub-alternative 4b.</w:t>
      </w:r>
      <w:proofErr w:type="gramEnd"/>
      <w:r w:rsidRPr="008821BA">
        <w:rPr>
          <w:rFonts w:ascii="Arial" w:hAnsi="Arial" w:cs="Arial"/>
        </w:rPr>
        <w:t xml:space="preserve">  To receive catch shares distributed equally among eligible parti</w:t>
      </w:r>
      <w:r w:rsidR="00AF518A" w:rsidRPr="008821BA">
        <w:rPr>
          <w:rFonts w:ascii="Arial" w:hAnsi="Arial" w:cs="Arial"/>
        </w:rPr>
        <w:t>ci</w:t>
      </w:r>
      <w:r w:rsidRPr="008821BA">
        <w:rPr>
          <w:rFonts w:ascii="Arial" w:hAnsi="Arial" w:cs="Arial"/>
        </w:rPr>
        <w:t xml:space="preserve">pants, aggregate golden crab logbook landings </w:t>
      </w:r>
      <w:r w:rsidR="005C1D3C" w:rsidRPr="008821BA">
        <w:rPr>
          <w:rFonts w:ascii="Arial" w:hAnsi="Arial" w:cs="Arial"/>
        </w:rPr>
        <w:t>from</w:t>
      </w:r>
      <w:r w:rsidRPr="008821BA">
        <w:rPr>
          <w:rFonts w:ascii="Arial" w:hAnsi="Arial" w:cs="Arial"/>
        </w:rPr>
        <w:t xml:space="preserve"> 1997 </w:t>
      </w:r>
      <w:r w:rsidR="005C1D3C" w:rsidRPr="008821BA">
        <w:rPr>
          <w:rFonts w:ascii="Arial" w:hAnsi="Arial" w:cs="Arial"/>
        </w:rPr>
        <w:t>through</w:t>
      </w:r>
      <w:r w:rsidRPr="008821BA">
        <w:rPr>
          <w:rFonts w:ascii="Arial" w:hAnsi="Arial" w:cs="Arial"/>
        </w:rPr>
        <w:t xml:space="preserve"> 2010 associated with an eligible participant’s current permit must equal or exceed 50,000 pounds. </w:t>
      </w:r>
    </w:p>
    <w:p w:rsidR="00F453BF" w:rsidRPr="008821BA" w:rsidRDefault="00F453BF" w:rsidP="00F453BF">
      <w:pPr>
        <w:rPr>
          <w:rFonts w:ascii="Arial" w:hAnsi="Arial" w:cs="Arial"/>
        </w:rPr>
      </w:pPr>
    </w:p>
    <w:p w:rsidR="00F453BF" w:rsidRPr="008821BA" w:rsidRDefault="00F453BF" w:rsidP="0077163A">
      <w:pPr>
        <w:autoSpaceDE w:val="0"/>
        <w:autoSpaceDN w:val="0"/>
        <w:adjustRightInd w:val="0"/>
        <w:rPr>
          <w:rFonts w:ascii="Arial" w:eastAsia="Calibri" w:hAnsi="Arial" w:cs="Arial"/>
          <w:bCs/>
        </w:rPr>
      </w:pPr>
      <w:proofErr w:type="gramStart"/>
      <w:r w:rsidRPr="008821BA">
        <w:rPr>
          <w:rFonts w:ascii="Arial" w:hAnsi="Arial" w:cs="Arial"/>
          <w:b/>
        </w:rPr>
        <w:t>Alternative 5.</w:t>
      </w:r>
      <w:proofErr w:type="gramEnd"/>
      <w:r w:rsidRPr="008821BA">
        <w:rPr>
          <w:rFonts w:ascii="Arial" w:hAnsi="Arial" w:cs="Arial"/>
        </w:rPr>
        <w:t xml:space="preserve">  </w:t>
      </w:r>
      <w:r w:rsidRPr="008821BA">
        <w:rPr>
          <w:rFonts w:ascii="Arial" w:eastAsia="Calibri" w:hAnsi="Arial" w:cs="Arial"/>
          <w:bCs/>
        </w:rPr>
        <w:t>Distribute 25% of initial catch shares equally among eligible</w:t>
      </w:r>
      <w:r w:rsidR="0077163A" w:rsidRPr="008821BA">
        <w:rPr>
          <w:rFonts w:ascii="Arial" w:eastAsia="Calibri" w:hAnsi="Arial" w:cs="Arial"/>
          <w:bCs/>
        </w:rPr>
        <w:t xml:space="preserve"> </w:t>
      </w:r>
      <w:r w:rsidRPr="008821BA">
        <w:rPr>
          <w:rFonts w:ascii="Arial" w:eastAsia="Calibri" w:hAnsi="Arial" w:cs="Arial"/>
          <w:bCs/>
        </w:rPr>
        <w:t>participants and distribute 75% of initial catch shares among eligible participants based on the aggregate annual golden crab landings from logbooks associated with their current permit(s) during the time period 1997 through 2010</w:t>
      </w:r>
      <w:r w:rsidR="005C1D3C" w:rsidRPr="008821BA">
        <w:rPr>
          <w:rFonts w:ascii="Arial" w:eastAsia="Calibri" w:hAnsi="Arial" w:cs="Arial"/>
          <w:bCs/>
        </w:rPr>
        <w:t>:</w:t>
      </w:r>
      <w:r w:rsidRPr="008821BA">
        <w:rPr>
          <w:rFonts w:ascii="Arial" w:eastAsia="Calibri" w:hAnsi="Arial" w:cs="Arial"/>
          <w:bCs/>
        </w:rPr>
        <w:t xml:space="preserve"> </w:t>
      </w:r>
    </w:p>
    <w:p w:rsidR="00F453BF" w:rsidRPr="008821BA" w:rsidRDefault="00F453BF" w:rsidP="00F453BF">
      <w:pPr>
        <w:ind w:left="720"/>
        <w:rPr>
          <w:rFonts w:ascii="Arial" w:eastAsia="Calibri" w:hAnsi="Arial" w:cs="Arial"/>
          <w:bCs/>
        </w:rPr>
      </w:pPr>
    </w:p>
    <w:p w:rsidR="00F453BF" w:rsidRPr="008821BA" w:rsidRDefault="00F453BF" w:rsidP="00F453BF">
      <w:pPr>
        <w:ind w:left="720"/>
        <w:rPr>
          <w:rFonts w:ascii="Arial" w:hAnsi="Arial" w:cs="Arial"/>
        </w:rPr>
      </w:pPr>
      <w:proofErr w:type="gramStart"/>
      <w:r w:rsidRPr="008821BA">
        <w:rPr>
          <w:rFonts w:ascii="Arial" w:hAnsi="Arial" w:cs="Arial"/>
          <w:b/>
        </w:rPr>
        <w:t>Sub-alternative 5a.</w:t>
      </w:r>
      <w:proofErr w:type="gramEnd"/>
      <w:r w:rsidRPr="008821BA">
        <w:rPr>
          <w:rFonts w:ascii="Arial" w:hAnsi="Arial" w:cs="Arial"/>
        </w:rPr>
        <w:t xml:space="preserve">  To receive catch shares distributed equally among eligible parti</w:t>
      </w:r>
      <w:r w:rsidR="00AF518A" w:rsidRPr="008821BA">
        <w:rPr>
          <w:rFonts w:ascii="Arial" w:hAnsi="Arial" w:cs="Arial"/>
        </w:rPr>
        <w:t>ci</w:t>
      </w:r>
      <w:r w:rsidRPr="008821BA">
        <w:rPr>
          <w:rFonts w:ascii="Arial" w:hAnsi="Arial" w:cs="Arial"/>
        </w:rPr>
        <w:t xml:space="preserve">pants, aggregate golden crab logbook landings </w:t>
      </w:r>
      <w:r w:rsidR="005C1D3C" w:rsidRPr="008821BA">
        <w:rPr>
          <w:rFonts w:ascii="Arial" w:hAnsi="Arial" w:cs="Arial"/>
        </w:rPr>
        <w:t>from</w:t>
      </w:r>
      <w:r w:rsidRPr="008821BA">
        <w:rPr>
          <w:rFonts w:ascii="Arial" w:hAnsi="Arial" w:cs="Arial"/>
        </w:rPr>
        <w:t xml:space="preserve"> 1997 </w:t>
      </w:r>
      <w:r w:rsidR="005C1D3C" w:rsidRPr="008821BA">
        <w:rPr>
          <w:rFonts w:ascii="Arial" w:hAnsi="Arial" w:cs="Arial"/>
        </w:rPr>
        <w:t>through</w:t>
      </w:r>
      <w:r w:rsidRPr="008821BA">
        <w:rPr>
          <w:rFonts w:ascii="Arial" w:hAnsi="Arial" w:cs="Arial"/>
        </w:rPr>
        <w:t xml:space="preserve"> 2010 associated with an eligible participant’s current permit must equal or exceed 25,000 pounds. </w:t>
      </w:r>
    </w:p>
    <w:p w:rsidR="00F453BF" w:rsidRPr="008821BA" w:rsidRDefault="00F453BF" w:rsidP="00F453BF">
      <w:pPr>
        <w:ind w:left="720"/>
        <w:rPr>
          <w:rFonts w:ascii="Arial" w:hAnsi="Arial" w:cs="Arial"/>
        </w:rPr>
      </w:pPr>
    </w:p>
    <w:p w:rsidR="00F453BF" w:rsidRPr="008821BA" w:rsidRDefault="008C0FFB" w:rsidP="00F453BF">
      <w:pPr>
        <w:ind w:left="720"/>
        <w:rPr>
          <w:rFonts w:ascii="Arial" w:hAnsi="Arial" w:cs="Arial"/>
        </w:rPr>
      </w:pPr>
      <w:r w:rsidRPr="008C0FFB">
        <w:rPr>
          <w:rFonts w:ascii="Arial" w:hAnsi="Arial" w:cs="Arial"/>
          <w:b/>
          <w:noProof/>
        </w:rPr>
        <w:pict>
          <v:shape id="_x0000_s1044" type="#_x0000_t13" style="position:absolute;left:0;text-align:left;margin-left:-5pt;margin-top:1.05pt;width:36.15pt;height:17.05pt;z-index:251662848" fillcolor="#00b0f0"/>
        </w:pict>
      </w:r>
      <w:proofErr w:type="gramStart"/>
      <w:r w:rsidR="0077163A" w:rsidRPr="008821BA">
        <w:rPr>
          <w:rFonts w:ascii="Arial" w:hAnsi="Arial" w:cs="Arial"/>
          <w:b/>
        </w:rPr>
        <w:t>Preferred</w:t>
      </w:r>
      <w:r w:rsidR="00F453BF" w:rsidRPr="008821BA">
        <w:rPr>
          <w:rFonts w:ascii="Arial" w:hAnsi="Arial" w:cs="Arial"/>
          <w:b/>
        </w:rPr>
        <w:t xml:space="preserve"> Sub-alternative 5b.</w:t>
      </w:r>
      <w:proofErr w:type="gramEnd"/>
      <w:r w:rsidR="00F453BF" w:rsidRPr="008821BA">
        <w:rPr>
          <w:rFonts w:ascii="Arial" w:hAnsi="Arial" w:cs="Arial"/>
        </w:rPr>
        <w:t xml:space="preserve">  To receive catch shares distributed equally among eligible parti</w:t>
      </w:r>
      <w:r w:rsidR="00AF518A" w:rsidRPr="008821BA">
        <w:rPr>
          <w:rFonts w:ascii="Arial" w:hAnsi="Arial" w:cs="Arial"/>
        </w:rPr>
        <w:t>ci</w:t>
      </w:r>
      <w:r w:rsidR="00F453BF" w:rsidRPr="008821BA">
        <w:rPr>
          <w:rFonts w:ascii="Arial" w:hAnsi="Arial" w:cs="Arial"/>
        </w:rPr>
        <w:t xml:space="preserve">pants, aggregate golden crab logbook landings </w:t>
      </w:r>
      <w:r w:rsidR="005C1D3C" w:rsidRPr="008821BA">
        <w:rPr>
          <w:rFonts w:ascii="Arial" w:hAnsi="Arial" w:cs="Arial"/>
        </w:rPr>
        <w:t>from</w:t>
      </w:r>
      <w:r w:rsidR="00F453BF" w:rsidRPr="008821BA">
        <w:rPr>
          <w:rFonts w:ascii="Arial" w:hAnsi="Arial" w:cs="Arial"/>
        </w:rPr>
        <w:t xml:space="preserve"> 1997 </w:t>
      </w:r>
      <w:r w:rsidR="005C1D3C" w:rsidRPr="008821BA">
        <w:rPr>
          <w:rFonts w:ascii="Arial" w:hAnsi="Arial" w:cs="Arial"/>
        </w:rPr>
        <w:t>through</w:t>
      </w:r>
      <w:r w:rsidR="00F453BF" w:rsidRPr="008821BA">
        <w:rPr>
          <w:rFonts w:ascii="Arial" w:hAnsi="Arial" w:cs="Arial"/>
        </w:rPr>
        <w:t xml:space="preserve"> 2010 associated with an eligible participant’s current permit must equal or exceed 50,000 pounds. </w:t>
      </w:r>
    </w:p>
    <w:p w:rsidR="00F453BF" w:rsidRPr="008821BA" w:rsidRDefault="00F453BF" w:rsidP="00F453BF">
      <w:pPr>
        <w:ind w:left="720"/>
        <w:rPr>
          <w:rFonts w:ascii="Arial" w:hAnsi="Arial" w:cs="Arial"/>
        </w:rPr>
      </w:pPr>
    </w:p>
    <w:p w:rsidR="00F453BF" w:rsidRPr="008821BA" w:rsidRDefault="00F453BF" w:rsidP="00F453BF">
      <w:pPr>
        <w:autoSpaceDE w:val="0"/>
        <w:autoSpaceDN w:val="0"/>
        <w:adjustRightInd w:val="0"/>
        <w:rPr>
          <w:rFonts w:ascii="Arial" w:hAnsi="Arial" w:cs="Arial"/>
        </w:rPr>
      </w:pPr>
      <w:proofErr w:type="gramStart"/>
      <w:r w:rsidRPr="008821BA">
        <w:rPr>
          <w:rFonts w:ascii="Arial" w:hAnsi="Arial" w:cs="Arial"/>
          <w:b/>
        </w:rPr>
        <w:t>Alternative 6.</w:t>
      </w:r>
      <w:proofErr w:type="gramEnd"/>
      <w:r w:rsidRPr="008821BA">
        <w:rPr>
          <w:rFonts w:ascii="Arial" w:hAnsi="Arial" w:cs="Arial"/>
        </w:rPr>
        <w:t xml:space="preserve">  </w:t>
      </w:r>
      <w:r w:rsidRPr="008821BA">
        <w:rPr>
          <w:rFonts w:ascii="Arial" w:eastAsia="Calibri" w:hAnsi="Arial" w:cs="Arial"/>
          <w:bCs/>
        </w:rPr>
        <w:t>Distribute initial catch shares proportionately among eligible</w:t>
      </w:r>
      <w:r w:rsidR="0077163A" w:rsidRPr="008821BA">
        <w:rPr>
          <w:rFonts w:ascii="Arial" w:eastAsia="Calibri" w:hAnsi="Arial" w:cs="Arial"/>
          <w:bCs/>
        </w:rPr>
        <w:t xml:space="preserve"> </w:t>
      </w:r>
      <w:r w:rsidRPr="008821BA">
        <w:rPr>
          <w:rFonts w:ascii="Arial" w:eastAsia="Calibri" w:hAnsi="Arial" w:cs="Arial"/>
          <w:bCs/>
        </w:rPr>
        <w:t>participants based on the best consecutive three year average of golden crab logbook landings associated with their current permit(s) during the time period 1997 through 2010</w:t>
      </w:r>
      <w:r w:rsidRPr="008821BA">
        <w:rPr>
          <w:rFonts w:ascii="Arial" w:hAnsi="Arial" w:cs="Arial"/>
        </w:rPr>
        <w:t xml:space="preserve"> </w:t>
      </w:r>
    </w:p>
    <w:p w:rsidR="000C09BC" w:rsidRPr="008821BA" w:rsidRDefault="000C09BC" w:rsidP="00F453BF">
      <w:pPr>
        <w:rPr>
          <w:rFonts w:ascii="Arial" w:hAnsi="Arial" w:cs="Arial"/>
          <w:b/>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Default="005145FD" w:rsidP="005145FD">
      <w:pPr>
        <w:rPr>
          <w:rFonts w:ascii="Arial" w:hAnsi="Arial" w:cs="Arial"/>
        </w:rPr>
      </w:pPr>
      <w:r>
        <w:rPr>
          <w:rFonts w:ascii="Arial" w:hAnsi="Arial" w:cs="Arial"/>
        </w:rPr>
        <w:t>The Golden Crab AP agrees with Council’s preferred alternative.</w:t>
      </w:r>
    </w:p>
    <w:p w:rsidR="00D56A39" w:rsidRDefault="00D56A39" w:rsidP="005145FD">
      <w:pPr>
        <w:rPr>
          <w:rFonts w:ascii="Arial" w:hAnsi="Arial" w:cs="Arial"/>
        </w:rPr>
      </w:pPr>
    </w:p>
    <w:p w:rsidR="00D56A39" w:rsidRPr="008821BA" w:rsidRDefault="00D56A39" w:rsidP="005145FD">
      <w:pPr>
        <w:rPr>
          <w:rFonts w:ascii="Arial" w:hAnsi="Arial" w:cs="Arial"/>
        </w:rPr>
      </w:pPr>
      <w:r>
        <w:rPr>
          <w:rFonts w:ascii="Arial" w:hAnsi="Arial" w:cs="Arial"/>
        </w:rPr>
        <w:t xml:space="preserve">IPT Recommendation:  Remove the word “annual” from </w:t>
      </w:r>
      <w:r w:rsidR="005D379C">
        <w:rPr>
          <w:rFonts w:ascii="Arial" w:hAnsi="Arial" w:cs="Arial"/>
        </w:rPr>
        <w:t xml:space="preserve">Alternative 4 and </w:t>
      </w:r>
      <w:r>
        <w:rPr>
          <w:rFonts w:ascii="Arial" w:hAnsi="Arial" w:cs="Arial"/>
        </w:rPr>
        <w:t xml:space="preserve">preferred Alternative 5. </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276E65" w:rsidRPr="00285D61" w:rsidRDefault="004F5289" w:rsidP="00276E65">
      <w:pPr>
        <w:rPr>
          <w:rFonts w:ascii="Arial" w:hAnsi="Arial" w:cs="Arial"/>
          <w:b/>
          <w:color w:val="548DD4"/>
          <w:sz w:val="48"/>
          <w:szCs w:val="48"/>
        </w:rPr>
      </w:pPr>
      <w:r>
        <w:rPr>
          <w:rFonts w:ascii="Arial" w:hAnsi="Arial" w:cs="Arial"/>
          <w:b/>
          <w:sz w:val="28"/>
          <w:szCs w:val="28"/>
        </w:rPr>
        <w:br w:type="page"/>
      </w:r>
      <w:r w:rsidR="00276E65" w:rsidRPr="00285D61">
        <w:rPr>
          <w:rFonts w:ascii="Arial" w:hAnsi="Arial" w:cs="Arial"/>
          <w:b/>
          <w:color w:val="548DD4"/>
          <w:sz w:val="48"/>
          <w:szCs w:val="48"/>
        </w:rPr>
        <w:lastRenderedPageBreak/>
        <w:t>What Are the Expected Effects?</w:t>
      </w:r>
    </w:p>
    <w:p w:rsidR="00285D61" w:rsidRDefault="00285D61" w:rsidP="00276E65">
      <w:pPr>
        <w:rPr>
          <w:rFonts w:ascii="Arial" w:hAnsi="Arial" w:cs="Arial"/>
          <w:color w:val="000000"/>
          <w:sz w:val="36"/>
          <w:szCs w:val="36"/>
          <w:u w:val="single"/>
        </w:rPr>
      </w:pPr>
    </w:p>
    <w:p w:rsidR="00276E65" w:rsidRPr="00285D61" w:rsidRDefault="00276E65" w:rsidP="00276E65">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77163A" w:rsidRPr="0077163A" w:rsidRDefault="0077163A" w:rsidP="0077163A">
      <w:pPr>
        <w:rPr>
          <w:rFonts w:ascii="Arial" w:hAnsi="Arial" w:cs="Arial"/>
        </w:rPr>
      </w:pPr>
      <w:r w:rsidRPr="0077163A">
        <w:rPr>
          <w:rFonts w:ascii="Arial" w:hAnsi="Arial" w:cs="Arial"/>
        </w:rPr>
        <w:t xml:space="preserve">This action would not directly affect the biological environments.  However, alternatives for this action could have indirect effects by influencing the total number of </w:t>
      </w:r>
      <w:r w:rsidR="008C0FFB" w:rsidRPr="0077163A">
        <w:rPr>
          <w:rFonts w:ascii="Arial" w:hAnsi="Arial" w:cs="Arial"/>
        </w:rPr>
        <w:fldChar w:fldCharType="begin"/>
      </w:r>
      <w:r w:rsidRPr="0077163A">
        <w:rPr>
          <w:rFonts w:ascii="Arial" w:hAnsi="Arial" w:cs="Arial"/>
        </w:rPr>
        <w:instrText xml:space="preserve"> XE "</w:instrText>
      </w:r>
      <w:r w:rsidRPr="0077163A">
        <w:rPr>
          <w:rFonts w:ascii="Arial" w:hAnsi="Arial" w:cs="Arial"/>
          <w:noProof/>
        </w:rPr>
        <w:instrText>Individual Fishing Quota (IFQ)"</w:instrText>
      </w:r>
      <w:r w:rsidRPr="0077163A">
        <w:rPr>
          <w:rFonts w:ascii="Arial" w:hAnsi="Arial" w:cs="Arial"/>
        </w:rPr>
        <w:instrText xml:space="preserve"> </w:instrText>
      </w:r>
      <w:r w:rsidR="008C0FFB" w:rsidRPr="0077163A">
        <w:rPr>
          <w:rFonts w:ascii="Arial" w:hAnsi="Arial" w:cs="Arial"/>
        </w:rPr>
        <w:fldChar w:fldCharType="end"/>
      </w:r>
      <w:r w:rsidRPr="0077163A">
        <w:rPr>
          <w:rFonts w:ascii="Arial" w:hAnsi="Arial" w:cs="Arial"/>
        </w:rPr>
        <w:t xml:space="preserve">shareholders and how the fishery is prosecuted. </w:t>
      </w:r>
    </w:p>
    <w:p w:rsidR="0077163A" w:rsidRPr="0077163A" w:rsidRDefault="0077163A" w:rsidP="0077163A">
      <w:pPr>
        <w:rPr>
          <w:rFonts w:ascii="Arial" w:hAnsi="Arial" w:cs="Arial"/>
        </w:rPr>
      </w:pPr>
    </w:p>
    <w:p w:rsidR="0077163A" w:rsidRPr="0077163A" w:rsidRDefault="0077163A" w:rsidP="0077163A">
      <w:pPr>
        <w:rPr>
          <w:rFonts w:ascii="Arial" w:hAnsi="Arial" w:cs="Arial"/>
        </w:rPr>
      </w:pPr>
      <w:r w:rsidRPr="0077163A">
        <w:rPr>
          <w:rFonts w:ascii="Arial" w:hAnsi="Arial" w:cs="Arial"/>
        </w:rPr>
        <w:t xml:space="preserve">The alternatives, other than </w:t>
      </w:r>
      <w:r w:rsidRPr="0077163A">
        <w:rPr>
          <w:rFonts w:ascii="Arial" w:hAnsi="Arial" w:cs="Arial"/>
          <w:b/>
        </w:rPr>
        <w:t>Alternative 1</w:t>
      </w:r>
      <w:r w:rsidR="005C1D3C">
        <w:rPr>
          <w:rFonts w:ascii="Arial" w:hAnsi="Arial" w:cs="Arial"/>
          <w:b/>
        </w:rPr>
        <w:t>,</w:t>
      </w:r>
      <w:r w:rsidRPr="0077163A">
        <w:rPr>
          <w:rFonts w:ascii="Arial" w:hAnsi="Arial" w:cs="Arial"/>
        </w:rPr>
        <w:t xml:space="preserve"> would base initial allocation on vessel catch history based on certain landing years and landing requirements.  It would be expected that vessels with the most recent landing history and those that meet the highest requirements for pounds landed would have the most experience in the fishery.  This may result in less gear and time used in pursuing golden crab and, consequently, less adverse impacts in the form of habitat interactions, regulatory discards, and bycatch of non-target species as described in Action 1.  </w:t>
      </w:r>
    </w:p>
    <w:p w:rsidR="00276E65" w:rsidRPr="00285D61" w:rsidRDefault="00276E65" w:rsidP="00276E65">
      <w:pPr>
        <w:rPr>
          <w:rFonts w:ascii="Arial" w:hAnsi="Arial" w:cs="Arial"/>
        </w:rPr>
      </w:pPr>
    </w:p>
    <w:p w:rsidR="00276E65" w:rsidRPr="00285D61" w:rsidRDefault="00276E65" w:rsidP="00276E65">
      <w:pPr>
        <w:rPr>
          <w:rFonts w:ascii="Arial" w:hAnsi="Arial" w:cs="Arial"/>
          <w:color w:val="000000"/>
          <w:sz w:val="36"/>
          <w:szCs w:val="36"/>
          <w:u w:val="single"/>
        </w:rPr>
      </w:pPr>
      <w:r w:rsidRPr="00285D61">
        <w:rPr>
          <w:rFonts w:ascii="Arial" w:hAnsi="Arial" w:cs="Arial"/>
          <w:color w:val="000000"/>
          <w:sz w:val="36"/>
          <w:szCs w:val="36"/>
          <w:u w:val="single"/>
        </w:rPr>
        <w:t>Economic Impacts</w:t>
      </w:r>
      <w:r w:rsidR="001765CF" w:rsidRPr="00285D61">
        <w:rPr>
          <w:rFonts w:ascii="Arial" w:eastAsia="Calibri" w:hAnsi="Arial" w:cs="Arial"/>
        </w:rPr>
        <w:t xml:space="preserve"> </w:t>
      </w:r>
    </w:p>
    <w:p w:rsidR="004F5289" w:rsidRDefault="0077163A" w:rsidP="007D40D6">
      <w:pPr>
        <w:rPr>
          <w:rFonts w:ascii="Arial" w:hAnsi="Arial" w:cs="Arial"/>
        </w:rPr>
      </w:pPr>
      <w:r w:rsidRPr="00AF518A">
        <w:rPr>
          <w:rFonts w:ascii="Arial" w:hAnsi="Arial" w:cs="Arial"/>
        </w:rPr>
        <w:t xml:space="preserve">The economic impacts for this action are tied to the Council’s preferred alternative in </w:t>
      </w:r>
      <w:r w:rsidRPr="00AF518A">
        <w:rPr>
          <w:rFonts w:ascii="Arial" w:hAnsi="Arial" w:cs="Arial"/>
          <w:b/>
        </w:rPr>
        <w:t>Action 1</w:t>
      </w:r>
      <w:r w:rsidR="00A13C29" w:rsidRPr="00AF518A">
        <w:rPr>
          <w:rFonts w:ascii="Arial" w:hAnsi="Arial" w:cs="Arial"/>
        </w:rPr>
        <w:t xml:space="preserve">.  Regardless of the alternative selected in </w:t>
      </w:r>
      <w:r w:rsidR="00A13C29" w:rsidRPr="00AF518A">
        <w:rPr>
          <w:rFonts w:ascii="Arial" w:hAnsi="Arial" w:cs="Arial"/>
          <w:b/>
        </w:rPr>
        <w:t>Action 1</w:t>
      </w:r>
      <w:r w:rsidR="00A13C29" w:rsidRPr="00AF518A">
        <w:rPr>
          <w:rFonts w:ascii="Arial" w:hAnsi="Arial" w:cs="Arial"/>
        </w:rPr>
        <w:t>,</w:t>
      </w:r>
      <w:r w:rsidRPr="00AF518A">
        <w:rPr>
          <w:rFonts w:ascii="Arial" w:hAnsi="Arial" w:cs="Arial"/>
        </w:rPr>
        <w:t xml:space="preserve"> the </w:t>
      </w:r>
      <w:r w:rsidR="00A13C29" w:rsidRPr="00AF518A">
        <w:rPr>
          <w:rFonts w:ascii="Arial" w:hAnsi="Arial" w:cs="Arial"/>
        </w:rPr>
        <w:t xml:space="preserve">current </w:t>
      </w:r>
      <w:r w:rsidRPr="00AF518A">
        <w:rPr>
          <w:rFonts w:ascii="Arial" w:hAnsi="Arial" w:cs="Arial"/>
        </w:rPr>
        <w:t>ACL will result in allocation of shares to individuals that are higher than the individual’</w:t>
      </w:r>
      <w:r w:rsidR="005C1D3C">
        <w:rPr>
          <w:rFonts w:ascii="Arial" w:hAnsi="Arial" w:cs="Arial"/>
        </w:rPr>
        <w:t>s</w:t>
      </w:r>
      <w:r w:rsidRPr="00AF518A">
        <w:rPr>
          <w:rFonts w:ascii="Arial" w:hAnsi="Arial" w:cs="Arial"/>
        </w:rPr>
        <w:t xml:space="preserve"> current landings</w:t>
      </w:r>
      <w:r w:rsidR="00AF518A">
        <w:rPr>
          <w:rFonts w:ascii="Arial" w:hAnsi="Arial" w:cs="Arial"/>
        </w:rPr>
        <w:t>, resulting in potential economic gains.</w:t>
      </w:r>
      <w:r w:rsidR="00A13C29" w:rsidRPr="00AF518A">
        <w:rPr>
          <w:rFonts w:ascii="Arial" w:hAnsi="Arial" w:cs="Arial"/>
        </w:rPr>
        <w:t xml:space="preserve">  </w:t>
      </w:r>
    </w:p>
    <w:p w:rsidR="007317EC" w:rsidRPr="00285D61" w:rsidRDefault="007317EC" w:rsidP="0077163A">
      <w:pPr>
        <w:rPr>
          <w:rFonts w:ascii="Arial" w:hAnsi="Arial" w:cs="Arial"/>
        </w:rPr>
      </w:pPr>
    </w:p>
    <w:p w:rsidR="0077163A" w:rsidRPr="00285D61" w:rsidRDefault="0077163A" w:rsidP="0077163A">
      <w:pPr>
        <w:rPr>
          <w:rFonts w:ascii="Arial" w:hAnsi="Arial" w:cs="Arial"/>
          <w:color w:val="000000"/>
          <w:sz w:val="36"/>
          <w:szCs w:val="36"/>
          <w:u w:val="single"/>
        </w:rPr>
      </w:pPr>
      <w:r>
        <w:rPr>
          <w:rFonts w:ascii="Arial" w:hAnsi="Arial" w:cs="Arial"/>
          <w:color w:val="000000"/>
          <w:sz w:val="36"/>
          <w:szCs w:val="36"/>
          <w:u w:val="single"/>
        </w:rPr>
        <w:t>Social</w:t>
      </w:r>
      <w:r w:rsidRPr="00285D61">
        <w:rPr>
          <w:rFonts w:ascii="Arial" w:hAnsi="Arial" w:cs="Arial"/>
          <w:color w:val="000000"/>
          <w:sz w:val="36"/>
          <w:szCs w:val="36"/>
          <w:u w:val="single"/>
        </w:rPr>
        <w:t xml:space="preserve"> Impacts</w:t>
      </w:r>
      <w:r w:rsidRPr="00285D61">
        <w:rPr>
          <w:rFonts w:ascii="Arial" w:eastAsia="Calibri" w:hAnsi="Arial" w:cs="Arial"/>
        </w:rPr>
        <w:t xml:space="preserve"> </w:t>
      </w:r>
    </w:p>
    <w:p w:rsidR="0077163A" w:rsidRDefault="0077163A" w:rsidP="0077163A">
      <w:pPr>
        <w:rPr>
          <w:rFonts w:ascii="Arial" w:hAnsi="Arial" w:cs="Arial"/>
        </w:rPr>
      </w:pPr>
      <w:r w:rsidRPr="00AF518A">
        <w:rPr>
          <w:rFonts w:ascii="Arial" w:hAnsi="Arial" w:cs="Arial"/>
        </w:rPr>
        <w:t>The social effects of the initial allocation of catch shares are mostly associated with vesting these fishing privileges to an individual which will result in social benefits and social costs. For fishermen who receive an allocation, this is beneficial by allowing fishermen to harvest when it is most efficient, profitable, and safe for them. For fishermen who do not receive an allocation (or receive an allocation that is smaller than needed), the allocation of catch shares can have broad negative social impacts at the individual and community level. These fishermen lose current and future access to the fishery.</w:t>
      </w:r>
    </w:p>
    <w:p w:rsidR="00090E63" w:rsidRDefault="00090E63" w:rsidP="00090E63">
      <w:pPr>
        <w:rPr>
          <w:rFonts w:ascii="Arial" w:hAnsi="Arial" w:cs="Arial"/>
          <w:bCs/>
        </w:rPr>
      </w:pPr>
    </w:p>
    <w:p w:rsidR="00090E63" w:rsidRPr="00AF518A" w:rsidRDefault="00090E63" w:rsidP="0077163A">
      <w:pPr>
        <w:rPr>
          <w:rFonts w:ascii="Arial" w:hAnsi="Arial" w:cs="Arial"/>
        </w:rPr>
      </w:pPr>
    </w:p>
    <w:p w:rsidR="007D2B4F" w:rsidRPr="00285D61" w:rsidRDefault="0077163A" w:rsidP="007D2B4F">
      <w:pPr>
        <w:rPr>
          <w:rFonts w:ascii="Arial" w:hAnsi="Arial" w:cs="Arial"/>
          <w:color w:val="000000"/>
        </w:rPr>
      </w:pPr>
      <w:r>
        <w:rPr>
          <w:rFonts w:ascii="Arial" w:hAnsi="Arial" w:cs="Arial"/>
          <w:b/>
          <w:color w:val="000000"/>
          <w:sz w:val="48"/>
          <w:szCs w:val="48"/>
        </w:rPr>
        <w:br w:type="page"/>
      </w:r>
      <w:proofErr w:type="gramStart"/>
      <w:r w:rsidR="007D2B4F" w:rsidRPr="00285D61">
        <w:rPr>
          <w:rFonts w:ascii="Arial" w:hAnsi="Arial" w:cs="Arial"/>
          <w:b/>
          <w:color w:val="000000"/>
          <w:sz w:val="48"/>
          <w:szCs w:val="48"/>
        </w:rPr>
        <w:lastRenderedPageBreak/>
        <w:t>Action 3.</w:t>
      </w:r>
      <w:proofErr w:type="gramEnd"/>
      <w:r w:rsidR="007D2B4F" w:rsidRPr="00285D61">
        <w:rPr>
          <w:rFonts w:ascii="Arial" w:hAnsi="Arial" w:cs="Arial"/>
          <w:b/>
          <w:color w:val="000000"/>
          <w:sz w:val="48"/>
          <w:szCs w:val="48"/>
        </w:rPr>
        <w:t xml:space="preserve"> Establish </w:t>
      </w:r>
      <w:r w:rsidR="00221748">
        <w:rPr>
          <w:rFonts w:ascii="Arial" w:hAnsi="Arial" w:cs="Arial"/>
          <w:b/>
          <w:color w:val="000000"/>
          <w:sz w:val="48"/>
          <w:szCs w:val="48"/>
        </w:rPr>
        <w:t>criteria and structure of an appeals process</w:t>
      </w:r>
      <w:r w:rsidR="007D2B4F" w:rsidRPr="00285D61">
        <w:rPr>
          <w:rFonts w:ascii="Arial" w:hAnsi="Arial" w:cs="Arial"/>
          <w:b/>
          <w:color w:val="000000"/>
          <w:sz w:val="48"/>
          <w:szCs w:val="48"/>
        </w:rPr>
        <w:t xml:space="preserve"> </w:t>
      </w:r>
    </w:p>
    <w:p w:rsidR="007D2B4F" w:rsidRPr="00285D61" w:rsidRDefault="007D2B4F" w:rsidP="007D2B4F">
      <w:pPr>
        <w:rPr>
          <w:rFonts w:ascii="Arial" w:hAnsi="Arial" w:cs="Arial"/>
          <w:b/>
          <w:color w:val="548DD4"/>
        </w:rPr>
      </w:pPr>
    </w:p>
    <w:p w:rsidR="00DC539F" w:rsidRPr="008821BA" w:rsidRDefault="008C0FFB" w:rsidP="00DC539F">
      <w:pPr>
        <w:rPr>
          <w:rFonts w:ascii="Arial" w:hAnsi="Arial" w:cs="Arial"/>
        </w:rPr>
      </w:pPr>
      <w:r>
        <w:rPr>
          <w:rFonts w:ascii="Arial" w:hAnsi="Arial" w:cs="Arial"/>
          <w:noProof/>
        </w:rPr>
        <w:pict>
          <v:shape id="_x0000_s1031" type="#_x0000_t202" style="position:absolute;margin-left:210.35pt;margin-top:9.6pt;width:248.25pt;height:523.05pt;z-index:251649536;mso-wrap-distance-left:14.4pt" strokecolor="#4f81bd" strokeweight="2.5pt">
            <v:shadow on="t" color="#868686" opacity=".5" offset="6pt,-6pt"/>
            <v:textbox style="mso-next-textbox:#_x0000_s1031">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8"/>
                    </w:numPr>
                    <w:ind w:left="36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8"/>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221748" w:rsidRDefault="00756905" w:rsidP="0000422A">
                  <w:pPr>
                    <w:numPr>
                      <w:ilvl w:val="0"/>
                      <w:numId w:val="8"/>
                    </w:numPr>
                    <w:ind w:left="360"/>
                    <w:contextualSpacing/>
                    <w:rPr>
                      <w:rFonts w:ascii="Arial" w:hAnsi="Arial" w:cs="Arial"/>
                      <w:iCs/>
                      <w:color w:val="1F497D"/>
                      <w:highlight w:val="yellow"/>
                    </w:rPr>
                  </w:pPr>
                  <w:r w:rsidRPr="00221748">
                    <w:rPr>
                      <w:rFonts w:ascii="Arial" w:hAnsi="Arial" w:cs="Arial"/>
                      <w:iCs/>
                      <w:color w:val="1F497D"/>
                      <w:highlight w:val="yellow"/>
                    </w:rPr>
                    <w:t>Establish 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F5289">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8"/>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contextualSpacing/>
                    <w:rPr>
                      <w:rFonts w:ascii="Arial" w:hAnsi="Arial" w:cs="Arial"/>
                      <w:iCs/>
                      <w:color w:val="1F497D"/>
                    </w:rPr>
                  </w:pPr>
                </w:p>
                <w:p w:rsidR="00756905" w:rsidRPr="00A54A63" w:rsidRDefault="00756905" w:rsidP="0000422A">
                  <w:pPr>
                    <w:numPr>
                      <w:ilvl w:val="0"/>
                      <w:numId w:val="8"/>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roofErr w:type="gramStart"/>
      <w:r w:rsidR="00DC539F" w:rsidRPr="008821BA">
        <w:rPr>
          <w:rFonts w:ascii="Arial" w:hAnsi="Arial" w:cs="Arial"/>
          <w:b/>
        </w:rPr>
        <w:t>Alternative 1.</w:t>
      </w:r>
      <w:proofErr w:type="gramEnd"/>
      <w:r w:rsidR="00DC539F" w:rsidRPr="008821BA">
        <w:rPr>
          <w:rFonts w:ascii="Arial" w:hAnsi="Arial" w:cs="Arial"/>
          <w:b/>
        </w:rPr>
        <w:t xml:space="preserve"> </w:t>
      </w:r>
      <w:r w:rsidR="00F44570" w:rsidRPr="008821BA">
        <w:rPr>
          <w:rFonts w:ascii="Arial" w:hAnsi="Arial" w:cs="Arial"/>
          <w:b/>
        </w:rPr>
        <w:t xml:space="preserve"> </w:t>
      </w:r>
      <w:r w:rsidR="00DC539F" w:rsidRPr="008821BA">
        <w:rPr>
          <w:rFonts w:ascii="Arial" w:hAnsi="Arial" w:cs="Arial"/>
          <w:b/>
        </w:rPr>
        <w:t>No Action.</w:t>
      </w:r>
      <w:r w:rsidR="00DC539F" w:rsidRPr="008821BA">
        <w:rPr>
          <w:rFonts w:ascii="Arial" w:hAnsi="Arial" w:cs="Arial"/>
        </w:rPr>
        <w:t xml:space="preserve">  Do not specify provisions for an appeals process.</w:t>
      </w:r>
    </w:p>
    <w:p w:rsidR="00DC539F" w:rsidRPr="008821BA" w:rsidRDefault="00DC539F" w:rsidP="00DC539F">
      <w:pPr>
        <w:rPr>
          <w:rFonts w:ascii="Arial" w:hAnsi="Arial" w:cs="Arial"/>
          <w:b/>
        </w:rPr>
      </w:pPr>
    </w:p>
    <w:p w:rsidR="00DC539F" w:rsidRPr="008821BA" w:rsidRDefault="00DC539F" w:rsidP="00DC539F">
      <w:pPr>
        <w:pStyle w:val="PlainText"/>
        <w:rPr>
          <w:rFonts w:ascii="Arial" w:hAnsi="Arial" w:cs="Arial"/>
          <w:sz w:val="24"/>
          <w:szCs w:val="24"/>
        </w:rPr>
      </w:pPr>
      <w:proofErr w:type="gramStart"/>
      <w:r w:rsidRPr="008821BA">
        <w:rPr>
          <w:rFonts w:ascii="Arial" w:hAnsi="Arial" w:cs="Arial"/>
          <w:b/>
          <w:sz w:val="24"/>
          <w:szCs w:val="24"/>
        </w:rPr>
        <w:t>Alternative 2.</w:t>
      </w:r>
      <w:proofErr w:type="gramEnd"/>
      <w:r w:rsidRPr="008821BA">
        <w:rPr>
          <w:rFonts w:ascii="Arial" w:hAnsi="Arial" w:cs="Arial"/>
          <w:sz w:val="24"/>
          <w:szCs w:val="24"/>
        </w:rPr>
        <w:t xml:space="preserve">  A percentage of the golden crab shares for the initial fishing year under the program will be set-aside to resolve appeals for a period of 90-days starting on the effective date of the final rule.  The Regional Administrator (RA) will review, evaluate, and render final decisions on appeals.  Hardship arguments will not be considered.  The RA will determine the outcome of appeals based on NMFS’ logbooks.  If NMFS’ logbooks are not available, the RA may use state landings records.  Appellants must submit NMFS’ logbooks or state landings records to support their appeal.  After the appeals process has been terminated, any amount remaining from the set-aside will be distributed back to remaining shareholders according to the redistribution</w:t>
      </w:r>
      <w:r w:rsidR="005C1D3C" w:rsidRPr="008821BA">
        <w:rPr>
          <w:rFonts w:ascii="Arial" w:hAnsi="Arial" w:cs="Arial"/>
          <w:sz w:val="24"/>
          <w:szCs w:val="24"/>
        </w:rPr>
        <w:t xml:space="preserve"> method selected under Action 2:</w:t>
      </w:r>
    </w:p>
    <w:p w:rsidR="00DC539F" w:rsidRPr="008821BA" w:rsidRDefault="008C0FFB" w:rsidP="00DC539F">
      <w:pPr>
        <w:pStyle w:val="PlainText"/>
        <w:ind w:left="540"/>
        <w:rPr>
          <w:rFonts w:ascii="Arial" w:hAnsi="Arial" w:cs="Arial"/>
          <w:sz w:val="24"/>
          <w:szCs w:val="24"/>
        </w:rPr>
      </w:pPr>
      <w:r w:rsidRPr="008C0FFB">
        <w:rPr>
          <w:rFonts w:ascii="Arial" w:hAnsi="Arial" w:cs="Arial"/>
          <w:b/>
          <w:noProof/>
          <w:sz w:val="24"/>
          <w:szCs w:val="24"/>
        </w:rPr>
        <w:pict>
          <v:shape id="_x0000_s1046" type="#_x0000_t13" style="position:absolute;left:0;text-align:left;margin-left:-12.1pt;margin-top:.85pt;width:36.15pt;height:17.05pt;z-index:251664896" fillcolor="#00b0f0"/>
        </w:pict>
      </w:r>
      <w:proofErr w:type="gramStart"/>
      <w:r w:rsidR="00DC539F" w:rsidRPr="008821BA">
        <w:rPr>
          <w:rFonts w:ascii="Arial" w:hAnsi="Arial" w:cs="Arial"/>
          <w:b/>
          <w:sz w:val="24"/>
          <w:szCs w:val="24"/>
        </w:rPr>
        <w:t>Preferred Sub-alternative 2a</w:t>
      </w:r>
      <w:r w:rsidR="00F44570" w:rsidRPr="008821BA">
        <w:rPr>
          <w:rFonts w:ascii="Arial" w:hAnsi="Arial" w:cs="Arial"/>
          <w:sz w:val="24"/>
          <w:szCs w:val="24"/>
        </w:rPr>
        <w:t>.</w:t>
      </w:r>
      <w:proofErr w:type="gramEnd"/>
      <w:r w:rsidR="00F44570" w:rsidRPr="008821BA">
        <w:rPr>
          <w:rFonts w:ascii="Arial" w:hAnsi="Arial" w:cs="Arial"/>
          <w:sz w:val="24"/>
          <w:szCs w:val="24"/>
        </w:rPr>
        <w:t xml:space="preserve"> </w:t>
      </w:r>
      <w:r w:rsidR="00DC539F" w:rsidRPr="008821BA">
        <w:rPr>
          <w:rFonts w:ascii="Arial" w:hAnsi="Arial" w:cs="Arial"/>
          <w:sz w:val="24"/>
          <w:szCs w:val="24"/>
        </w:rPr>
        <w:t xml:space="preserve"> Three percent of golden crab shares will be set aside for appeals.</w:t>
      </w:r>
    </w:p>
    <w:p w:rsidR="00DC539F" w:rsidRPr="008821BA" w:rsidRDefault="00DC539F" w:rsidP="00DC539F">
      <w:pPr>
        <w:pStyle w:val="PlainText"/>
        <w:ind w:left="540"/>
        <w:rPr>
          <w:rFonts w:ascii="Arial" w:hAnsi="Arial" w:cs="Arial"/>
          <w:sz w:val="24"/>
          <w:szCs w:val="24"/>
        </w:rPr>
      </w:pPr>
      <w:r w:rsidRPr="008821BA">
        <w:rPr>
          <w:rFonts w:ascii="Arial" w:hAnsi="Arial" w:cs="Arial"/>
          <w:b/>
          <w:sz w:val="24"/>
          <w:szCs w:val="24"/>
        </w:rPr>
        <w:t>Sub-alternative 2b</w:t>
      </w:r>
      <w:proofErr w:type="gramStart"/>
      <w:r w:rsidR="00F44570" w:rsidRPr="008821BA">
        <w:rPr>
          <w:rFonts w:ascii="Arial" w:hAnsi="Arial" w:cs="Arial"/>
          <w:sz w:val="24"/>
          <w:szCs w:val="24"/>
        </w:rPr>
        <w:t xml:space="preserve">, </w:t>
      </w:r>
      <w:r w:rsidRPr="008821BA">
        <w:rPr>
          <w:rFonts w:ascii="Arial" w:hAnsi="Arial" w:cs="Arial"/>
          <w:sz w:val="24"/>
          <w:szCs w:val="24"/>
        </w:rPr>
        <w:t xml:space="preserve"> Five</w:t>
      </w:r>
      <w:proofErr w:type="gramEnd"/>
      <w:r w:rsidRPr="008821BA">
        <w:rPr>
          <w:rFonts w:ascii="Arial" w:hAnsi="Arial" w:cs="Arial"/>
          <w:sz w:val="24"/>
          <w:szCs w:val="24"/>
        </w:rPr>
        <w:t xml:space="preserve"> percent of golden crab shares will be set aside for appeals.</w:t>
      </w:r>
    </w:p>
    <w:p w:rsidR="00DC539F" w:rsidRPr="008821BA" w:rsidRDefault="00DC539F" w:rsidP="00DC539F">
      <w:pPr>
        <w:pStyle w:val="PlainText"/>
        <w:ind w:left="540"/>
        <w:rPr>
          <w:rFonts w:ascii="Arial" w:hAnsi="Arial" w:cs="Arial"/>
          <w:sz w:val="24"/>
          <w:szCs w:val="24"/>
        </w:rPr>
      </w:pPr>
      <w:proofErr w:type="gramStart"/>
      <w:r w:rsidRPr="008821BA">
        <w:rPr>
          <w:rFonts w:ascii="Arial" w:hAnsi="Arial" w:cs="Arial"/>
          <w:b/>
          <w:sz w:val="24"/>
          <w:szCs w:val="24"/>
        </w:rPr>
        <w:t>Sub-alternative 2c</w:t>
      </w:r>
      <w:r w:rsidR="00F44570" w:rsidRPr="008821BA">
        <w:rPr>
          <w:rFonts w:ascii="Arial" w:hAnsi="Arial" w:cs="Arial"/>
          <w:sz w:val="24"/>
          <w:szCs w:val="24"/>
        </w:rPr>
        <w:t>.</w:t>
      </w:r>
      <w:proofErr w:type="gramEnd"/>
      <w:r w:rsidR="00F44570" w:rsidRPr="008821BA">
        <w:rPr>
          <w:rFonts w:ascii="Arial" w:hAnsi="Arial" w:cs="Arial"/>
          <w:sz w:val="24"/>
          <w:szCs w:val="24"/>
        </w:rPr>
        <w:t xml:space="preserve"> </w:t>
      </w:r>
      <w:r w:rsidRPr="008821BA">
        <w:rPr>
          <w:rFonts w:ascii="Arial" w:hAnsi="Arial" w:cs="Arial"/>
          <w:sz w:val="24"/>
          <w:szCs w:val="24"/>
        </w:rPr>
        <w:t xml:space="preserve"> Ten percent of golden crab shares will be set aside for appeals.</w:t>
      </w:r>
    </w:p>
    <w:p w:rsidR="00DC539F" w:rsidRPr="008821BA" w:rsidRDefault="00DC539F" w:rsidP="00DC539F">
      <w:pPr>
        <w:pStyle w:val="PlainText"/>
        <w:ind w:left="540"/>
        <w:rPr>
          <w:rFonts w:ascii="Arial" w:hAnsi="Arial" w:cs="Arial"/>
          <w:sz w:val="24"/>
          <w:szCs w:val="24"/>
        </w:rPr>
      </w:pPr>
      <w:r w:rsidRPr="008821BA">
        <w:rPr>
          <w:rFonts w:ascii="Arial" w:hAnsi="Arial" w:cs="Arial"/>
          <w:b/>
          <w:sz w:val="24"/>
          <w:szCs w:val="24"/>
        </w:rPr>
        <w:t>Sub alternative 2d</w:t>
      </w:r>
      <w:r w:rsidR="00F44570" w:rsidRPr="008821BA">
        <w:rPr>
          <w:rFonts w:ascii="Arial" w:hAnsi="Arial" w:cs="Arial"/>
          <w:sz w:val="24"/>
          <w:szCs w:val="24"/>
        </w:rPr>
        <w:t xml:space="preserve">. </w:t>
      </w:r>
      <w:r w:rsidRPr="008821BA">
        <w:rPr>
          <w:rFonts w:ascii="Arial" w:hAnsi="Arial" w:cs="Arial"/>
          <w:sz w:val="24"/>
          <w:szCs w:val="24"/>
        </w:rPr>
        <w:t xml:space="preserve"> Two percent of golden crab shares will be set aside for appeals.</w:t>
      </w:r>
    </w:p>
    <w:p w:rsidR="007D2B4F" w:rsidRDefault="007D2B4F" w:rsidP="007D2B4F">
      <w:pPr>
        <w:rPr>
          <w:rFonts w:ascii="Arial" w:hAnsi="Arial" w:cs="Arial"/>
          <w:b/>
        </w:rPr>
      </w:pPr>
    </w:p>
    <w:p w:rsidR="005145FD" w:rsidRDefault="005145FD" w:rsidP="007D2B4F">
      <w:pPr>
        <w:rPr>
          <w:rFonts w:ascii="Arial" w:hAnsi="Arial" w:cs="Arial"/>
          <w:b/>
        </w:rPr>
      </w:pPr>
    </w:p>
    <w:p w:rsidR="005145FD" w:rsidRDefault="005145FD" w:rsidP="005145FD">
      <w:pPr>
        <w:rPr>
          <w:rFonts w:ascii="Arial" w:hAnsi="Arial" w:cs="Arial"/>
        </w:rPr>
      </w:pPr>
      <w:r>
        <w:rPr>
          <w:rFonts w:ascii="Arial" w:hAnsi="Arial" w:cs="Arial"/>
          <w:b/>
        </w:rPr>
        <w:lastRenderedPageBreak/>
        <w:t>Recommendations:</w:t>
      </w:r>
      <w:r>
        <w:rPr>
          <w:rFonts w:ascii="Arial" w:hAnsi="Arial" w:cs="Arial"/>
        </w:rPr>
        <w:t xml:space="preserve">  </w:t>
      </w:r>
    </w:p>
    <w:p w:rsidR="005145FD" w:rsidRDefault="005145FD" w:rsidP="007D2B4F">
      <w:pPr>
        <w:rPr>
          <w:rFonts w:ascii="Arial" w:hAnsi="Arial" w:cs="Arial"/>
        </w:rPr>
      </w:pPr>
      <w:r>
        <w:rPr>
          <w:rFonts w:ascii="Arial" w:hAnsi="Arial" w:cs="Arial"/>
        </w:rPr>
        <w:t>The Golden Crab AP passed a motion requesting th</w:t>
      </w:r>
      <w:r w:rsidR="002F6A18">
        <w:rPr>
          <w:rFonts w:ascii="Arial" w:hAnsi="Arial" w:cs="Arial"/>
        </w:rPr>
        <w:t xml:space="preserve">e Council change its </w:t>
      </w:r>
      <w:r w:rsidR="002F6A18" w:rsidRPr="002F6A18">
        <w:rPr>
          <w:rFonts w:ascii="Arial" w:hAnsi="Arial" w:cs="Arial"/>
          <w:b/>
        </w:rPr>
        <w:t>Preferred S</w:t>
      </w:r>
      <w:r w:rsidRPr="002F6A18">
        <w:rPr>
          <w:rFonts w:ascii="Arial" w:hAnsi="Arial" w:cs="Arial"/>
          <w:b/>
        </w:rPr>
        <w:t>ub-alt</w:t>
      </w:r>
      <w:r w:rsidR="002F6A18" w:rsidRPr="002F6A18">
        <w:rPr>
          <w:rFonts w:ascii="Arial" w:hAnsi="Arial" w:cs="Arial"/>
          <w:b/>
        </w:rPr>
        <w:t>ernative</w:t>
      </w:r>
      <w:r w:rsidRPr="002F6A18">
        <w:rPr>
          <w:rFonts w:ascii="Arial" w:hAnsi="Arial" w:cs="Arial"/>
          <w:b/>
        </w:rPr>
        <w:t xml:space="preserve"> 2a</w:t>
      </w:r>
      <w:r w:rsidRPr="002F6A18">
        <w:rPr>
          <w:rFonts w:ascii="Arial" w:hAnsi="Arial" w:cs="Arial"/>
        </w:rPr>
        <w:t xml:space="preserve"> to</w:t>
      </w:r>
      <w:r w:rsidRPr="002F6A18">
        <w:rPr>
          <w:rFonts w:ascii="Arial" w:hAnsi="Arial" w:cs="Arial"/>
          <w:b/>
        </w:rPr>
        <w:t xml:space="preserve"> 2d</w:t>
      </w:r>
      <w:r>
        <w:rPr>
          <w:rFonts w:ascii="Arial" w:hAnsi="Arial" w:cs="Arial"/>
        </w:rPr>
        <w:t>.  The reason they gave for this was to maximize the distribution of the shares initially</w:t>
      </w:r>
      <w:r w:rsidR="002F6A18">
        <w:rPr>
          <w:rFonts w:ascii="Arial" w:hAnsi="Arial" w:cs="Arial"/>
        </w:rPr>
        <w:t xml:space="preserve"> as there are so few permit holders and the likelihood of there being few appeals</w:t>
      </w:r>
      <w:r>
        <w:rPr>
          <w:rFonts w:ascii="Arial" w:hAnsi="Arial" w:cs="Arial"/>
        </w:rPr>
        <w:t>.</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5145FD" w:rsidRPr="008821BA" w:rsidRDefault="005145FD" w:rsidP="007D2B4F">
      <w:pPr>
        <w:rPr>
          <w:rFonts w:ascii="Arial" w:hAnsi="Arial" w:cs="Arial"/>
          <w:b/>
        </w:rPr>
      </w:pPr>
    </w:p>
    <w:p w:rsidR="00BB3152" w:rsidRDefault="00BB3152" w:rsidP="00BB3152">
      <w:pPr>
        <w:rPr>
          <w:rFonts w:ascii="Arial" w:hAnsi="Arial" w:cs="Arial"/>
          <w:b/>
          <w:color w:val="548DD4"/>
          <w:sz w:val="48"/>
          <w:szCs w:val="48"/>
        </w:rPr>
      </w:pPr>
      <w:r w:rsidRPr="00285D61">
        <w:rPr>
          <w:rFonts w:ascii="Arial" w:hAnsi="Arial" w:cs="Arial"/>
          <w:b/>
          <w:color w:val="548DD4"/>
          <w:sz w:val="48"/>
          <w:szCs w:val="48"/>
        </w:rPr>
        <w:t>What Are the Expected Effects?</w:t>
      </w:r>
    </w:p>
    <w:p w:rsidR="001F70EB" w:rsidRPr="00285D61" w:rsidRDefault="001F70EB" w:rsidP="00BB3152">
      <w:pPr>
        <w:rPr>
          <w:rFonts w:ascii="Arial" w:hAnsi="Arial" w:cs="Arial"/>
          <w:b/>
          <w:color w:val="548DD4"/>
          <w:sz w:val="48"/>
          <w:szCs w:val="48"/>
        </w:rPr>
      </w:pPr>
    </w:p>
    <w:p w:rsidR="00BB3152" w:rsidRPr="00285D61" w:rsidRDefault="00BB3152" w:rsidP="00BB3152">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DC539F" w:rsidRPr="00DC539F" w:rsidRDefault="00DC539F" w:rsidP="00DC539F">
      <w:pPr>
        <w:pStyle w:val="BodyText20"/>
        <w:rPr>
          <w:rFonts w:ascii="Arial" w:hAnsi="Arial" w:cs="Arial"/>
          <w:color w:val="auto"/>
          <w:sz w:val="24"/>
        </w:rPr>
      </w:pPr>
      <w:r w:rsidRPr="00DC539F">
        <w:rPr>
          <w:rFonts w:ascii="Arial" w:hAnsi="Arial" w:cs="Arial"/>
          <w:color w:val="auto"/>
          <w:sz w:val="24"/>
        </w:rPr>
        <w:t>Establishing an appeals process for a catch share program is an administrative action. Therefore, it is not anticipated to directly or indirectly affect the physical, biological</w:t>
      </w:r>
      <w:r w:rsidR="005C1D3C">
        <w:rPr>
          <w:rFonts w:ascii="Arial" w:hAnsi="Arial" w:cs="Arial"/>
          <w:color w:val="auto"/>
          <w:sz w:val="24"/>
        </w:rPr>
        <w:t>,</w:t>
      </w:r>
      <w:r w:rsidRPr="00DC539F">
        <w:rPr>
          <w:rFonts w:ascii="Arial" w:hAnsi="Arial" w:cs="Arial"/>
          <w:color w:val="auto"/>
          <w:sz w:val="24"/>
        </w:rPr>
        <w:t xml:space="preserve"> or ecological environments in a positive or negative way.</w:t>
      </w:r>
    </w:p>
    <w:p w:rsidR="00FD2BB1" w:rsidRDefault="00FD2BB1" w:rsidP="00BC26D9">
      <w:pPr>
        <w:rPr>
          <w:rFonts w:ascii="Arial" w:hAnsi="Arial" w:cs="Arial"/>
          <w:color w:val="000000"/>
          <w:sz w:val="36"/>
          <w:szCs w:val="36"/>
          <w:u w:val="single"/>
        </w:rPr>
      </w:pPr>
    </w:p>
    <w:p w:rsidR="00BB3152" w:rsidRPr="00285D61" w:rsidRDefault="00BB3152" w:rsidP="00BC26D9">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DC539F" w:rsidRPr="00DC539F" w:rsidRDefault="00DC539F" w:rsidP="00DC539F">
      <w:pPr>
        <w:rPr>
          <w:rFonts w:ascii="Arial" w:hAnsi="Arial" w:cs="Arial"/>
          <w:iCs/>
        </w:rPr>
      </w:pPr>
      <w:r w:rsidRPr="00DC539F">
        <w:rPr>
          <w:rFonts w:ascii="Arial" w:hAnsi="Arial" w:cs="Arial"/>
          <w:b/>
          <w:bCs/>
        </w:rPr>
        <w:t>Alternative 2 sub-alternatives</w:t>
      </w:r>
      <w:r w:rsidRPr="00DC539F">
        <w:rPr>
          <w:rFonts w:ascii="Arial" w:hAnsi="Arial" w:cs="Arial"/>
          <w:bCs/>
        </w:rPr>
        <w:t xml:space="preserve"> </w:t>
      </w:r>
      <w:r w:rsidRPr="00DC539F">
        <w:rPr>
          <w:rFonts w:ascii="Arial" w:hAnsi="Arial" w:cs="Arial"/>
        </w:rPr>
        <w:t>serve to help ensure the golden crab ACL would not be exceeded the first year of the program in the event many appeals are settled in favor of fishermen.  Setting aside a portion of the ACL for appeals purposes limits the likelihood of major share adjustments that would need to take place after initial allocation in an effort for fishermen to adjust their shares to current catches.  Smaller reductions would be more acceptable to currently active fishermen than large reductions in share allocations during the first fishing season.</w:t>
      </w:r>
      <w:r w:rsidRPr="00DC539F">
        <w:rPr>
          <w:rFonts w:ascii="Arial" w:hAnsi="Arial" w:cs="Arial"/>
          <w:iCs/>
        </w:rPr>
        <w:t xml:space="preserve">  Use of initial allocation methodologies that allocate shares to currently active fishermen will also help.</w:t>
      </w:r>
    </w:p>
    <w:p w:rsidR="00DC539F" w:rsidRPr="00DC539F" w:rsidRDefault="00DC539F" w:rsidP="00DC539F">
      <w:pPr>
        <w:pStyle w:val="BodyText3"/>
        <w:spacing w:after="0"/>
        <w:rPr>
          <w:rFonts w:ascii="Arial" w:hAnsi="Arial" w:cs="Arial"/>
          <w:iCs/>
          <w:sz w:val="24"/>
          <w:szCs w:val="24"/>
        </w:rPr>
      </w:pPr>
    </w:p>
    <w:p w:rsidR="00DC539F" w:rsidRPr="00DC539F" w:rsidRDefault="00DC539F" w:rsidP="00DC539F">
      <w:pPr>
        <w:pStyle w:val="BodyText3"/>
        <w:spacing w:after="0"/>
        <w:rPr>
          <w:rFonts w:ascii="Arial" w:hAnsi="Arial" w:cs="Arial"/>
          <w:iCs/>
          <w:sz w:val="24"/>
          <w:szCs w:val="24"/>
        </w:rPr>
      </w:pPr>
      <w:r w:rsidRPr="00DC539F">
        <w:rPr>
          <w:rFonts w:ascii="Arial" w:hAnsi="Arial" w:cs="Arial"/>
          <w:iCs/>
          <w:sz w:val="24"/>
          <w:szCs w:val="24"/>
        </w:rPr>
        <w:t xml:space="preserve">The </w:t>
      </w:r>
      <w:proofErr w:type="gramStart"/>
      <w:r w:rsidRPr="00DC539F">
        <w:rPr>
          <w:rFonts w:ascii="Arial" w:hAnsi="Arial" w:cs="Arial"/>
          <w:iCs/>
          <w:sz w:val="24"/>
          <w:szCs w:val="24"/>
        </w:rPr>
        <w:t>establishment of an appeals process</w:t>
      </w:r>
      <w:r w:rsidR="005C1D3C">
        <w:rPr>
          <w:rFonts w:ascii="Arial" w:hAnsi="Arial" w:cs="Arial"/>
          <w:iCs/>
          <w:sz w:val="24"/>
          <w:szCs w:val="24"/>
        </w:rPr>
        <w:t>,</w:t>
      </w:r>
      <w:r w:rsidRPr="00DC539F">
        <w:rPr>
          <w:rFonts w:ascii="Arial" w:hAnsi="Arial" w:cs="Arial"/>
          <w:iCs/>
          <w:sz w:val="24"/>
          <w:szCs w:val="24"/>
        </w:rPr>
        <w:t xml:space="preserve"> and the design of its structure</w:t>
      </w:r>
      <w:r w:rsidR="005C1D3C">
        <w:rPr>
          <w:rFonts w:ascii="Arial" w:hAnsi="Arial" w:cs="Arial"/>
          <w:iCs/>
          <w:sz w:val="24"/>
          <w:szCs w:val="24"/>
        </w:rPr>
        <w:t>,</w:t>
      </w:r>
      <w:r w:rsidRPr="00DC539F">
        <w:rPr>
          <w:rFonts w:ascii="Arial" w:hAnsi="Arial" w:cs="Arial"/>
          <w:iCs/>
          <w:sz w:val="24"/>
          <w:szCs w:val="24"/>
        </w:rPr>
        <w:t xml:space="preserve"> have</w:t>
      </w:r>
      <w:proofErr w:type="gramEnd"/>
      <w:r w:rsidRPr="00DC539F">
        <w:rPr>
          <w:rFonts w:ascii="Arial" w:hAnsi="Arial" w:cs="Arial"/>
          <w:iCs/>
          <w:sz w:val="24"/>
          <w:szCs w:val="24"/>
        </w:rPr>
        <w:t xml:space="preserve"> mainly equity effects.  While equity considerations are important, they have less significance in shaping the economic implications of a catch share system.  Thus, neither the appeals process nor its structure is expected to have a noticeable effect on the benefits associated with implementation of the catch share program.  This is particularly true when an appeals process would only marginally affect the initial distribution of shares among eligible participants.  Economic changes would only be evident if the number of successful appeals were large compared to the number of qualifying persons or vessels.  </w:t>
      </w:r>
    </w:p>
    <w:p w:rsidR="00DC539F" w:rsidRPr="00DC539F" w:rsidRDefault="00DC539F" w:rsidP="00DC539F">
      <w:pPr>
        <w:rPr>
          <w:rFonts w:ascii="Arial" w:hAnsi="Arial" w:cs="Arial"/>
          <w:iCs/>
        </w:rPr>
      </w:pPr>
    </w:p>
    <w:p w:rsidR="00DC539F" w:rsidRDefault="00DC539F" w:rsidP="00DC539F">
      <w:pPr>
        <w:rPr>
          <w:rFonts w:ascii="Arial" w:hAnsi="Arial" w:cs="Arial"/>
          <w:iCs/>
        </w:rPr>
      </w:pPr>
      <w:r w:rsidRPr="00DC539F">
        <w:rPr>
          <w:rFonts w:ascii="Arial" w:hAnsi="Arial" w:cs="Arial"/>
          <w:iCs/>
        </w:rPr>
        <w:t xml:space="preserve">An appeals process provides the potential participants an avenue to set the record straight with respect to transfers of licenses and the associated landings history for each license.  Since most of the landings histories are currently on record through logbook submissions, the aggregate amount of contentious landings involved in the appeals is expected to be relatively low.  The administrative and public cost of an </w:t>
      </w:r>
      <w:r w:rsidRPr="00DC539F">
        <w:rPr>
          <w:rFonts w:ascii="Arial" w:hAnsi="Arial" w:cs="Arial"/>
          <w:iCs/>
        </w:rPr>
        <w:lastRenderedPageBreak/>
        <w:t>appeals process for the proposed catch share cannot be estimated but may be expected to rise with the number of appeals.</w:t>
      </w:r>
    </w:p>
    <w:p w:rsidR="00090E63" w:rsidRDefault="00090E63" w:rsidP="00090E63">
      <w:pPr>
        <w:rPr>
          <w:rFonts w:ascii="Arial" w:hAnsi="Arial" w:cs="Arial"/>
          <w:bCs/>
        </w:rPr>
      </w:pPr>
    </w:p>
    <w:p w:rsidR="00BC26D9" w:rsidRPr="00285D61" w:rsidRDefault="00DC539F" w:rsidP="00BC26D9">
      <w:pPr>
        <w:rPr>
          <w:rFonts w:ascii="Arial" w:hAnsi="Arial" w:cs="Arial"/>
          <w:color w:val="000000"/>
        </w:rPr>
      </w:pPr>
      <w:r>
        <w:rPr>
          <w:rFonts w:ascii="Arial" w:hAnsi="Arial" w:cs="Arial"/>
          <w:b/>
          <w:color w:val="000000"/>
          <w:sz w:val="48"/>
          <w:szCs w:val="48"/>
        </w:rPr>
        <w:br w:type="page"/>
      </w:r>
      <w:proofErr w:type="gramStart"/>
      <w:r w:rsidR="00BC26D9" w:rsidRPr="00285D61">
        <w:rPr>
          <w:rFonts w:ascii="Arial" w:hAnsi="Arial" w:cs="Arial"/>
          <w:b/>
          <w:color w:val="000000"/>
          <w:sz w:val="48"/>
          <w:szCs w:val="48"/>
        </w:rPr>
        <w:lastRenderedPageBreak/>
        <w:t>Action 4.</w:t>
      </w:r>
      <w:proofErr w:type="gramEnd"/>
      <w:r w:rsidR="00BC26D9" w:rsidRPr="00285D61">
        <w:rPr>
          <w:rFonts w:ascii="Arial" w:hAnsi="Arial" w:cs="Arial"/>
          <w:b/>
          <w:color w:val="000000"/>
          <w:sz w:val="48"/>
          <w:szCs w:val="48"/>
        </w:rPr>
        <w:t xml:space="preserve"> Establish </w:t>
      </w:r>
      <w:r w:rsidR="00221748">
        <w:rPr>
          <w:rFonts w:ascii="Arial" w:hAnsi="Arial" w:cs="Arial"/>
          <w:b/>
          <w:color w:val="000000"/>
          <w:sz w:val="48"/>
          <w:szCs w:val="48"/>
        </w:rPr>
        <w:t>criteria for transferability</w:t>
      </w:r>
    </w:p>
    <w:p w:rsidR="00BC26D9" w:rsidRPr="00285D61" w:rsidRDefault="008C0FFB" w:rsidP="00BC26D9">
      <w:pPr>
        <w:rPr>
          <w:rFonts w:ascii="Arial" w:hAnsi="Arial" w:cs="Arial"/>
        </w:rPr>
      </w:pPr>
      <w:r w:rsidRPr="008C0FFB">
        <w:rPr>
          <w:rFonts w:ascii="Arial" w:hAnsi="Arial" w:cs="Arial"/>
          <w:b/>
          <w:noProof/>
          <w:sz w:val="28"/>
          <w:szCs w:val="28"/>
        </w:rPr>
        <w:pict>
          <v:shape id="_x0000_s1032" type="#_x0000_t202" style="position:absolute;margin-left:190.1pt;margin-top:9.75pt;width:248.25pt;height:524.1pt;z-index:251650560;mso-wrap-distance-left:14.4pt" strokecolor="#4f81bd" strokeweight="2.5pt">
            <v:shadow on="t" color="#868686" opacity=".5" offset="6pt,-6pt"/>
            <v:textbox style="mso-next-textbox:#_x0000_s1032">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4"/>
                    </w:numPr>
                    <w:ind w:left="36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4"/>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4"/>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Pr="00221748" w:rsidRDefault="00756905" w:rsidP="0000422A">
                  <w:pPr>
                    <w:numPr>
                      <w:ilvl w:val="0"/>
                      <w:numId w:val="4"/>
                    </w:numPr>
                    <w:ind w:left="360"/>
                    <w:contextualSpacing/>
                    <w:rPr>
                      <w:rFonts w:ascii="Arial" w:hAnsi="Arial" w:cs="Arial"/>
                      <w:iCs/>
                      <w:color w:val="1F497D"/>
                      <w:highlight w:val="yellow"/>
                    </w:rPr>
                  </w:pPr>
                  <w:r w:rsidRPr="00221748">
                    <w:rPr>
                      <w:rFonts w:ascii="Arial" w:hAnsi="Arial" w:cs="Arial"/>
                      <w:iCs/>
                      <w:color w:val="1F497D"/>
                      <w:highlight w:val="yellow"/>
                    </w:rPr>
                    <w:t>Establish 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4"/>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4"/>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B87E54" w:rsidRPr="008821BA" w:rsidRDefault="00B87E54" w:rsidP="00B87E54">
      <w:pPr>
        <w:rPr>
          <w:rFonts w:ascii="Arial" w:hAnsi="Arial" w:cs="Arial"/>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Do not establish criteria for transferability</w:t>
      </w:r>
      <w:r w:rsidR="005C1D3C" w:rsidRPr="008821BA">
        <w:rPr>
          <w:rFonts w:ascii="Arial" w:hAnsi="Arial" w:cs="Arial"/>
        </w:rPr>
        <w:t>.</w:t>
      </w:r>
    </w:p>
    <w:p w:rsidR="00B87E54" w:rsidRPr="008821BA" w:rsidRDefault="00B87E54" w:rsidP="00B87E54">
      <w:pPr>
        <w:rPr>
          <w:rFonts w:ascii="Arial" w:hAnsi="Arial" w:cs="Arial"/>
          <w:b/>
        </w:rPr>
      </w:pPr>
    </w:p>
    <w:p w:rsidR="00B87E54" w:rsidRPr="008821BA" w:rsidRDefault="00B87E54" w:rsidP="00B87E54">
      <w:pPr>
        <w:autoSpaceDE w:val="0"/>
        <w:autoSpaceDN w:val="0"/>
        <w:adjustRightInd w:val="0"/>
        <w:rPr>
          <w:rFonts w:ascii="Arial" w:hAnsi="Arial" w:cs="Arial"/>
        </w:rPr>
      </w:pPr>
      <w:proofErr w:type="gramStart"/>
      <w:r w:rsidRPr="008821BA">
        <w:rPr>
          <w:rFonts w:ascii="Arial" w:hAnsi="Arial" w:cs="Arial"/>
          <w:b/>
        </w:rPr>
        <w:t>Alternative 2.</w:t>
      </w:r>
      <w:proofErr w:type="gramEnd"/>
      <w:r w:rsidRPr="008821BA">
        <w:rPr>
          <w:rFonts w:ascii="Arial" w:hAnsi="Arial" w:cs="Arial"/>
        </w:rPr>
        <w:t xml:space="preserve">  Shares or annual pounds can only be transferred to golden crab permit holders.  </w:t>
      </w:r>
    </w:p>
    <w:p w:rsidR="00B87E54" w:rsidRPr="008821BA" w:rsidRDefault="00B87E54" w:rsidP="00B87E54">
      <w:pPr>
        <w:autoSpaceDE w:val="0"/>
        <w:autoSpaceDN w:val="0"/>
        <w:adjustRightInd w:val="0"/>
        <w:rPr>
          <w:rFonts w:ascii="Arial" w:hAnsi="Arial" w:cs="Arial"/>
          <w:b/>
        </w:rPr>
      </w:pPr>
    </w:p>
    <w:p w:rsidR="00B87E54" w:rsidRPr="008821BA" w:rsidRDefault="00B87E54" w:rsidP="00B87E54">
      <w:pPr>
        <w:autoSpaceDE w:val="0"/>
        <w:autoSpaceDN w:val="0"/>
        <w:adjustRightInd w:val="0"/>
        <w:rPr>
          <w:rFonts w:ascii="Arial" w:hAnsi="Arial" w:cs="Arial"/>
        </w:rPr>
      </w:pPr>
      <w:proofErr w:type="gramStart"/>
      <w:r w:rsidRPr="008821BA">
        <w:rPr>
          <w:rFonts w:ascii="Arial" w:hAnsi="Arial" w:cs="Arial"/>
          <w:b/>
        </w:rPr>
        <w:t>Alternative 3.</w:t>
      </w:r>
      <w:proofErr w:type="gramEnd"/>
      <w:r w:rsidRPr="008821BA">
        <w:rPr>
          <w:rFonts w:ascii="Arial" w:hAnsi="Arial" w:cs="Arial"/>
        </w:rPr>
        <w:t xml:space="preserve">  Shares or annual pounds can only be transferred to golden crab permit holders during the first five years of the catch share program and all U.S. citizens and permanent resident aliens thereafter.  </w:t>
      </w:r>
    </w:p>
    <w:p w:rsidR="005C1D3C" w:rsidRPr="008821BA" w:rsidRDefault="005C1D3C" w:rsidP="00B87E54">
      <w:pPr>
        <w:autoSpaceDE w:val="0"/>
        <w:autoSpaceDN w:val="0"/>
        <w:adjustRightInd w:val="0"/>
        <w:rPr>
          <w:rFonts w:ascii="Arial" w:hAnsi="Arial" w:cs="Arial"/>
        </w:rPr>
      </w:pPr>
    </w:p>
    <w:p w:rsidR="005C1D3C" w:rsidRPr="008821BA" w:rsidRDefault="005C1D3C" w:rsidP="00B87E54">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5145FD" w:rsidRDefault="005145FD" w:rsidP="00BB3152">
      <w:pPr>
        <w:rPr>
          <w:rFonts w:ascii="Arial" w:hAnsi="Arial" w:cs="Arial"/>
          <w:bCs/>
          <w:sz w:val="28"/>
          <w:szCs w:val="28"/>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2F6A18" w:rsidRDefault="002F6A18" w:rsidP="005145FD">
      <w:pPr>
        <w:rPr>
          <w:rFonts w:ascii="Arial" w:hAnsi="Arial" w:cs="Arial"/>
        </w:rPr>
      </w:pPr>
      <w:r>
        <w:rPr>
          <w:rFonts w:ascii="Arial" w:hAnsi="Arial" w:cs="Arial"/>
        </w:rPr>
        <w:t xml:space="preserve">The Golden Crab AP made a motion requesting the Council make </w:t>
      </w:r>
      <w:r w:rsidRPr="002F6A18">
        <w:rPr>
          <w:rFonts w:ascii="Arial" w:hAnsi="Arial" w:cs="Arial"/>
          <w:b/>
        </w:rPr>
        <w:t>Alternative 2</w:t>
      </w:r>
      <w:r>
        <w:rPr>
          <w:rFonts w:ascii="Arial" w:hAnsi="Arial" w:cs="Arial"/>
        </w:rPr>
        <w:t xml:space="preserve"> the preferred.  The AP members were concerned that someone from outside the fishery could try to hold shares for speculation or other purposes.  Their goal is for as many shares as possible actually be fished.  </w:t>
      </w:r>
      <w:r>
        <w:rPr>
          <w:rFonts w:ascii="Arial" w:hAnsi="Arial" w:cs="Arial"/>
          <w:b/>
        </w:rPr>
        <w:t xml:space="preserve">Alternative </w:t>
      </w:r>
      <w:r w:rsidRPr="002F6A18">
        <w:rPr>
          <w:rFonts w:ascii="Arial" w:hAnsi="Arial" w:cs="Arial"/>
          <w:b/>
        </w:rPr>
        <w:t>2</w:t>
      </w:r>
      <w:r>
        <w:rPr>
          <w:rFonts w:ascii="Arial" w:hAnsi="Arial" w:cs="Arial"/>
        </w:rPr>
        <w:t xml:space="preserve"> w</w:t>
      </w:r>
      <w:r w:rsidRPr="002F6A18">
        <w:rPr>
          <w:rFonts w:ascii="Arial" w:hAnsi="Arial" w:cs="Arial"/>
        </w:rPr>
        <w:t>as</w:t>
      </w:r>
      <w:r>
        <w:rPr>
          <w:rFonts w:ascii="Arial" w:hAnsi="Arial" w:cs="Arial"/>
        </w:rPr>
        <w:t xml:space="preserve"> the AP’s previous preferred.  </w:t>
      </w:r>
    </w:p>
    <w:p w:rsidR="00D56A39" w:rsidRDefault="00D56A39" w:rsidP="005145FD">
      <w:pPr>
        <w:rPr>
          <w:rFonts w:ascii="Arial" w:hAnsi="Arial" w:cs="Arial"/>
        </w:rPr>
      </w:pPr>
    </w:p>
    <w:p w:rsidR="00D56A39" w:rsidRDefault="00D56A39" w:rsidP="005145FD">
      <w:pPr>
        <w:rPr>
          <w:rFonts w:ascii="Arial" w:hAnsi="Arial" w:cs="Arial"/>
        </w:rPr>
      </w:pPr>
      <w:r>
        <w:rPr>
          <w:rFonts w:ascii="Arial" w:hAnsi="Arial" w:cs="Arial"/>
        </w:rPr>
        <w:t xml:space="preserve">IPT </w:t>
      </w:r>
      <w:proofErr w:type="spellStart"/>
      <w:r>
        <w:rPr>
          <w:rFonts w:ascii="Arial" w:hAnsi="Arial" w:cs="Arial"/>
        </w:rPr>
        <w:t>Reccomendation</w:t>
      </w:r>
      <w:proofErr w:type="spellEnd"/>
      <w:r>
        <w:rPr>
          <w:rFonts w:ascii="Arial" w:hAnsi="Arial" w:cs="Arial"/>
        </w:rPr>
        <w:t>:  Add the word “valid” before golden crab permit in Alternative</w:t>
      </w:r>
      <w:r w:rsidR="005D379C">
        <w:rPr>
          <w:rFonts w:ascii="Arial" w:hAnsi="Arial" w:cs="Arial"/>
        </w:rPr>
        <w:t>s</w:t>
      </w:r>
      <w:r>
        <w:rPr>
          <w:rFonts w:ascii="Arial" w:hAnsi="Arial" w:cs="Arial"/>
        </w:rPr>
        <w:t xml:space="preserve"> 2 and 3. </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BB3152" w:rsidRDefault="00B87E54" w:rsidP="00BB3152">
      <w:pPr>
        <w:rPr>
          <w:rFonts w:ascii="Arial" w:hAnsi="Arial" w:cs="Arial"/>
          <w:b/>
          <w:color w:val="548DD4"/>
          <w:sz w:val="48"/>
          <w:szCs w:val="48"/>
        </w:rPr>
      </w:pPr>
      <w:r>
        <w:rPr>
          <w:rFonts w:ascii="Arial" w:hAnsi="Arial" w:cs="Arial"/>
          <w:bCs/>
          <w:sz w:val="28"/>
          <w:szCs w:val="28"/>
        </w:rPr>
        <w:br w:type="page"/>
      </w:r>
      <w:r w:rsidR="00BB3152" w:rsidRPr="00285D61">
        <w:rPr>
          <w:rFonts w:ascii="Arial" w:hAnsi="Arial" w:cs="Arial"/>
          <w:b/>
          <w:color w:val="548DD4"/>
          <w:sz w:val="48"/>
          <w:szCs w:val="48"/>
        </w:rPr>
        <w:lastRenderedPageBreak/>
        <w:t>What Are the Expected Effects?</w:t>
      </w:r>
    </w:p>
    <w:p w:rsidR="001F70EB" w:rsidRPr="00285D61" w:rsidRDefault="001F70EB" w:rsidP="00BB3152">
      <w:pPr>
        <w:rPr>
          <w:rFonts w:ascii="Arial" w:hAnsi="Arial" w:cs="Arial"/>
          <w:b/>
          <w:color w:val="548DD4"/>
          <w:sz w:val="48"/>
          <w:szCs w:val="48"/>
        </w:rPr>
      </w:pPr>
    </w:p>
    <w:p w:rsidR="00BB3152" w:rsidRPr="00285D61" w:rsidRDefault="00BB3152" w:rsidP="00BB3152">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BB3152" w:rsidRPr="00B87E54" w:rsidRDefault="00B87E54" w:rsidP="00B87E54">
      <w:pPr>
        <w:rPr>
          <w:rFonts w:ascii="Arial" w:hAnsi="Arial" w:cs="Arial"/>
        </w:rPr>
      </w:pPr>
      <w:r w:rsidRPr="00B87E54">
        <w:rPr>
          <w:rFonts w:ascii="Arial" w:hAnsi="Arial" w:cs="Arial"/>
          <w:b/>
          <w:bCs/>
        </w:rPr>
        <w:t>Alternative 1</w:t>
      </w:r>
      <w:r w:rsidR="005C1D3C">
        <w:rPr>
          <w:rFonts w:ascii="Arial" w:hAnsi="Arial" w:cs="Arial"/>
          <w:b/>
          <w:bCs/>
        </w:rPr>
        <w:t xml:space="preserve"> (No Action)</w:t>
      </w:r>
      <w:r w:rsidRPr="00B87E54">
        <w:rPr>
          <w:rFonts w:ascii="Arial" w:hAnsi="Arial" w:cs="Arial"/>
        </w:rPr>
        <w:t xml:space="preserve"> could have the greatest biological benefit for the golden crab stock if it results in decreased landings of golden crab. However, based on recent data there does not appear to be a biological need to decrease landings of golden crab. Since this action is administrative and does not establish immediate harvest objectives, it will not directly affect the protected species.  </w:t>
      </w:r>
      <w:r w:rsidRPr="00B87E54">
        <w:rPr>
          <w:rFonts w:ascii="Arial" w:hAnsi="Arial" w:cs="Arial"/>
          <w:b/>
        </w:rPr>
        <w:t>Alternatives 2 and 3</w:t>
      </w:r>
      <w:r w:rsidRPr="00B87E54">
        <w:rPr>
          <w:rFonts w:ascii="Arial" w:hAnsi="Arial" w:cs="Arial"/>
        </w:rPr>
        <w:t xml:space="preserve">, which would allow transferability of golden crab annual pounds, would not be expected to negatively impact the golden crab stock.  The biological effects of </w:t>
      </w:r>
      <w:r w:rsidRPr="00B87E54">
        <w:rPr>
          <w:rFonts w:ascii="Arial" w:hAnsi="Arial" w:cs="Arial"/>
          <w:b/>
        </w:rPr>
        <w:t>Alternatives 2 and 3</w:t>
      </w:r>
      <w:r w:rsidRPr="00B87E54">
        <w:rPr>
          <w:rFonts w:ascii="Arial" w:hAnsi="Arial" w:cs="Arial"/>
        </w:rPr>
        <w:t xml:space="preserve"> would likely be very similar as landings would be constrained by the ACL for the golden crab stock.</w:t>
      </w:r>
    </w:p>
    <w:p w:rsidR="00B87E54" w:rsidRPr="00285D61" w:rsidRDefault="00B87E54" w:rsidP="00B87E54">
      <w:pPr>
        <w:rPr>
          <w:rFonts w:ascii="Arial" w:hAnsi="Arial" w:cs="Arial"/>
          <w:b/>
          <w:sz w:val="28"/>
          <w:szCs w:val="28"/>
        </w:rPr>
      </w:pPr>
    </w:p>
    <w:p w:rsidR="003218AD" w:rsidRDefault="00BB3152" w:rsidP="00FD2BB1">
      <w:pPr>
        <w:rPr>
          <w:rFonts w:ascii="Arial" w:eastAsia="Calibri" w:hAnsi="Arial" w:cs="Arial"/>
        </w:rPr>
      </w:pPr>
      <w:r w:rsidRPr="00285D61">
        <w:rPr>
          <w:rFonts w:ascii="Arial" w:hAnsi="Arial" w:cs="Arial"/>
          <w:color w:val="000000"/>
          <w:sz w:val="36"/>
          <w:szCs w:val="36"/>
          <w:u w:val="single"/>
        </w:rPr>
        <w:t>Economic Impacts</w:t>
      </w:r>
      <w:r w:rsidRPr="00285D61">
        <w:rPr>
          <w:rFonts w:ascii="Arial" w:eastAsia="Calibri" w:hAnsi="Arial" w:cs="Arial"/>
        </w:rPr>
        <w:t xml:space="preserve"> </w:t>
      </w:r>
    </w:p>
    <w:p w:rsidR="00871D12" w:rsidRPr="00B87E54" w:rsidRDefault="00871D12" w:rsidP="00871D12">
      <w:pPr>
        <w:rPr>
          <w:rFonts w:ascii="Arial" w:hAnsi="Arial" w:cs="Arial"/>
        </w:rPr>
      </w:pPr>
      <w:r w:rsidRPr="00B87E54">
        <w:rPr>
          <w:rFonts w:ascii="Arial" w:hAnsi="Arial" w:cs="Arial"/>
          <w:b/>
        </w:rPr>
        <w:t>Alternative 1</w:t>
      </w:r>
      <w:r>
        <w:rPr>
          <w:rFonts w:ascii="Arial" w:hAnsi="Arial" w:cs="Arial"/>
          <w:b/>
        </w:rPr>
        <w:t xml:space="preserve"> (No Action)</w:t>
      </w:r>
      <w:r w:rsidRPr="00B87E54">
        <w:rPr>
          <w:rFonts w:ascii="Arial" w:hAnsi="Arial" w:cs="Arial"/>
        </w:rPr>
        <w:t xml:space="preserve"> is not consistent with implementation of a catch share program.  </w:t>
      </w:r>
      <w:r w:rsidRPr="00B87E54">
        <w:rPr>
          <w:rFonts w:ascii="Arial" w:hAnsi="Arial" w:cs="Arial"/>
          <w:b/>
        </w:rPr>
        <w:t>Alternative 2</w:t>
      </w:r>
      <w:r w:rsidRPr="00B87E54">
        <w:rPr>
          <w:rFonts w:ascii="Arial" w:hAnsi="Arial" w:cs="Arial"/>
        </w:rPr>
        <w:t xml:space="preserve"> requires the sale of </w:t>
      </w:r>
      <w:r w:rsidR="00983CB6">
        <w:rPr>
          <w:rFonts w:ascii="Arial" w:hAnsi="Arial" w:cs="Arial"/>
        </w:rPr>
        <w:t>annual pounds</w:t>
      </w:r>
      <w:r w:rsidRPr="00B87E54">
        <w:rPr>
          <w:rFonts w:ascii="Arial" w:hAnsi="Arial" w:cs="Arial"/>
        </w:rPr>
        <w:t xml:space="preserve"> only to another fisherman already permitted in the fishery.  Such a requirement could make it more difficult for a fisherman to sell </w:t>
      </w:r>
      <w:r w:rsidR="00983CB6">
        <w:rPr>
          <w:rFonts w:ascii="Arial" w:hAnsi="Arial" w:cs="Arial"/>
        </w:rPr>
        <w:t>annual pounds</w:t>
      </w:r>
      <w:r w:rsidRPr="00B87E54">
        <w:rPr>
          <w:rFonts w:ascii="Arial" w:hAnsi="Arial" w:cs="Arial"/>
        </w:rPr>
        <w:t xml:space="preserve"> because the potential pool of buyers would be greatly reduced to only those few already in the fishery, thus making it more difficult for a fisherman wanting to sell </w:t>
      </w:r>
      <w:r w:rsidR="00983CB6">
        <w:rPr>
          <w:rFonts w:ascii="Arial" w:hAnsi="Arial" w:cs="Arial"/>
        </w:rPr>
        <w:t>annual pounds</w:t>
      </w:r>
      <w:r w:rsidRPr="00B87E54">
        <w:rPr>
          <w:rFonts w:ascii="Arial" w:hAnsi="Arial" w:cs="Arial"/>
        </w:rPr>
        <w:t xml:space="preserve">.  </w:t>
      </w:r>
      <w:r w:rsidRPr="00B87E54">
        <w:rPr>
          <w:rFonts w:ascii="Arial" w:hAnsi="Arial" w:cs="Arial"/>
          <w:b/>
        </w:rPr>
        <w:t xml:space="preserve">Alternative 3 </w:t>
      </w:r>
      <w:r w:rsidRPr="00B87E54">
        <w:rPr>
          <w:rFonts w:ascii="Arial" w:hAnsi="Arial" w:cs="Arial"/>
        </w:rPr>
        <w:t xml:space="preserve">has the same requirements as </w:t>
      </w:r>
      <w:r w:rsidRPr="00B87E54">
        <w:rPr>
          <w:rFonts w:ascii="Arial" w:hAnsi="Arial" w:cs="Arial"/>
          <w:b/>
        </w:rPr>
        <w:t>Alternative 2</w:t>
      </w:r>
      <w:r w:rsidRPr="00B87E54">
        <w:rPr>
          <w:rFonts w:ascii="Arial" w:hAnsi="Arial" w:cs="Arial"/>
        </w:rPr>
        <w:t>, but only for five years.  After that initial period, this alternative requires U.S. citizenship</w:t>
      </w:r>
      <w:r>
        <w:rPr>
          <w:rFonts w:ascii="Arial" w:hAnsi="Arial" w:cs="Arial"/>
        </w:rPr>
        <w:t xml:space="preserve"> or permanent resident status for permit ownership.  </w:t>
      </w:r>
      <w:r>
        <w:rPr>
          <w:rFonts w:ascii="Arial" w:hAnsi="Arial" w:cs="Arial"/>
          <w:b/>
        </w:rPr>
        <w:t>Alternative 2</w:t>
      </w:r>
      <w:r w:rsidRPr="00B87E54">
        <w:rPr>
          <w:rFonts w:ascii="Arial" w:hAnsi="Arial" w:cs="Arial"/>
        </w:rPr>
        <w:t xml:space="preserve"> allows sale between permit holders which decreases the risk of speculation because it adds an additional cost to the ability to transfer </w:t>
      </w:r>
      <w:r w:rsidR="00983CB6">
        <w:rPr>
          <w:rFonts w:ascii="Arial" w:hAnsi="Arial" w:cs="Arial"/>
        </w:rPr>
        <w:t>annual pounds</w:t>
      </w:r>
      <w:r w:rsidRPr="00B87E54">
        <w:rPr>
          <w:rFonts w:ascii="Arial" w:hAnsi="Arial" w:cs="Arial"/>
        </w:rPr>
        <w:t xml:space="preserve">.  That is, it increases the likelihood that only fishermen will transfer </w:t>
      </w:r>
      <w:r w:rsidR="00983CB6">
        <w:rPr>
          <w:rFonts w:ascii="Arial" w:hAnsi="Arial" w:cs="Arial"/>
        </w:rPr>
        <w:t>annual pounds</w:t>
      </w:r>
      <w:r w:rsidRPr="00B87E54">
        <w:rPr>
          <w:rFonts w:ascii="Arial" w:hAnsi="Arial" w:cs="Arial"/>
        </w:rPr>
        <w:t>.</w:t>
      </w:r>
      <w:r>
        <w:rPr>
          <w:rFonts w:ascii="Arial" w:hAnsi="Arial" w:cs="Arial"/>
        </w:rPr>
        <w:t xml:space="preserve">  If </w:t>
      </w:r>
      <w:r>
        <w:rPr>
          <w:rFonts w:ascii="Arial" w:hAnsi="Arial" w:cs="Arial"/>
          <w:b/>
        </w:rPr>
        <w:t>Alternative 3</w:t>
      </w:r>
      <w:r>
        <w:rPr>
          <w:rFonts w:ascii="Arial" w:hAnsi="Arial" w:cs="Arial"/>
        </w:rPr>
        <w:t xml:space="preserve"> is selected, purchasers of allocation who do not fish </w:t>
      </w:r>
      <w:proofErr w:type="gramStart"/>
      <w:r>
        <w:rPr>
          <w:rFonts w:ascii="Arial" w:hAnsi="Arial" w:cs="Arial"/>
        </w:rPr>
        <w:t>it,</w:t>
      </w:r>
      <w:proofErr w:type="gramEnd"/>
      <w:r>
        <w:rPr>
          <w:rFonts w:ascii="Arial" w:hAnsi="Arial" w:cs="Arial"/>
        </w:rPr>
        <w:t xml:space="preserve"> could lose it later depending on the selected alternative in </w:t>
      </w:r>
      <w:r>
        <w:rPr>
          <w:rFonts w:ascii="Arial" w:hAnsi="Arial" w:cs="Arial"/>
          <w:b/>
        </w:rPr>
        <w:t>Action 6</w:t>
      </w:r>
      <w:r>
        <w:rPr>
          <w:rFonts w:ascii="Arial" w:hAnsi="Arial" w:cs="Arial"/>
        </w:rPr>
        <w:t>.</w:t>
      </w:r>
      <w:r w:rsidRPr="00B87E54">
        <w:rPr>
          <w:rFonts w:ascii="Arial" w:hAnsi="Arial" w:cs="Arial"/>
        </w:rPr>
        <w:t xml:space="preserve">  The ability to transfer </w:t>
      </w:r>
      <w:r w:rsidR="00983CB6">
        <w:rPr>
          <w:rFonts w:ascii="Arial" w:hAnsi="Arial" w:cs="Arial"/>
        </w:rPr>
        <w:t>annual pound</w:t>
      </w:r>
      <w:r w:rsidRPr="00B87E54">
        <w:rPr>
          <w:rFonts w:ascii="Arial" w:hAnsi="Arial" w:cs="Arial"/>
        </w:rPr>
        <w:t>s allows for increase</w:t>
      </w:r>
      <w:r>
        <w:rPr>
          <w:rFonts w:ascii="Arial" w:hAnsi="Arial" w:cs="Arial"/>
        </w:rPr>
        <w:t>d</w:t>
      </w:r>
      <w:r w:rsidRPr="00B87E54">
        <w:rPr>
          <w:rFonts w:ascii="Arial" w:hAnsi="Arial" w:cs="Arial"/>
        </w:rPr>
        <w:t xml:space="preserve"> efficiency for harvesters to land amounts of golden crab equivalent to their operational capacity, increasing profitability for the fleet as a whole.</w:t>
      </w:r>
    </w:p>
    <w:p w:rsidR="00BC26D9" w:rsidRPr="00285D61" w:rsidRDefault="00BC26D9" w:rsidP="007D2B4F">
      <w:pPr>
        <w:rPr>
          <w:rFonts w:ascii="Arial" w:hAnsi="Arial" w:cs="Arial"/>
          <w:b/>
          <w:sz w:val="28"/>
          <w:szCs w:val="28"/>
        </w:rPr>
      </w:pPr>
    </w:p>
    <w:p w:rsidR="00B87E54" w:rsidRDefault="00B87E54" w:rsidP="00B87E54">
      <w:pPr>
        <w:rPr>
          <w:rFonts w:ascii="Arial" w:eastAsia="Calibri" w:hAnsi="Arial" w:cs="Arial"/>
        </w:rPr>
      </w:pPr>
      <w:r w:rsidRPr="00285D61">
        <w:rPr>
          <w:rFonts w:ascii="Arial" w:hAnsi="Arial" w:cs="Arial"/>
          <w:color w:val="000000"/>
          <w:sz w:val="36"/>
          <w:szCs w:val="36"/>
          <w:u w:val="single"/>
        </w:rPr>
        <w:t>Social Impacts</w:t>
      </w:r>
      <w:r w:rsidRPr="00285D61">
        <w:rPr>
          <w:rFonts w:ascii="Arial" w:eastAsia="Calibri" w:hAnsi="Arial" w:cs="Arial"/>
        </w:rPr>
        <w:t xml:space="preserve"> </w:t>
      </w:r>
    </w:p>
    <w:p w:rsidR="00B87E54" w:rsidRPr="00B87E54" w:rsidRDefault="00B87E54" w:rsidP="00B87E54">
      <w:pPr>
        <w:rPr>
          <w:rFonts w:ascii="Arial" w:eastAsia="Calibri" w:hAnsi="Arial" w:cs="Arial"/>
          <w:szCs w:val="22"/>
        </w:rPr>
      </w:pPr>
      <w:r w:rsidRPr="00B87E54">
        <w:rPr>
          <w:rFonts w:ascii="Arial" w:eastAsia="Calibri" w:hAnsi="Arial" w:cs="Arial"/>
          <w:szCs w:val="22"/>
        </w:rPr>
        <w:t xml:space="preserve">Allowing transferability would provide an avenue for new entrants to enter the fishery and for current participants to expand operations.  </w:t>
      </w:r>
      <w:r w:rsidRPr="00B87E54">
        <w:rPr>
          <w:rFonts w:ascii="Arial" w:eastAsia="Calibri" w:hAnsi="Arial" w:cs="Arial"/>
          <w:b/>
          <w:szCs w:val="22"/>
        </w:rPr>
        <w:t>Alternative 1 (No Action)</w:t>
      </w:r>
      <w:r w:rsidRPr="00B87E54">
        <w:rPr>
          <w:rFonts w:ascii="Arial" w:eastAsia="Calibri" w:hAnsi="Arial" w:cs="Arial"/>
          <w:szCs w:val="22"/>
        </w:rPr>
        <w:t xml:space="preserve"> would be expected to result in reduced social benefits relative to the other alternatives.  Because </w:t>
      </w:r>
      <w:r w:rsidRPr="00B87E54">
        <w:rPr>
          <w:rFonts w:ascii="Arial" w:eastAsia="Calibri" w:hAnsi="Arial" w:cs="Arial"/>
          <w:b/>
          <w:szCs w:val="22"/>
        </w:rPr>
        <w:t>Alternative 2</w:t>
      </w:r>
      <w:r w:rsidRPr="00B87E54">
        <w:rPr>
          <w:rFonts w:ascii="Arial" w:eastAsia="Calibri" w:hAnsi="Arial" w:cs="Arial"/>
          <w:szCs w:val="22"/>
        </w:rPr>
        <w:t xml:space="preserve"> would limit the number of potential buyers, it would likely result in fewer social benefits than </w:t>
      </w:r>
      <w:r w:rsidRPr="00B87E54">
        <w:rPr>
          <w:rFonts w:ascii="Arial" w:eastAsia="Calibri" w:hAnsi="Arial" w:cs="Arial"/>
          <w:b/>
          <w:szCs w:val="22"/>
        </w:rPr>
        <w:t>Alternative 3</w:t>
      </w:r>
      <w:r w:rsidRPr="00B87E54">
        <w:rPr>
          <w:rFonts w:ascii="Arial" w:eastAsia="Calibri" w:hAnsi="Arial" w:cs="Arial"/>
          <w:szCs w:val="22"/>
        </w:rPr>
        <w:t xml:space="preserve">, although potential buyers who intend to harvest golden crab with the catch shares need to hold one of the 11 available golden crab permits, which limits the number of buyers regardless.  However, allowing any eligible entity to purchase </w:t>
      </w:r>
      <w:r w:rsidR="00983CB6">
        <w:rPr>
          <w:rFonts w:ascii="Arial" w:eastAsia="Calibri" w:hAnsi="Arial" w:cs="Arial"/>
          <w:szCs w:val="22"/>
        </w:rPr>
        <w:t>annual pound</w:t>
      </w:r>
      <w:r w:rsidRPr="00B87E54">
        <w:rPr>
          <w:rFonts w:ascii="Arial" w:eastAsia="Calibri" w:hAnsi="Arial" w:cs="Arial"/>
          <w:szCs w:val="22"/>
        </w:rPr>
        <w:t>s (</w:t>
      </w:r>
      <w:r w:rsidRPr="00B87E54">
        <w:rPr>
          <w:rFonts w:ascii="Arial" w:eastAsia="Calibri" w:hAnsi="Arial" w:cs="Arial"/>
          <w:b/>
          <w:szCs w:val="22"/>
        </w:rPr>
        <w:t>Alternative 3</w:t>
      </w:r>
      <w:r w:rsidRPr="00B87E54">
        <w:rPr>
          <w:rFonts w:ascii="Arial" w:eastAsia="Calibri" w:hAnsi="Arial" w:cs="Arial"/>
          <w:szCs w:val="22"/>
        </w:rPr>
        <w:t xml:space="preserve">) may result in some buyers purchasing </w:t>
      </w:r>
      <w:r w:rsidR="00983CB6">
        <w:rPr>
          <w:rFonts w:ascii="Arial" w:eastAsia="Calibri" w:hAnsi="Arial" w:cs="Arial"/>
          <w:szCs w:val="22"/>
        </w:rPr>
        <w:t>annual pound</w:t>
      </w:r>
      <w:r w:rsidRPr="00B87E54">
        <w:rPr>
          <w:rFonts w:ascii="Arial" w:eastAsia="Calibri" w:hAnsi="Arial" w:cs="Arial"/>
          <w:szCs w:val="22"/>
        </w:rPr>
        <w:t xml:space="preserve">s without intent to harvest, and this would result in negative social impacts on active harvesters. </w:t>
      </w:r>
    </w:p>
    <w:p w:rsidR="00090E63" w:rsidRDefault="00090E63" w:rsidP="00090E63">
      <w:pPr>
        <w:rPr>
          <w:rFonts w:ascii="Arial" w:hAnsi="Arial" w:cs="Arial"/>
          <w:bCs/>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5</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w:t>
      </w:r>
      <w:r w:rsidR="00B87E54">
        <w:rPr>
          <w:rFonts w:ascii="Arial" w:hAnsi="Arial" w:cs="Arial"/>
          <w:b/>
          <w:color w:val="000000"/>
          <w:sz w:val="48"/>
          <w:szCs w:val="48"/>
        </w:rPr>
        <w:t>Define quota share ownership caps</w:t>
      </w:r>
    </w:p>
    <w:p w:rsidR="006A2961" w:rsidRPr="00285D61" w:rsidRDefault="008C0FFB" w:rsidP="006A2961">
      <w:pPr>
        <w:rPr>
          <w:rFonts w:ascii="Arial" w:hAnsi="Arial" w:cs="Arial"/>
        </w:rPr>
      </w:pPr>
      <w:r w:rsidRPr="008C0FFB">
        <w:rPr>
          <w:rFonts w:ascii="Arial" w:hAnsi="Arial" w:cs="Arial"/>
          <w:b/>
          <w:noProof/>
          <w:sz w:val="28"/>
          <w:szCs w:val="28"/>
        </w:rPr>
        <w:pict>
          <v:shape id="_x0000_s1033" type="#_x0000_t202" style="position:absolute;margin-left:190.1pt;margin-top:9.75pt;width:248.25pt;height:523.4pt;z-index:251651584;mso-wrap-distance-left:14.4pt" strokecolor="#4f81bd" strokeweight="2.5pt">
            <v:shadow on="t" color="#868686" opacity=".5" offset="6pt,-6pt"/>
            <v:textbox style="mso-next-textbox:#_x0000_s1033">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9"/>
                    </w:numPr>
                    <w:ind w:left="36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9"/>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9"/>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Pr="00221748" w:rsidRDefault="00756905" w:rsidP="0000422A">
                  <w:pPr>
                    <w:numPr>
                      <w:ilvl w:val="0"/>
                      <w:numId w:val="9"/>
                    </w:numPr>
                    <w:ind w:left="360"/>
                    <w:contextualSpacing/>
                    <w:rPr>
                      <w:rFonts w:ascii="Arial" w:hAnsi="Arial" w:cs="Arial"/>
                      <w:iCs/>
                      <w:color w:val="1F497D"/>
                      <w:highlight w:val="yellow"/>
                    </w:rPr>
                  </w:pPr>
                  <w:r w:rsidRPr="00221748">
                    <w:rPr>
                      <w:rFonts w:ascii="Arial" w:hAnsi="Arial" w:cs="Arial"/>
                      <w:iCs/>
                      <w:color w:val="1F497D"/>
                      <w:highlight w:val="yellow"/>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9"/>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9"/>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B87E54" w:rsidRPr="008821BA" w:rsidRDefault="00B87E54" w:rsidP="00B87E54">
      <w:pPr>
        <w:rPr>
          <w:rFonts w:ascii="Arial" w:hAnsi="Arial" w:cs="Arial"/>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Do not constrain the percentage of catch shares held by a person, including a corporation or other entity</w:t>
      </w:r>
      <w:r w:rsidR="005C1D3C" w:rsidRPr="008821BA">
        <w:rPr>
          <w:rFonts w:ascii="Arial" w:hAnsi="Arial" w:cs="Arial"/>
        </w:rPr>
        <w:t>.</w:t>
      </w:r>
    </w:p>
    <w:p w:rsidR="00B87E54" w:rsidRPr="008821BA" w:rsidRDefault="00B87E54" w:rsidP="00B87E54">
      <w:pPr>
        <w:autoSpaceDE w:val="0"/>
        <w:autoSpaceDN w:val="0"/>
        <w:adjustRightInd w:val="0"/>
        <w:rPr>
          <w:rFonts w:ascii="Arial" w:hAnsi="Arial" w:cs="Arial"/>
          <w:b/>
          <w:bCs/>
        </w:rPr>
      </w:pPr>
    </w:p>
    <w:p w:rsidR="00B87E54" w:rsidRPr="008821BA" w:rsidRDefault="00B87E54" w:rsidP="00B87E54">
      <w:pPr>
        <w:rPr>
          <w:rFonts w:ascii="Arial" w:hAnsi="Arial" w:cs="Arial"/>
        </w:rPr>
      </w:pPr>
      <w:proofErr w:type="gramStart"/>
      <w:r w:rsidRPr="008821BA">
        <w:rPr>
          <w:rFonts w:ascii="Arial" w:hAnsi="Arial" w:cs="Arial"/>
          <w:b/>
          <w:bCs/>
        </w:rPr>
        <w:t>Alternative 2.</w:t>
      </w:r>
      <w:proofErr w:type="gramEnd"/>
      <w:r w:rsidRPr="008821BA">
        <w:rPr>
          <w:rFonts w:ascii="Arial" w:hAnsi="Arial" w:cs="Arial"/>
          <w:b/>
          <w:bCs/>
        </w:rPr>
        <w:t xml:space="preserve"> </w:t>
      </w:r>
      <w:r w:rsidR="00F44570" w:rsidRPr="008821BA">
        <w:rPr>
          <w:rFonts w:ascii="Arial" w:hAnsi="Arial" w:cs="Arial"/>
        </w:rPr>
        <w:t xml:space="preserve"> N</w:t>
      </w:r>
      <w:r w:rsidRPr="008821BA">
        <w:rPr>
          <w:rFonts w:ascii="Arial" w:hAnsi="Arial" w:cs="Arial"/>
        </w:rPr>
        <w:t>o person, including a corporation or other entity, may individually or collectively hold catch shares in excess of the maximum share initially issued to any person at the beginning of the IFQ program</w:t>
      </w:r>
      <w:r w:rsidR="005C1D3C" w:rsidRPr="008821BA">
        <w:rPr>
          <w:rFonts w:ascii="Arial" w:hAnsi="Arial" w:cs="Arial"/>
        </w:rPr>
        <w:t>.</w:t>
      </w:r>
    </w:p>
    <w:p w:rsidR="00B87E54" w:rsidRPr="008821BA" w:rsidRDefault="00B87E54" w:rsidP="00B87E54">
      <w:pPr>
        <w:rPr>
          <w:rFonts w:ascii="Arial" w:hAnsi="Arial" w:cs="Arial"/>
          <w:b/>
        </w:rPr>
      </w:pPr>
    </w:p>
    <w:p w:rsidR="00B87E54" w:rsidRPr="008821BA" w:rsidRDefault="00B87E54" w:rsidP="00B87E54">
      <w:pPr>
        <w:rPr>
          <w:rFonts w:ascii="Arial" w:hAnsi="Arial" w:cs="Arial"/>
        </w:rPr>
      </w:pPr>
      <w:proofErr w:type="gramStart"/>
      <w:r w:rsidRPr="008821BA">
        <w:rPr>
          <w:rFonts w:ascii="Arial" w:hAnsi="Arial" w:cs="Arial"/>
          <w:b/>
        </w:rPr>
        <w:t>Alternative 3.</w:t>
      </w:r>
      <w:proofErr w:type="gramEnd"/>
      <w:r w:rsidRPr="008821BA">
        <w:rPr>
          <w:rFonts w:ascii="Arial" w:hAnsi="Arial" w:cs="Arial"/>
        </w:rPr>
        <w:t xml:space="preserve"> </w:t>
      </w:r>
      <w:r w:rsidR="00F44570" w:rsidRPr="008821BA">
        <w:rPr>
          <w:rFonts w:ascii="Arial" w:hAnsi="Arial" w:cs="Arial"/>
        </w:rPr>
        <w:t xml:space="preserve"> </w:t>
      </w:r>
      <w:r w:rsidRPr="008821BA">
        <w:rPr>
          <w:rFonts w:ascii="Arial" w:hAnsi="Arial" w:cs="Arial"/>
        </w:rPr>
        <w:t xml:space="preserve">No person, including a corporation or other entity, may individually or collectively hold catch shares in excess of 25 percent of the total shares. </w:t>
      </w:r>
    </w:p>
    <w:p w:rsidR="00B87E54" w:rsidRPr="008821BA" w:rsidRDefault="00B87E54" w:rsidP="00B87E54">
      <w:pPr>
        <w:rPr>
          <w:rFonts w:ascii="Arial" w:hAnsi="Arial" w:cs="Arial"/>
          <w:b/>
        </w:rPr>
      </w:pPr>
    </w:p>
    <w:p w:rsidR="00B87E54" w:rsidRPr="008821BA" w:rsidRDefault="00B87E54" w:rsidP="00B87E54">
      <w:pPr>
        <w:rPr>
          <w:rFonts w:ascii="Arial" w:hAnsi="Arial" w:cs="Arial"/>
        </w:rPr>
      </w:pPr>
      <w:proofErr w:type="gramStart"/>
      <w:r w:rsidRPr="008821BA">
        <w:rPr>
          <w:rFonts w:ascii="Arial" w:hAnsi="Arial" w:cs="Arial"/>
          <w:b/>
        </w:rPr>
        <w:t>Alternative 4.</w:t>
      </w:r>
      <w:proofErr w:type="gramEnd"/>
      <w:r w:rsidRPr="008821BA">
        <w:rPr>
          <w:rFonts w:ascii="Arial" w:hAnsi="Arial" w:cs="Arial"/>
        </w:rPr>
        <w:t xml:space="preserve"> </w:t>
      </w:r>
      <w:r w:rsidR="00F44570" w:rsidRPr="008821BA">
        <w:rPr>
          <w:rFonts w:ascii="Arial" w:hAnsi="Arial" w:cs="Arial"/>
        </w:rPr>
        <w:t xml:space="preserve"> </w:t>
      </w:r>
      <w:r w:rsidRPr="008821BA">
        <w:rPr>
          <w:rFonts w:ascii="Arial" w:hAnsi="Arial" w:cs="Arial"/>
        </w:rPr>
        <w:t>No person, including a corporation or other entity, may individually or collectively hold catch shares in excess of 35 percent of the total shares.</w:t>
      </w:r>
    </w:p>
    <w:p w:rsidR="00B87E54" w:rsidRPr="008821BA" w:rsidRDefault="00B87E54" w:rsidP="00B87E54">
      <w:pPr>
        <w:rPr>
          <w:rFonts w:ascii="Arial" w:hAnsi="Arial" w:cs="Arial"/>
          <w:b/>
        </w:rPr>
      </w:pPr>
    </w:p>
    <w:p w:rsidR="00B87E54" w:rsidRDefault="008C0FFB" w:rsidP="00B87E54">
      <w:pPr>
        <w:rPr>
          <w:rFonts w:ascii="Arial" w:hAnsi="Arial" w:cs="Arial"/>
        </w:rPr>
      </w:pPr>
      <w:r w:rsidRPr="008C0FFB">
        <w:rPr>
          <w:rFonts w:ascii="Arial" w:hAnsi="Arial" w:cs="Arial"/>
          <w:b/>
          <w:noProof/>
        </w:rPr>
        <w:pict>
          <v:shape id="_x0000_s1047" type="#_x0000_t13" style="position:absolute;margin-left:-40.8pt;margin-top:.35pt;width:36.15pt;height:17.05pt;z-index:251665920" fillcolor="#00b0f0"/>
        </w:pict>
      </w:r>
      <w:proofErr w:type="gramStart"/>
      <w:r w:rsidR="00B87E54" w:rsidRPr="008821BA">
        <w:rPr>
          <w:rFonts w:ascii="Arial" w:hAnsi="Arial" w:cs="Arial"/>
          <w:b/>
        </w:rPr>
        <w:t>Preferred Alternative 5.</w:t>
      </w:r>
      <w:proofErr w:type="gramEnd"/>
      <w:r w:rsidR="00B87E54" w:rsidRPr="008821BA">
        <w:rPr>
          <w:rFonts w:ascii="Arial" w:hAnsi="Arial" w:cs="Arial"/>
        </w:rPr>
        <w:t xml:space="preserve"> </w:t>
      </w:r>
      <w:r w:rsidR="00F44570" w:rsidRPr="008821BA">
        <w:rPr>
          <w:rFonts w:ascii="Arial" w:hAnsi="Arial" w:cs="Arial"/>
        </w:rPr>
        <w:t xml:space="preserve"> </w:t>
      </w:r>
      <w:r w:rsidR="00B87E54" w:rsidRPr="008821BA">
        <w:rPr>
          <w:rFonts w:ascii="Arial" w:hAnsi="Arial" w:cs="Arial"/>
        </w:rPr>
        <w:t>No person, including a corporation or other entity, may individually or collectively hold catch shares in excess of 49 percent of the total shares.</w:t>
      </w:r>
    </w:p>
    <w:p w:rsidR="008821BA" w:rsidRPr="008821BA" w:rsidRDefault="008821BA" w:rsidP="00B87E54">
      <w:pPr>
        <w:rPr>
          <w:rFonts w:ascii="Arial" w:hAnsi="Arial" w:cs="Arial"/>
        </w:rPr>
      </w:pPr>
    </w:p>
    <w:p w:rsidR="00B87E54" w:rsidRPr="008821BA" w:rsidRDefault="00B87E54" w:rsidP="00B87E54">
      <w:pPr>
        <w:rPr>
          <w:rFonts w:ascii="Arial" w:hAnsi="Arial" w:cs="Arial"/>
          <w:u w:val="single"/>
        </w:rPr>
      </w:pPr>
      <w:r w:rsidRPr="008821BA">
        <w:rPr>
          <w:rFonts w:ascii="Arial" w:hAnsi="Arial" w:cs="Arial"/>
          <w:b/>
          <w:u w:val="single"/>
        </w:rPr>
        <w:t>Note</w:t>
      </w:r>
      <w:r w:rsidRPr="008821BA">
        <w:rPr>
          <w:rFonts w:ascii="Arial" w:hAnsi="Arial" w:cs="Arial"/>
        </w:rPr>
        <w:t xml:space="preserve">:  For the purposes of considering the share cap, an individual’s total catch share is determined by adding the applicable catch shares held by the individual and the applicable catch shares equivalent to the corporate share the individual holds in a corporation.  A corporation’s total catch share is determined by adding the applicable catch shares held by the corporation and any </w:t>
      </w:r>
      <w:r w:rsidRPr="008821BA">
        <w:rPr>
          <w:rFonts w:ascii="Arial" w:hAnsi="Arial" w:cs="Arial"/>
        </w:rPr>
        <w:lastRenderedPageBreak/>
        <w:t xml:space="preserve">other </w:t>
      </w:r>
      <w:r w:rsidR="00D56A39">
        <w:rPr>
          <w:rFonts w:ascii="Arial" w:hAnsi="Arial" w:cs="Arial"/>
        </w:rPr>
        <w:t xml:space="preserve">catch </w:t>
      </w:r>
      <w:r w:rsidRPr="008821BA">
        <w:rPr>
          <w:rFonts w:ascii="Arial" w:hAnsi="Arial" w:cs="Arial"/>
        </w:rPr>
        <w:t>shares held by a corporation(s) owned by the original corporation prorated based on the level of ownership.</w:t>
      </w:r>
    </w:p>
    <w:p w:rsidR="006A2961" w:rsidRPr="00285D61" w:rsidRDefault="006A2961" w:rsidP="006A2961">
      <w:pPr>
        <w:rPr>
          <w:rFonts w:ascii="Arial" w:hAnsi="Arial" w:cs="Arial"/>
          <w:b/>
          <w:sz w:val="28"/>
          <w:szCs w:val="28"/>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Pr="008821BA" w:rsidRDefault="005145FD" w:rsidP="005145FD">
      <w:pPr>
        <w:rPr>
          <w:rFonts w:ascii="Arial" w:hAnsi="Arial" w:cs="Arial"/>
        </w:rPr>
      </w:pPr>
      <w:r>
        <w:rPr>
          <w:rFonts w:ascii="Arial" w:hAnsi="Arial" w:cs="Arial"/>
        </w:rPr>
        <w:t>The Golden Crab AP agrees with Council’s preferred alternative.</w:t>
      </w:r>
    </w:p>
    <w:p w:rsidR="006A2961" w:rsidRDefault="006A2961" w:rsidP="006A2961">
      <w:pPr>
        <w:rPr>
          <w:rFonts w:ascii="Arial" w:hAnsi="Arial" w:cs="Arial"/>
          <w:b/>
          <w:sz w:val="28"/>
          <w:szCs w:val="28"/>
        </w:rPr>
      </w:pPr>
    </w:p>
    <w:p w:rsidR="00D56A39" w:rsidRDefault="00D56A39" w:rsidP="006A2961">
      <w:pPr>
        <w:rPr>
          <w:rFonts w:ascii="Arial" w:hAnsi="Arial" w:cs="Arial"/>
          <w:b/>
          <w:sz w:val="28"/>
          <w:szCs w:val="28"/>
        </w:rPr>
      </w:pPr>
      <w:r>
        <w:rPr>
          <w:rFonts w:ascii="Arial" w:hAnsi="Arial" w:cs="Arial"/>
          <w:b/>
          <w:sz w:val="28"/>
          <w:szCs w:val="28"/>
        </w:rPr>
        <w:t xml:space="preserve">IPT recommendation:  Change the word IFQ to “catch shares” for </w:t>
      </w:r>
      <w:r w:rsidR="005D379C">
        <w:rPr>
          <w:rFonts w:ascii="Arial" w:hAnsi="Arial" w:cs="Arial"/>
          <w:b/>
          <w:sz w:val="28"/>
          <w:szCs w:val="28"/>
        </w:rPr>
        <w:t>Alternative</w:t>
      </w:r>
      <w:r>
        <w:rPr>
          <w:rFonts w:ascii="Arial" w:hAnsi="Arial" w:cs="Arial"/>
          <w:b/>
          <w:sz w:val="28"/>
          <w:szCs w:val="28"/>
        </w:rPr>
        <w:t xml:space="preserve"> 2. </w:t>
      </w:r>
    </w:p>
    <w:p w:rsidR="00756905" w:rsidRDefault="00756905" w:rsidP="00756905">
      <w:pPr>
        <w:rPr>
          <w:rFonts w:ascii="Arial" w:hAnsi="Arial" w:cs="Arial"/>
          <w:bCs/>
        </w:rPr>
      </w:pPr>
    </w:p>
    <w:p w:rsidR="00756905" w:rsidRPr="00756905" w:rsidRDefault="00756905" w:rsidP="00756905">
      <w:pPr>
        <w:rPr>
          <w:rFonts w:ascii="Arial" w:hAnsi="Arial" w:cs="Arial"/>
          <w:b/>
          <w:bCs/>
          <w:sz w:val="48"/>
          <w:szCs w:val="48"/>
        </w:rPr>
      </w:pPr>
      <w:r w:rsidRPr="00756905">
        <w:rPr>
          <w:rFonts w:ascii="Arial" w:hAnsi="Arial" w:cs="Arial"/>
          <w:b/>
          <w:bCs/>
          <w:sz w:val="48"/>
          <w:szCs w:val="48"/>
        </w:rPr>
        <w:t>Motions:</w:t>
      </w:r>
    </w:p>
    <w:p w:rsidR="00756905" w:rsidRPr="00756905" w:rsidRDefault="00756905" w:rsidP="00756905">
      <w:pPr>
        <w:rPr>
          <w:rFonts w:ascii="Arial" w:hAnsi="Arial" w:cs="Arial"/>
          <w:b/>
          <w:bCs/>
          <w:sz w:val="48"/>
          <w:szCs w:val="48"/>
        </w:rPr>
      </w:pPr>
    </w:p>
    <w:p w:rsidR="005D379C" w:rsidRPr="00285D61" w:rsidRDefault="005D379C" w:rsidP="006A2961">
      <w:pPr>
        <w:rPr>
          <w:rFonts w:ascii="Arial" w:hAnsi="Arial" w:cs="Arial"/>
          <w:b/>
          <w:sz w:val="28"/>
          <w:szCs w:val="28"/>
        </w:rPr>
      </w:pPr>
    </w:p>
    <w:p w:rsidR="006A2961" w:rsidRDefault="006A2961" w:rsidP="006A2961">
      <w:pPr>
        <w:rPr>
          <w:rFonts w:ascii="Arial" w:hAnsi="Arial" w:cs="Arial"/>
          <w:b/>
          <w:color w:val="548DD4"/>
          <w:sz w:val="48"/>
          <w:szCs w:val="48"/>
        </w:rPr>
      </w:pPr>
      <w:r w:rsidRPr="00285D61">
        <w:rPr>
          <w:rFonts w:ascii="Arial" w:hAnsi="Arial" w:cs="Arial"/>
          <w:b/>
          <w:color w:val="548DD4"/>
          <w:sz w:val="48"/>
          <w:szCs w:val="48"/>
        </w:rPr>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6A2961" w:rsidRPr="00326591" w:rsidRDefault="00326591" w:rsidP="006A2961">
      <w:pPr>
        <w:rPr>
          <w:rFonts w:ascii="Arial" w:hAnsi="Arial" w:cs="Arial"/>
        </w:rPr>
      </w:pPr>
      <w:r w:rsidRPr="00326591">
        <w:rPr>
          <w:rFonts w:ascii="Arial" w:hAnsi="Arial" w:cs="Arial"/>
        </w:rPr>
        <w:t>This action would not directly affect the biological environment</w:t>
      </w:r>
      <w:r w:rsidR="006A2961" w:rsidRPr="00326591">
        <w:rPr>
          <w:rFonts w:ascii="Arial" w:hAnsi="Arial" w:cs="Arial"/>
        </w:rPr>
        <w:t xml:space="preserve">.  </w:t>
      </w:r>
    </w:p>
    <w:p w:rsidR="006A2961" w:rsidRPr="00285D61" w:rsidRDefault="006A2961"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326591" w:rsidRPr="00326591" w:rsidRDefault="00326591" w:rsidP="00326591">
      <w:pPr>
        <w:rPr>
          <w:rFonts w:ascii="Arial" w:hAnsi="Arial" w:cs="Arial"/>
        </w:rPr>
      </w:pPr>
      <w:r w:rsidRPr="00326591">
        <w:rPr>
          <w:rFonts w:ascii="Arial" w:hAnsi="Arial" w:cs="Arial"/>
        </w:rPr>
        <w:t xml:space="preserve">Establishment of a limit on the proportion of shares that one individual may own has important social implications that are tied to the economic effects, such as market control, and also in equity issues for a fishery. </w:t>
      </w:r>
      <w:r w:rsidR="007317EC">
        <w:rPr>
          <w:rFonts w:ascii="Arial" w:hAnsi="Arial" w:cs="Arial"/>
        </w:rPr>
        <w:t xml:space="preserve"> </w:t>
      </w:r>
      <w:r w:rsidRPr="00326591">
        <w:rPr>
          <w:rFonts w:ascii="Arial" w:hAnsi="Arial" w:cs="Arial"/>
        </w:rPr>
        <w:t xml:space="preserve">Excessive share holding is a major concern in regards to catch share programs and may change </w:t>
      </w:r>
      <w:r w:rsidR="005C1D3C">
        <w:rPr>
          <w:rFonts w:ascii="Arial" w:hAnsi="Arial" w:cs="Arial"/>
        </w:rPr>
        <w:t xml:space="preserve">the </w:t>
      </w:r>
      <w:r w:rsidRPr="00326591">
        <w:rPr>
          <w:rFonts w:ascii="Arial" w:hAnsi="Arial" w:cs="Arial"/>
        </w:rPr>
        <w:t xml:space="preserve">distribution of effort and ownership if concentration occurs. In general, there must be a balance between preventing concentration and market control, and allowing fishermen to optimize harvest. </w:t>
      </w:r>
      <w:r w:rsidR="007317EC">
        <w:rPr>
          <w:rFonts w:ascii="Arial" w:hAnsi="Arial" w:cs="Arial"/>
        </w:rPr>
        <w:t xml:space="preserve"> </w:t>
      </w:r>
      <w:r w:rsidRPr="00326591">
        <w:rPr>
          <w:rFonts w:ascii="Arial" w:hAnsi="Arial" w:cs="Arial"/>
          <w:b/>
        </w:rPr>
        <w:t>Alternative 1</w:t>
      </w:r>
      <w:r w:rsidR="005C1D3C">
        <w:rPr>
          <w:rFonts w:ascii="Arial" w:hAnsi="Arial" w:cs="Arial"/>
          <w:b/>
        </w:rPr>
        <w:t xml:space="preserve"> (No Action)</w:t>
      </w:r>
      <w:r w:rsidRPr="00326591">
        <w:rPr>
          <w:rFonts w:ascii="Arial" w:hAnsi="Arial" w:cs="Arial"/>
        </w:rPr>
        <w:t xml:space="preserve"> would not establish a share cap and would likely have negative social impacts due to the potential for one individual to control a majority of the shares, which would affect distribution among other harvesters. </w:t>
      </w:r>
      <w:r w:rsidR="007317EC">
        <w:rPr>
          <w:rFonts w:ascii="Arial" w:hAnsi="Arial" w:cs="Arial"/>
        </w:rPr>
        <w:t xml:space="preserve"> </w:t>
      </w:r>
      <w:r w:rsidRPr="00326591">
        <w:rPr>
          <w:rFonts w:ascii="Arial" w:hAnsi="Arial" w:cs="Arial"/>
          <w:b/>
        </w:rPr>
        <w:t xml:space="preserve">Alternative 2 </w:t>
      </w:r>
      <w:r w:rsidRPr="00326591">
        <w:rPr>
          <w:rFonts w:ascii="Arial" w:hAnsi="Arial" w:cs="Arial"/>
        </w:rPr>
        <w:t>could result in a large share cap (depending on how shares are allocat</w:t>
      </w:r>
      <w:r w:rsidR="005C1D3C">
        <w:rPr>
          <w:rFonts w:ascii="Arial" w:hAnsi="Arial" w:cs="Arial"/>
        </w:rPr>
        <w:t>ed</w:t>
      </w:r>
      <w:r w:rsidRPr="00326591">
        <w:rPr>
          <w:rFonts w:ascii="Arial" w:hAnsi="Arial" w:cs="Arial"/>
        </w:rPr>
        <w:t>), which would allow for expansion but could cause concentration of the fishery.</w:t>
      </w:r>
      <w:r w:rsidR="007317EC">
        <w:rPr>
          <w:rFonts w:ascii="Arial" w:hAnsi="Arial" w:cs="Arial"/>
        </w:rPr>
        <w:t xml:space="preserve"> </w:t>
      </w:r>
      <w:r w:rsidRPr="00326591">
        <w:rPr>
          <w:rFonts w:ascii="Arial" w:hAnsi="Arial" w:cs="Arial"/>
        </w:rPr>
        <w:t xml:space="preserve"> As the potential share cap increases in </w:t>
      </w:r>
      <w:r w:rsidRPr="00326591">
        <w:rPr>
          <w:rFonts w:ascii="Arial" w:hAnsi="Arial" w:cs="Arial"/>
          <w:b/>
        </w:rPr>
        <w:t>Alternatives 3</w:t>
      </w:r>
      <w:r w:rsidR="003E075F">
        <w:rPr>
          <w:rFonts w:ascii="Arial" w:hAnsi="Arial" w:cs="Arial"/>
          <w:b/>
        </w:rPr>
        <w:t xml:space="preserve"> – Preferred Alternative </w:t>
      </w:r>
      <w:r w:rsidRPr="00326591">
        <w:rPr>
          <w:rFonts w:ascii="Arial" w:hAnsi="Arial" w:cs="Arial"/>
          <w:b/>
        </w:rPr>
        <w:t>5</w:t>
      </w:r>
      <w:r w:rsidRPr="00326591">
        <w:rPr>
          <w:rFonts w:ascii="Arial" w:hAnsi="Arial" w:cs="Arial"/>
        </w:rPr>
        <w:t xml:space="preserve">, the possibility of concentration increases, but so does the potential for fishermen to expand. </w:t>
      </w:r>
    </w:p>
    <w:p w:rsidR="00326591" w:rsidRPr="00326591" w:rsidRDefault="00326591" w:rsidP="00326591">
      <w:pPr>
        <w:rPr>
          <w:rFonts w:ascii="Arial" w:hAnsi="Arial" w:cs="Arial"/>
        </w:rPr>
      </w:pPr>
    </w:p>
    <w:p w:rsidR="00326591" w:rsidRDefault="00326591" w:rsidP="00326591">
      <w:pPr>
        <w:rPr>
          <w:rFonts w:ascii="Arial" w:hAnsi="Arial" w:cs="Arial"/>
        </w:rPr>
      </w:pPr>
      <w:r w:rsidRPr="00326591">
        <w:rPr>
          <w:rFonts w:ascii="Arial" w:hAnsi="Arial" w:cs="Arial"/>
        </w:rPr>
        <w:t xml:space="preserve">It should be noted that with the ACL for golden crab, it is likely that each permit holder will receive shares in excess of </w:t>
      </w:r>
      <w:r w:rsidR="003E075F">
        <w:rPr>
          <w:rFonts w:ascii="Arial" w:hAnsi="Arial" w:cs="Arial"/>
        </w:rPr>
        <w:t>their</w:t>
      </w:r>
      <w:r w:rsidRPr="00326591">
        <w:rPr>
          <w:rFonts w:ascii="Arial" w:hAnsi="Arial" w:cs="Arial"/>
        </w:rPr>
        <w:t xml:space="preserve"> recent landings history. </w:t>
      </w:r>
      <w:r w:rsidR="007317EC">
        <w:rPr>
          <w:rFonts w:ascii="Arial" w:hAnsi="Arial" w:cs="Arial"/>
        </w:rPr>
        <w:t xml:space="preserve"> </w:t>
      </w:r>
      <w:r w:rsidRPr="00326591">
        <w:rPr>
          <w:rFonts w:ascii="Arial" w:hAnsi="Arial" w:cs="Arial"/>
        </w:rPr>
        <w:t xml:space="preserve">Therefore it is possible that the share caps in </w:t>
      </w:r>
      <w:r w:rsidRPr="00326591">
        <w:rPr>
          <w:rFonts w:ascii="Arial" w:hAnsi="Arial" w:cs="Arial"/>
          <w:b/>
        </w:rPr>
        <w:t>Alternatives 3</w:t>
      </w:r>
      <w:r w:rsidR="003E075F">
        <w:rPr>
          <w:rFonts w:ascii="Arial" w:hAnsi="Arial" w:cs="Arial"/>
          <w:b/>
        </w:rPr>
        <w:t xml:space="preserve"> – Preferred Alternative </w:t>
      </w:r>
      <w:r w:rsidRPr="00326591">
        <w:rPr>
          <w:rFonts w:ascii="Arial" w:hAnsi="Arial" w:cs="Arial"/>
          <w:b/>
        </w:rPr>
        <w:t>5</w:t>
      </w:r>
      <w:r w:rsidRPr="00326591">
        <w:rPr>
          <w:rFonts w:ascii="Arial" w:hAnsi="Arial" w:cs="Arial"/>
        </w:rPr>
        <w:t xml:space="preserve"> will not have social impacts that often result from limit on share ownership. </w:t>
      </w:r>
    </w:p>
    <w:p w:rsidR="00090E63" w:rsidRDefault="00090E63" w:rsidP="00090E63">
      <w:pPr>
        <w:rPr>
          <w:rFonts w:ascii="Arial" w:hAnsi="Arial" w:cs="Arial"/>
          <w:bCs/>
        </w:rPr>
      </w:pPr>
    </w:p>
    <w:p w:rsidR="00090E63" w:rsidRPr="00326591" w:rsidRDefault="00090E63" w:rsidP="00326591">
      <w:pPr>
        <w:rPr>
          <w:rFonts w:ascii="Arial" w:hAnsi="Arial" w:cs="Arial"/>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6</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w:t>
      </w:r>
      <w:r w:rsidR="00221748">
        <w:rPr>
          <w:rFonts w:ascii="Arial" w:hAnsi="Arial" w:cs="Arial"/>
          <w:b/>
          <w:color w:val="000000"/>
          <w:sz w:val="48"/>
          <w:szCs w:val="48"/>
        </w:rPr>
        <w:t>Use it or lose it policy</w:t>
      </w:r>
    </w:p>
    <w:p w:rsidR="006A2961" w:rsidRPr="00285D61" w:rsidRDefault="008C0FFB" w:rsidP="006A2961">
      <w:pPr>
        <w:rPr>
          <w:rFonts w:ascii="Arial" w:hAnsi="Arial" w:cs="Arial"/>
        </w:rPr>
      </w:pPr>
      <w:r w:rsidRPr="008C0FFB">
        <w:rPr>
          <w:rFonts w:ascii="Arial" w:hAnsi="Arial" w:cs="Arial"/>
          <w:b/>
          <w:noProof/>
          <w:sz w:val="28"/>
          <w:szCs w:val="28"/>
        </w:rPr>
        <w:pict>
          <v:shape id="_x0000_s1034" type="#_x0000_t202" style="position:absolute;margin-left:199.85pt;margin-top:9.75pt;width:248.25pt;height:526.45pt;z-index:251652608;mso-wrap-distance-left:14.4pt" strokecolor="#4f81bd" strokeweight="2.5pt">
            <v:shadow on="t" color="#868686" opacity=".5" offset="6pt,-6pt"/>
            <v:textbox style="mso-next-textbox:#_x0000_s1034">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5"/>
                    </w:numPr>
                    <w:ind w:left="36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5"/>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5"/>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Pr="00221748" w:rsidRDefault="00756905" w:rsidP="0000422A">
                  <w:pPr>
                    <w:numPr>
                      <w:ilvl w:val="0"/>
                      <w:numId w:val="5"/>
                    </w:numPr>
                    <w:ind w:left="360"/>
                    <w:contextualSpacing/>
                    <w:rPr>
                      <w:rFonts w:ascii="Arial" w:hAnsi="Arial" w:cs="Arial"/>
                      <w:iCs/>
                      <w:color w:val="1F497D"/>
                      <w:highlight w:val="yellow"/>
                    </w:rPr>
                  </w:pPr>
                  <w:r w:rsidRPr="00221748">
                    <w:rPr>
                      <w:rFonts w:ascii="Arial" w:hAnsi="Arial" w:cs="Arial"/>
                      <w:iCs/>
                      <w:color w:val="1F497D"/>
                      <w:highlight w:val="yellow"/>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5"/>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5"/>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1012C7" w:rsidRPr="008821BA" w:rsidRDefault="001012C7" w:rsidP="001012C7">
      <w:pPr>
        <w:rPr>
          <w:rFonts w:ascii="Arial" w:hAnsi="Arial" w:cs="Arial"/>
        </w:rPr>
      </w:pPr>
      <w:proofErr w:type="gramStart"/>
      <w:r w:rsidRPr="008821BA">
        <w:rPr>
          <w:rFonts w:ascii="Arial" w:hAnsi="Arial" w:cs="Arial"/>
          <w:b/>
        </w:rPr>
        <w:t>Alternative 1.</w:t>
      </w:r>
      <w:proofErr w:type="gramEnd"/>
      <w:r w:rsidR="00F44570" w:rsidRPr="008821BA">
        <w:rPr>
          <w:rFonts w:ascii="Arial" w:hAnsi="Arial" w:cs="Arial"/>
          <w:b/>
        </w:rPr>
        <w:t xml:space="preserve"> </w:t>
      </w:r>
      <w:r w:rsidRPr="008821BA">
        <w:rPr>
          <w:rFonts w:ascii="Arial" w:hAnsi="Arial" w:cs="Arial"/>
          <w:b/>
        </w:rPr>
        <w:t xml:space="preserve"> No Action.</w:t>
      </w:r>
      <w:r w:rsidRPr="008821BA">
        <w:rPr>
          <w:rFonts w:ascii="Arial" w:hAnsi="Arial" w:cs="Arial"/>
        </w:rPr>
        <w:t xml:space="preserve">  Do not specify a minimum landings requirement for retaining shares.</w:t>
      </w:r>
    </w:p>
    <w:p w:rsidR="001012C7" w:rsidRPr="008821BA" w:rsidRDefault="001012C7" w:rsidP="001012C7">
      <w:pPr>
        <w:rPr>
          <w:rFonts w:ascii="Arial" w:hAnsi="Arial" w:cs="Arial"/>
          <w:b/>
        </w:rPr>
      </w:pPr>
    </w:p>
    <w:p w:rsidR="001012C7" w:rsidRPr="008821BA" w:rsidRDefault="001012C7" w:rsidP="001012C7">
      <w:pPr>
        <w:rPr>
          <w:rFonts w:ascii="Arial" w:hAnsi="Arial" w:cs="Arial"/>
        </w:rPr>
      </w:pPr>
      <w:proofErr w:type="gramStart"/>
      <w:r w:rsidRPr="008821BA">
        <w:rPr>
          <w:rFonts w:ascii="Arial" w:hAnsi="Arial" w:cs="Arial"/>
          <w:b/>
        </w:rPr>
        <w:t>Alternative 2.</w:t>
      </w:r>
      <w:proofErr w:type="gramEnd"/>
      <w:r w:rsidRPr="008821BA">
        <w:rPr>
          <w:rFonts w:ascii="Arial" w:hAnsi="Arial" w:cs="Arial"/>
        </w:rPr>
        <w:t xml:space="preserve">  Shares that remain inactive for 3 </w:t>
      </w:r>
      <w:r w:rsidR="008821BA" w:rsidRPr="008821BA">
        <w:rPr>
          <w:rFonts w:ascii="Arial" w:hAnsi="Arial" w:cs="Arial"/>
          <w:caps/>
        </w:rPr>
        <w:t>consecutive</w:t>
      </w:r>
      <w:r w:rsidRPr="008821BA">
        <w:rPr>
          <w:rFonts w:ascii="Arial" w:hAnsi="Arial" w:cs="Arial"/>
        </w:rPr>
        <w:t xml:space="preserve"> years will be revoked and redistributed proportionally among the remaining shareholders.  “Inactive” is defined as less than 10% of the aggregate annual average utilization of the catch share quota over a 3 year moving average period</w:t>
      </w:r>
      <w:r w:rsidR="003E075F" w:rsidRPr="008821BA">
        <w:rPr>
          <w:rFonts w:ascii="Arial" w:hAnsi="Arial" w:cs="Arial"/>
        </w:rPr>
        <w:t>:</w:t>
      </w:r>
    </w:p>
    <w:p w:rsidR="001012C7" w:rsidRPr="008821BA" w:rsidRDefault="001012C7" w:rsidP="001012C7">
      <w:pPr>
        <w:tabs>
          <w:tab w:val="left" w:pos="1260"/>
        </w:tabs>
        <w:ind w:left="540"/>
        <w:rPr>
          <w:rFonts w:ascii="Arial" w:hAnsi="Arial" w:cs="Arial"/>
        </w:rPr>
      </w:pPr>
      <w:proofErr w:type="gramStart"/>
      <w:r w:rsidRPr="008821BA">
        <w:rPr>
          <w:rFonts w:ascii="Arial" w:hAnsi="Arial" w:cs="Arial"/>
          <w:b/>
        </w:rPr>
        <w:t>Sub-alternative 2a</w:t>
      </w:r>
      <w:r w:rsidRPr="008821BA">
        <w:rPr>
          <w:rFonts w:ascii="Arial" w:hAnsi="Arial" w:cs="Arial"/>
        </w:rPr>
        <w:t>.</w:t>
      </w:r>
      <w:proofErr w:type="gramEnd"/>
      <w:r w:rsidRPr="008821BA">
        <w:rPr>
          <w:rFonts w:ascii="Arial" w:hAnsi="Arial" w:cs="Arial"/>
        </w:rPr>
        <w:t xml:space="preserve">  </w:t>
      </w:r>
      <w:proofErr w:type="gramStart"/>
      <w:r w:rsidRPr="008821BA">
        <w:rPr>
          <w:rFonts w:ascii="Arial" w:hAnsi="Arial" w:cs="Arial"/>
        </w:rPr>
        <w:t>Landed crabs only.</w:t>
      </w:r>
      <w:proofErr w:type="gramEnd"/>
    </w:p>
    <w:p w:rsidR="001012C7" w:rsidRPr="008821BA" w:rsidRDefault="001012C7" w:rsidP="001012C7">
      <w:pPr>
        <w:tabs>
          <w:tab w:val="left" w:pos="1260"/>
        </w:tabs>
        <w:ind w:left="540"/>
        <w:rPr>
          <w:rFonts w:ascii="Arial" w:hAnsi="Arial" w:cs="Arial"/>
        </w:rPr>
      </w:pPr>
      <w:proofErr w:type="gramStart"/>
      <w:r w:rsidRPr="008821BA">
        <w:rPr>
          <w:rFonts w:ascii="Arial" w:hAnsi="Arial" w:cs="Arial"/>
          <w:b/>
        </w:rPr>
        <w:t>Sub-alternative 2b</w:t>
      </w:r>
      <w:r w:rsidRPr="008821BA">
        <w:rPr>
          <w:rFonts w:ascii="Arial" w:hAnsi="Arial" w:cs="Arial"/>
        </w:rPr>
        <w:t>.</w:t>
      </w:r>
      <w:proofErr w:type="gramEnd"/>
      <w:r w:rsidRPr="008821BA">
        <w:rPr>
          <w:rFonts w:ascii="Arial" w:hAnsi="Arial" w:cs="Arial"/>
        </w:rPr>
        <w:t xml:space="preserve">  Landed crabs and/or transfer of annual pounds</w:t>
      </w:r>
    </w:p>
    <w:p w:rsidR="001012C7" w:rsidRPr="008821BA" w:rsidRDefault="001012C7" w:rsidP="001012C7">
      <w:pPr>
        <w:tabs>
          <w:tab w:val="left" w:pos="1260"/>
        </w:tabs>
        <w:ind w:left="540"/>
        <w:rPr>
          <w:rFonts w:ascii="Arial" w:hAnsi="Arial" w:cs="Arial"/>
        </w:rPr>
      </w:pPr>
    </w:p>
    <w:p w:rsidR="001012C7" w:rsidRPr="008821BA" w:rsidRDefault="001012C7" w:rsidP="001012C7">
      <w:pPr>
        <w:tabs>
          <w:tab w:val="left" w:pos="1260"/>
        </w:tabs>
        <w:rPr>
          <w:rFonts w:ascii="Arial" w:hAnsi="Arial" w:cs="Arial"/>
        </w:rPr>
      </w:pPr>
      <w:proofErr w:type="gramStart"/>
      <w:r w:rsidRPr="008821BA">
        <w:rPr>
          <w:rFonts w:ascii="Arial" w:hAnsi="Arial" w:cs="Arial"/>
          <w:b/>
        </w:rPr>
        <w:t>Alternative 3.</w:t>
      </w:r>
      <w:proofErr w:type="gramEnd"/>
      <w:r w:rsidRPr="008821BA">
        <w:rPr>
          <w:rFonts w:ascii="Arial" w:hAnsi="Arial" w:cs="Arial"/>
        </w:rPr>
        <w:t xml:space="preserve"> </w:t>
      </w:r>
      <w:r w:rsidR="00F44570" w:rsidRPr="008821BA">
        <w:rPr>
          <w:rFonts w:ascii="Arial" w:hAnsi="Arial" w:cs="Arial"/>
        </w:rPr>
        <w:t xml:space="preserve"> </w:t>
      </w:r>
      <w:r w:rsidRPr="008821BA">
        <w:rPr>
          <w:rFonts w:ascii="Arial" w:hAnsi="Arial" w:cs="Arial"/>
        </w:rPr>
        <w:t xml:space="preserve">Shares that remain inactive for 3 </w:t>
      </w:r>
      <w:r w:rsidR="008821BA" w:rsidRPr="008821BA">
        <w:rPr>
          <w:rFonts w:ascii="Arial" w:hAnsi="Arial" w:cs="Arial"/>
          <w:caps/>
        </w:rPr>
        <w:t>consecutive</w:t>
      </w:r>
      <w:r w:rsidRPr="008821BA">
        <w:rPr>
          <w:rFonts w:ascii="Arial" w:hAnsi="Arial" w:cs="Arial"/>
        </w:rPr>
        <w:t xml:space="preserve"> years will be revoked and redistributed proportionally among the remaining shareholders.  “Inactive” is defined as less than 30% of the aggregate annual average utilization of the catch share quota over a 3 year moving average period</w:t>
      </w:r>
      <w:r w:rsidR="003E075F" w:rsidRPr="008821BA">
        <w:rPr>
          <w:rFonts w:ascii="Arial" w:hAnsi="Arial" w:cs="Arial"/>
        </w:rPr>
        <w:t>:</w:t>
      </w:r>
    </w:p>
    <w:p w:rsidR="001012C7" w:rsidRPr="008821BA" w:rsidRDefault="001012C7" w:rsidP="001012C7">
      <w:pPr>
        <w:tabs>
          <w:tab w:val="left" w:pos="1260"/>
        </w:tabs>
        <w:ind w:left="540"/>
        <w:rPr>
          <w:rFonts w:ascii="Arial" w:hAnsi="Arial" w:cs="Arial"/>
        </w:rPr>
      </w:pPr>
      <w:proofErr w:type="gramStart"/>
      <w:r w:rsidRPr="008821BA">
        <w:rPr>
          <w:rFonts w:ascii="Arial" w:hAnsi="Arial" w:cs="Arial"/>
          <w:b/>
        </w:rPr>
        <w:t>Sub-alternative 3a</w:t>
      </w:r>
      <w:r w:rsidRPr="008821BA">
        <w:rPr>
          <w:rFonts w:ascii="Arial" w:hAnsi="Arial" w:cs="Arial"/>
        </w:rPr>
        <w:t>.</w:t>
      </w:r>
      <w:proofErr w:type="gramEnd"/>
      <w:r w:rsidRPr="008821BA">
        <w:rPr>
          <w:rFonts w:ascii="Arial" w:hAnsi="Arial" w:cs="Arial"/>
        </w:rPr>
        <w:t xml:space="preserve">  </w:t>
      </w:r>
      <w:proofErr w:type="gramStart"/>
      <w:r w:rsidRPr="008821BA">
        <w:rPr>
          <w:rFonts w:ascii="Arial" w:hAnsi="Arial" w:cs="Arial"/>
        </w:rPr>
        <w:t>Landed crabs only.</w:t>
      </w:r>
      <w:proofErr w:type="gramEnd"/>
    </w:p>
    <w:p w:rsidR="003E075F" w:rsidRPr="008821BA" w:rsidRDefault="001012C7" w:rsidP="003E075F">
      <w:pPr>
        <w:autoSpaceDE w:val="0"/>
        <w:autoSpaceDN w:val="0"/>
        <w:adjustRightInd w:val="0"/>
        <w:ind w:left="540"/>
        <w:rPr>
          <w:rFonts w:ascii="Arial" w:hAnsi="Arial" w:cs="Arial"/>
        </w:rPr>
      </w:pPr>
      <w:proofErr w:type="gramStart"/>
      <w:r w:rsidRPr="008821BA">
        <w:rPr>
          <w:rFonts w:ascii="Arial" w:hAnsi="Arial" w:cs="Arial"/>
          <w:b/>
        </w:rPr>
        <w:t>Sub-alternative 3b</w:t>
      </w:r>
      <w:r w:rsidRPr="008821BA">
        <w:rPr>
          <w:rFonts w:ascii="Arial" w:hAnsi="Arial" w:cs="Arial"/>
        </w:rPr>
        <w:t>.</w:t>
      </w:r>
      <w:proofErr w:type="gramEnd"/>
      <w:r w:rsidRPr="008821BA">
        <w:rPr>
          <w:rFonts w:ascii="Arial" w:hAnsi="Arial" w:cs="Arial"/>
        </w:rPr>
        <w:t xml:space="preserve">  </w:t>
      </w:r>
      <w:proofErr w:type="gramStart"/>
      <w:r w:rsidRPr="008821BA">
        <w:rPr>
          <w:rFonts w:ascii="Arial" w:hAnsi="Arial" w:cs="Arial"/>
        </w:rPr>
        <w:t>Landed crabs and/or transfer of annual pounds.</w:t>
      </w:r>
      <w:proofErr w:type="gramEnd"/>
      <w:r w:rsidR="003E075F" w:rsidRPr="008821BA">
        <w:rPr>
          <w:rFonts w:ascii="Arial" w:hAnsi="Arial" w:cs="Arial"/>
        </w:rPr>
        <w:t xml:space="preserve"> </w:t>
      </w:r>
    </w:p>
    <w:p w:rsidR="003E075F" w:rsidRPr="008821BA" w:rsidRDefault="003E075F" w:rsidP="003E075F">
      <w:pPr>
        <w:autoSpaceDE w:val="0"/>
        <w:autoSpaceDN w:val="0"/>
        <w:adjustRightInd w:val="0"/>
        <w:rPr>
          <w:rFonts w:ascii="Arial" w:hAnsi="Arial" w:cs="Arial"/>
        </w:rPr>
      </w:pPr>
    </w:p>
    <w:p w:rsidR="003E075F" w:rsidRPr="008821BA" w:rsidRDefault="003E075F" w:rsidP="003E075F">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1012C7" w:rsidRDefault="001012C7" w:rsidP="005145FD">
      <w:pPr>
        <w:tabs>
          <w:tab w:val="left" w:pos="1260"/>
        </w:tabs>
        <w:rPr>
          <w:rFonts w:ascii="Arial" w:hAnsi="Arial" w:cs="Arial"/>
          <w:sz w:val="28"/>
          <w:szCs w:val="28"/>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Default="002F6A18" w:rsidP="005145FD">
      <w:pPr>
        <w:tabs>
          <w:tab w:val="left" w:pos="1260"/>
        </w:tabs>
        <w:rPr>
          <w:rFonts w:ascii="Arial" w:hAnsi="Arial" w:cs="Arial"/>
        </w:rPr>
      </w:pPr>
      <w:r>
        <w:rPr>
          <w:rFonts w:ascii="Arial" w:hAnsi="Arial" w:cs="Arial"/>
        </w:rPr>
        <w:t xml:space="preserve">The Golden Crab AP passed a motion requesting the Council make </w:t>
      </w:r>
      <w:r w:rsidRPr="002F6A18">
        <w:rPr>
          <w:rFonts w:ascii="Arial" w:hAnsi="Arial" w:cs="Arial"/>
          <w:b/>
        </w:rPr>
        <w:t>Sub-alternative 2a</w:t>
      </w:r>
      <w:r>
        <w:rPr>
          <w:rFonts w:ascii="Arial" w:hAnsi="Arial" w:cs="Arial"/>
        </w:rPr>
        <w:t xml:space="preserve"> the preferred. The AP thought it would be too difficult to account for share usage through tracking transfers.  T</w:t>
      </w:r>
      <w:r w:rsidR="00415D1C">
        <w:rPr>
          <w:rFonts w:ascii="Arial" w:hAnsi="Arial" w:cs="Arial"/>
        </w:rPr>
        <w:t>he AP decided they want to make sure</w:t>
      </w:r>
      <w:r>
        <w:rPr>
          <w:rFonts w:ascii="Arial" w:hAnsi="Arial" w:cs="Arial"/>
        </w:rPr>
        <w:t xml:space="preserve"> the shares </w:t>
      </w:r>
      <w:r w:rsidR="00415D1C">
        <w:rPr>
          <w:rFonts w:ascii="Arial" w:hAnsi="Arial" w:cs="Arial"/>
        </w:rPr>
        <w:t xml:space="preserve">are </w:t>
      </w:r>
      <w:r w:rsidR="00415D1C">
        <w:rPr>
          <w:rFonts w:ascii="Arial" w:hAnsi="Arial" w:cs="Arial"/>
        </w:rPr>
        <w:lastRenderedPageBreak/>
        <w:t xml:space="preserve">actively fished and </w:t>
      </w:r>
      <w:r w:rsidR="00415D1C" w:rsidRPr="00415D1C">
        <w:rPr>
          <w:rFonts w:ascii="Arial" w:hAnsi="Arial" w:cs="Arial"/>
          <w:b/>
        </w:rPr>
        <w:t>Sub-alternative 2a</w:t>
      </w:r>
      <w:r w:rsidR="00415D1C">
        <w:rPr>
          <w:rFonts w:ascii="Arial" w:hAnsi="Arial" w:cs="Arial"/>
        </w:rPr>
        <w:t xml:space="preserve"> is more likely to achieve that goal</w:t>
      </w:r>
      <w:r>
        <w:rPr>
          <w:rFonts w:ascii="Arial" w:hAnsi="Arial" w:cs="Arial"/>
        </w:rPr>
        <w:t xml:space="preserve">.  </w:t>
      </w:r>
      <w:r w:rsidR="006E0449">
        <w:rPr>
          <w:rFonts w:ascii="Arial" w:hAnsi="Arial" w:cs="Arial"/>
        </w:rPr>
        <w:t xml:space="preserve">The AP thought that selecting </w:t>
      </w:r>
      <w:r>
        <w:rPr>
          <w:rFonts w:ascii="Arial" w:hAnsi="Arial" w:cs="Arial"/>
        </w:rPr>
        <w:t xml:space="preserve">10% </w:t>
      </w:r>
      <w:r w:rsidR="006E0449">
        <w:rPr>
          <w:rFonts w:ascii="Arial" w:hAnsi="Arial" w:cs="Arial"/>
        </w:rPr>
        <w:t>makes it</w:t>
      </w:r>
      <w:r>
        <w:rPr>
          <w:rFonts w:ascii="Arial" w:hAnsi="Arial" w:cs="Arial"/>
        </w:rPr>
        <w:t xml:space="preserve"> easier for </w:t>
      </w:r>
      <w:r w:rsidR="006E0449">
        <w:rPr>
          <w:rFonts w:ascii="Arial" w:hAnsi="Arial" w:cs="Arial"/>
        </w:rPr>
        <w:t xml:space="preserve">permits to continue to </w:t>
      </w:r>
      <w:r>
        <w:rPr>
          <w:rFonts w:ascii="Arial" w:hAnsi="Arial" w:cs="Arial"/>
        </w:rPr>
        <w:t xml:space="preserve">qualify in case of problems, such as temporary health issues or vessel </w:t>
      </w:r>
      <w:r w:rsidR="006E0449">
        <w:rPr>
          <w:rFonts w:ascii="Arial" w:hAnsi="Arial" w:cs="Arial"/>
        </w:rPr>
        <w:t>issues.  They also felt that keeping the shares active c</w:t>
      </w:r>
      <w:r>
        <w:rPr>
          <w:rFonts w:ascii="Arial" w:hAnsi="Arial" w:cs="Arial"/>
        </w:rPr>
        <w:t>ould prevent issues later if there is no stock assessm</w:t>
      </w:r>
      <w:r w:rsidR="006E0449">
        <w:rPr>
          <w:rFonts w:ascii="Arial" w:hAnsi="Arial" w:cs="Arial"/>
        </w:rPr>
        <w:t>ent and the SSC has to make ABC decisions</w:t>
      </w:r>
      <w:r>
        <w:rPr>
          <w:rFonts w:ascii="Arial" w:hAnsi="Arial" w:cs="Arial"/>
        </w:rPr>
        <w:t xml:space="preserve"> based on landings alone.</w:t>
      </w:r>
    </w:p>
    <w:p w:rsidR="00422214" w:rsidRDefault="00422214" w:rsidP="005145FD">
      <w:pPr>
        <w:tabs>
          <w:tab w:val="left" w:pos="1260"/>
        </w:tabs>
        <w:rPr>
          <w:rFonts w:ascii="Arial" w:hAnsi="Arial" w:cs="Arial"/>
        </w:rPr>
      </w:pPr>
    </w:p>
    <w:p w:rsidR="00422214" w:rsidRPr="001012C7" w:rsidRDefault="00422214" w:rsidP="005145FD">
      <w:pPr>
        <w:tabs>
          <w:tab w:val="left" w:pos="1260"/>
        </w:tabs>
        <w:rPr>
          <w:rFonts w:ascii="Arial" w:hAnsi="Arial" w:cs="Arial"/>
          <w:sz w:val="28"/>
          <w:szCs w:val="28"/>
        </w:rPr>
      </w:pPr>
      <w:r>
        <w:rPr>
          <w:rFonts w:ascii="Arial" w:hAnsi="Arial" w:cs="Arial"/>
        </w:rPr>
        <w:t xml:space="preserve">IPT Question:  If a fisher does not actively fish 10% of their shares during a given fishing year, what will be revoked?  </w:t>
      </w:r>
      <w:proofErr w:type="gramStart"/>
      <w:r>
        <w:rPr>
          <w:rFonts w:ascii="Arial" w:hAnsi="Arial" w:cs="Arial"/>
        </w:rPr>
        <w:t>All of their shares?</w:t>
      </w:r>
      <w:proofErr w:type="gramEnd"/>
      <w:r>
        <w:rPr>
          <w:rFonts w:ascii="Arial" w:hAnsi="Arial" w:cs="Arial"/>
        </w:rPr>
        <w:t xml:space="preserve">  </w:t>
      </w:r>
      <w:proofErr w:type="gramStart"/>
      <w:r>
        <w:rPr>
          <w:rFonts w:ascii="Arial" w:hAnsi="Arial" w:cs="Arial"/>
        </w:rPr>
        <w:t>The portion of their shares that they didn’t use?</w:t>
      </w:r>
      <w:proofErr w:type="gramEnd"/>
      <w:r>
        <w:rPr>
          <w:rFonts w:ascii="Arial" w:hAnsi="Arial" w:cs="Arial"/>
        </w:rPr>
        <w:t xml:space="preserve">  </w:t>
      </w:r>
      <w:r w:rsidR="005D379C">
        <w:rPr>
          <w:rFonts w:ascii="Arial" w:hAnsi="Arial" w:cs="Arial"/>
        </w:rPr>
        <w:t>The IPT would like for the Council to clarify their intention.</w:t>
      </w:r>
    </w:p>
    <w:p w:rsidR="00756905" w:rsidRDefault="00756905" w:rsidP="00756905">
      <w:pPr>
        <w:rPr>
          <w:rFonts w:ascii="Arial" w:hAnsi="Arial" w:cs="Arial"/>
          <w:bCs/>
        </w:rPr>
      </w:pPr>
    </w:p>
    <w:p w:rsidR="00756905" w:rsidRPr="00756905" w:rsidRDefault="00756905" w:rsidP="00756905">
      <w:pPr>
        <w:rPr>
          <w:rFonts w:ascii="Arial" w:hAnsi="Arial" w:cs="Arial"/>
          <w:b/>
          <w:bCs/>
          <w:sz w:val="48"/>
          <w:szCs w:val="48"/>
        </w:rPr>
      </w:pPr>
      <w:r w:rsidRPr="00756905">
        <w:rPr>
          <w:rFonts w:ascii="Arial" w:hAnsi="Arial" w:cs="Arial"/>
          <w:b/>
          <w:bCs/>
          <w:sz w:val="48"/>
          <w:szCs w:val="48"/>
        </w:rPr>
        <w:t>Motions:</w:t>
      </w:r>
    </w:p>
    <w:p w:rsidR="00756905" w:rsidRPr="00756905" w:rsidRDefault="00756905" w:rsidP="00756905">
      <w:pPr>
        <w:rPr>
          <w:rFonts w:ascii="Arial" w:hAnsi="Arial" w:cs="Arial"/>
          <w:b/>
          <w:bCs/>
          <w:sz w:val="48"/>
          <w:szCs w:val="48"/>
        </w:rPr>
      </w:pPr>
    </w:p>
    <w:p w:rsidR="00602A5C" w:rsidRDefault="00602A5C" w:rsidP="006A2961">
      <w:pPr>
        <w:rPr>
          <w:rFonts w:ascii="Arial" w:hAnsi="Arial" w:cs="Arial"/>
          <w:b/>
          <w:color w:val="548DD4"/>
          <w:sz w:val="48"/>
          <w:szCs w:val="48"/>
        </w:rPr>
      </w:pPr>
    </w:p>
    <w:p w:rsidR="006A2961" w:rsidRDefault="006A2961" w:rsidP="006A2961">
      <w:pPr>
        <w:rPr>
          <w:rFonts w:ascii="Arial" w:hAnsi="Arial" w:cs="Arial"/>
          <w:b/>
          <w:color w:val="548DD4"/>
          <w:sz w:val="48"/>
          <w:szCs w:val="48"/>
        </w:rPr>
      </w:pPr>
      <w:r w:rsidRPr="00285D61">
        <w:rPr>
          <w:rFonts w:ascii="Arial" w:hAnsi="Arial" w:cs="Arial"/>
          <w:b/>
          <w:color w:val="548DD4"/>
          <w:sz w:val="48"/>
          <w:szCs w:val="48"/>
        </w:rPr>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6A2961" w:rsidRPr="001012C7" w:rsidRDefault="001012C7" w:rsidP="006A2961">
      <w:pPr>
        <w:rPr>
          <w:rFonts w:ascii="Arial" w:hAnsi="Arial" w:cs="Arial"/>
        </w:rPr>
      </w:pPr>
      <w:r w:rsidRPr="001012C7">
        <w:rPr>
          <w:rFonts w:ascii="Arial" w:hAnsi="Arial" w:cs="Arial"/>
          <w:b/>
          <w:bCs/>
        </w:rPr>
        <w:t>Alternative 1</w:t>
      </w:r>
      <w:r w:rsidR="003E075F">
        <w:rPr>
          <w:rFonts w:ascii="Arial" w:hAnsi="Arial" w:cs="Arial"/>
          <w:b/>
          <w:bCs/>
        </w:rPr>
        <w:t xml:space="preserve"> (No Action)</w:t>
      </w:r>
      <w:r w:rsidRPr="001012C7">
        <w:rPr>
          <w:rFonts w:ascii="Arial" w:hAnsi="Arial" w:cs="Arial"/>
          <w:bCs/>
        </w:rPr>
        <w:t xml:space="preserve"> would provide the greatest benefit to the biological environment because participants would not be required to fish or lease their shares in order to retain them.  If fishermen choose not to fish, then habitat-gear interactions would be reduced.  </w:t>
      </w:r>
      <w:r w:rsidRPr="001012C7">
        <w:rPr>
          <w:rFonts w:ascii="Arial" w:hAnsi="Arial" w:cs="Arial"/>
          <w:b/>
          <w:bCs/>
        </w:rPr>
        <w:t>Alternative 3</w:t>
      </w:r>
      <w:r w:rsidRPr="001012C7">
        <w:rPr>
          <w:rFonts w:ascii="Arial" w:hAnsi="Arial" w:cs="Arial"/>
          <w:bCs/>
        </w:rPr>
        <w:t xml:space="preserve"> would result in the least benefits to the biological environment of any of the action alternatives because it would require participants to harvest on average 50 percent or more of their allotted shares over a three year period in order to retain them.   The effects of </w:t>
      </w:r>
      <w:r w:rsidRPr="001012C7">
        <w:rPr>
          <w:rFonts w:ascii="Arial" w:hAnsi="Arial" w:cs="Arial"/>
          <w:b/>
          <w:bCs/>
        </w:rPr>
        <w:t>Alternative 2</w:t>
      </w:r>
      <w:r w:rsidRPr="001012C7">
        <w:rPr>
          <w:rFonts w:ascii="Arial" w:hAnsi="Arial" w:cs="Arial"/>
          <w:bCs/>
        </w:rPr>
        <w:t xml:space="preserve"> would be intermediate to those of </w:t>
      </w:r>
      <w:r w:rsidRPr="001012C7">
        <w:rPr>
          <w:rFonts w:ascii="Arial" w:hAnsi="Arial" w:cs="Arial"/>
          <w:b/>
          <w:bCs/>
        </w:rPr>
        <w:t>Alternative 1</w:t>
      </w:r>
      <w:r w:rsidR="003E075F">
        <w:rPr>
          <w:rFonts w:ascii="Arial" w:hAnsi="Arial" w:cs="Arial"/>
          <w:b/>
          <w:bCs/>
        </w:rPr>
        <w:t xml:space="preserve"> (No Action)</w:t>
      </w:r>
      <w:r w:rsidRPr="001012C7">
        <w:rPr>
          <w:rFonts w:ascii="Arial" w:hAnsi="Arial" w:cs="Arial"/>
          <w:bCs/>
        </w:rPr>
        <w:t xml:space="preserve"> and </w:t>
      </w:r>
      <w:r w:rsidRPr="001012C7">
        <w:rPr>
          <w:rFonts w:ascii="Arial" w:hAnsi="Arial" w:cs="Arial"/>
          <w:b/>
          <w:bCs/>
        </w:rPr>
        <w:t>3</w:t>
      </w:r>
      <w:r w:rsidR="007317EC">
        <w:rPr>
          <w:rFonts w:ascii="Arial" w:hAnsi="Arial" w:cs="Arial"/>
          <w:bCs/>
        </w:rPr>
        <w:t>.  The fewer shares</w:t>
      </w:r>
      <w:r w:rsidRPr="001012C7">
        <w:rPr>
          <w:rFonts w:ascii="Arial" w:hAnsi="Arial" w:cs="Arial"/>
          <w:bCs/>
        </w:rPr>
        <w:t xml:space="preserve"> </w:t>
      </w:r>
      <w:r w:rsidR="007317EC">
        <w:rPr>
          <w:rFonts w:ascii="Arial" w:hAnsi="Arial" w:cs="Arial"/>
          <w:bCs/>
        </w:rPr>
        <w:t>shareholders</w:t>
      </w:r>
      <w:r w:rsidRPr="001012C7">
        <w:rPr>
          <w:rFonts w:ascii="Arial" w:hAnsi="Arial" w:cs="Arial"/>
          <w:bCs/>
        </w:rPr>
        <w:t xml:space="preserve"> are required to fish in order to retain shares, the greater the benefit to the marine environment.</w:t>
      </w:r>
    </w:p>
    <w:p w:rsidR="006A2961" w:rsidRPr="00285D61" w:rsidRDefault="006A2961"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6A2961" w:rsidRPr="007317EC" w:rsidRDefault="001012C7" w:rsidP="001012C7">
      <w:pPr>
        <w:pStyle w:val="BodyText"/>
        <w:rPr>
          <w:rFonts w:ascii="Arial" w:hAnsi="Arial" w:cs="Arial"/>
          <w:sz w:val="24"/>
          <w:szCs w:val="24"/>
          <w:u w:val="none"/>
        </w:rPr>
      </w:pPr>
      <w:r w:rsidRPr="007317EC">
        <w:rPr>
          <w:rFonts w:ascii="Arial" w:hAnsi="Arial" w:cs="Arial"/>
          <w:sz w:val="24"/>
          <w:szCs w:val="24"/>
          <w:u w:val="none"/>
        </w:rPr>
        <w:t xml:space="preserve">Economically under a “use it or lose it” provision, it would not make sense for fishermen to hold shares and not use them.  At a minimum they would forgo the revenue associated with selling their shares.  If they were efficient harvesters, the value of the shares they would forgo would be even greater.  Because traditional harvesters of golden crab would be inclined to harvest their shares, the discussions associated with this provision </w:t>
      </w:r>
      <w:r w:rsidR="009409A7">
        <w:rPr>
          <w:rFonts w:ascii="Arial" w:hAnsi="Arial" w:cs="Arial"/>
          <w:sz w:val="24"/>
          <w:szCs w:val="24"/>
          <w:u w:val="none"/>
        </w:rPr>
        <w:t>frequently</w:t>
      </w:r>
      <w:r w:rsidRPr="007317EC">
        <w:rPr>
          <w:rFonts w:ascii="Arial" w:hAnsi="Arial" w:cs="Arial"/>
          <w:sz w:val="24"/>
          <w:szCs w:val="24"/>
          <w:u w:val="none"/>
        </w:rPr>
        <w:t xml:space="preserve"> focus on non-consumptive users buying shares.</w:t>
      </w:r>
      <w:r w:rsidR="009409A7">
        <w:rPr>
          <w:rFonts w:ascii="Arial" w:hAnsi="Arial" w:cs="Arial"/>
          <w:sz w:val="24"/>
          <w:szCs w:val="24"/>
          <w:u w:val="none"/>
        </w:rPr>
        <w:t xml:space="preserve">  However, there may be other reasons why fishermen who have shares may not be able to use them for an extended period of time.  Potential reasons for fishermen not to use their shares might be vessel breakdowns, fishermen health issues, or the desire of a fisherman to bank shares for future use.</w:t>
      </w:r>
    </w:p>
    <w:p w:rsidR="001012C7" w:rsidRPr="007317EC" w:rsidRDefault="001012C7" w:rsidP="001012C7">
      <w:pPr>
        <w:pStyle w:val="BodyText"/>
        <w:rPr>
          <w:rFonts w:ascii="Arial" w:hAnsi="Arial" w:cs="Arial"/>
          <w:sz w:val="24"/>
          <w:szCs w:val="24"/>
          <w:u w:val="none"/>
        </w:rPr>
      </w:pPr>
    </w:p>
    <w:p w:rsidR="001012C7" w:rsidRPr="007317EC" w:rsidRDefault="001012C7" w:rsidP="001A35E2">
      <w:pPr>
        <w:pStyle w:val="BodyTextIndent2"/>
        <w:spacing w:after="0" w:line="240" w:lineRule="auto"/>
        <w:ind w:left="0"/>
        <w:rPr>
          <w:rFonts w:ascii="Arial" w:hAnsi="Arial" w:cs="Arial"/>
          <w:sz w:val="24"/>
          <w:szCs w:val="24"/>
        </w:rPr>
      </w:pPr>
      <w:r w:rsidRPr="007317EC">
        <w:rPr>
          <w:rFonts w:ascii="Arial" w:hAnsi="Arial" w:cs="Arial"/>
          <w:b/>
          <w:sz w:val="24"/>
          <w:szCs w:val="24"/>
        </w:rPr>
        <w:t>Alternative 1</w:t>
      </w:r>
      <w:r w:rsidR="003E075F">
        <w:rPr>
          <w:rFonts w:ascii="Arial" w:hAnsi="Arial" w:cs="Arial"/>
          <w:b/>
          <w:sz w:val="24"/>
          <w:szCs w:val="24"/>
        </w:rPr>
        <w:t xml:space="preserve"> (No Action)</w:t>
      </w:r>
      <w:r w:rsidRPr="007317EC">
        <w:rPr>
          <w:rFonts w:ascii="Arial" w:hAnsi="Arial" w:cs="Arial"/>
          <w:sz w:val="24"/>
          <w:szCs w:val="24"/>
        </w:rPr>
        <w:t xml:space="preserve"> would allow people to hold shares but not use them.  </w:t>
      </w:r>
      <w:r w:rsidRPr="007317EC">
        <w:rPr>
          <w:rFonts w:ascii="Arial" w:hAnsi="Arial" w:cs="Arial"/>
          <w:b/>
          <w:sz w:val="24"/>
          <w:szCs w:val="24"/>
        </w:rPr>
        <w:t>Alternatives 2 and 3</w:t>
      </w:r>
      <w:r w:rsidRPr="007317EC">
        <w:rPr>
          <w:rFonts w:ascii="Arial" w:hAnsi="Arial" w:cs="Arial"/>
          <w:sz w:val="24"/>
          <w:szCs w:val="24"/>
        </w:rPr>
        <w:t xml:space="preserve"> would not prevent individuals from buying shares for the </w:t>
      </w:r>
      <w:r w:rsidRPr="007317EC">
        <w:rPr>
          <w:rFonts w:ascii="Arial" w:hAnsi="Arial" w:cs="Arial"/>
          <w:sz w:val="24"/>
          <w:szCs w:val="24"/>
        </w:rPr>
        <w:lastRenderedPageBreak/>
        <w:t xml:space="preserve">purpose of not harvesting the </w:t>
      </w:r>
      <w:proofErr w:type="gramStart"/>
      <w:r w:rsidRPr="007317EC">
        <w:rPr>
          <w:rFonts w:ascii="Arial" w:hAnsi="Arial" w:cs="Arial"/>
          <w:sz w:val="24"/>
          <w:szCs w:val="24"/>
        </w:rPr>
        <w:t>shares</w:t>
      </w:r>
      <w:r w:rsidR="003E075F">
        <w:rPr>
          <w:rFonts w:ascii="Arial" w:hAnsi="Arial" w:cs="Arial"/>
          <w:sz w:val="24"/>
          <w:szCs w:val="24"/>
        </w:rPr>
        <w:t>,</w:t>
      </w:r>
      <w:proofErr w:type="gramEnd"/>
      <w:r w:rsidR="003E075F">
        <w:rPr>
          <w:rFonts w:ascii="Arial" w:hAnsi="Arial" w:cs="Arial"/>
          <w:sz w:val="24"/>
          <w:szCs w:val="24"/>
        </w:rPr>
        <w:t xml:space="preserve"> however i</w:t>
      </w:r>
      <w:r w:rsidRPr="007317EC">
        <w:rPr>
          <w:rFonts w:ascii="Arial" w:hAnsi="Arial" w:cs="Arial"/>
          <w:sz w:val="24"/>
          <w:szCs w:val="24"/>
        </w:rPr>
        <w:t xml:space="preserve">t would force the shareowners to fish a portion of their shares each year.  If </w:t>
      </w:r>
      <w:r w:rsidRPr="007317EC">
        <w:rPr>
          <w:rFonts w:ascii="Arial" w:hAnsi="Arial" w:cs="Arial"/>
          <w:b/>
          <w:sz w:val="24"/>
          <w:szCs w:val="24"/>
        </w:rPr>
        <w:t xml:space="preserve">Sub-alternative 2b or 3b </w:t>
      </w:r>
      <w:r w:rsidRPr="007317EC">
        <w:rPr>
          <w:rFonts w:ascii="Arial" w:hAnsi="Arial" w:cs="Arial"/>
          <w:sz w:val="24"/>
          <w:szCs w:val="24"/>
        </w:rPr>
        <w:t>is selected, shareholders could meet these harvest requirements by transferring their shares to another fisherman and never actually have to fish themselves.  Therefore, the provision may not be totally effective in limiting shareholders to persons wanting to harvest the available resource.</w:t>
      </w:r>
      <w:r w:rsidR="001A35E2" w:rsidRPr="007317EC">
        <w:rPr>
          <w:rFonts w:ascii="Arial" w:hAnsi="Arial" w:cs="Arial"/>
          <w:sz w:val="24"/>
          <w:szCs w:val="24"/>
        </w:rPr>
        <w:t xml:space="preserve">  </w:t>
      </w:r>
      <w:r w:rsidRPr="007317EC">
        <w:rPr>
          <w:rFonts w:ascii="Arial" w:hAnsi="Arial" w:cs="Arial"/>
          <w:sz w:val="24"/>
          <w:szCs w:val="24"/>
        </w:rPr>
        <w:t xml:space="preserve">Redistributing inactive shares could benefit members of the fleet that remain active.  However, a minimal number of shares are expected to be redistributed among the fleet because of this option.  </w:t>
      </w:r>
    </w:p>
    <w:p w:rsidR="001A35E2" w:rsidRPr="007317EC" w:rsidRDefault="001A35E2" w:rsidP="001A35E2">
      <w:pPr>
        <w:pStyle w:val="BodyTextIndent2"/>
        <w:spacing w:after="0" w:line="240" w:lineRule="auto"/>
        <w:ind w:left="0"/>
        <w:rPr>
          <w:rFonts w:ascii="Arial" w:hAnsi="Arial" w:cs="Arial"/>
          <w:bCs/>
          <w:sz w:val="24"/>
          <w:szCs w:val="24"/>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7</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w:t>
      </w:r>
      <w:r w:rsidR="00221748">
        <w:rPr>
          <w:rFonts w:ascii="Arial" w:hAnsi="Arial" w:cs="Arial"/>
          <w:b/>
          <w:color w:val="000000"/>
          <w:sz w:val="48"/>
          <w:szCs w:val="48"/>
        </w:rPr>
        <w:t>Cost recovery plan</w:t>
      </w:r>
    </w:p>
    <w:p w:rsidR="006A2961" w:rsidRPr="00285D61" w:rsidRDefault="008C0FFB" w:rsidP="006A2961">
      <w:pPr>
        <w:rPr>
          <w:rFonts w:ascii="Arial" w:hAnsi="Arial" w:cs="Arial"/>
        </w:rPr>
      </w:pPr>
      <w:r w:rsidRPr="008C0FFB">
        <w:rPr>
          <w:rFonts w:ascii="Arial" w:hAnsi="Arial" w:cs="Arial"/>
          <w:b/>
          <w:noProof/>
          <w:sz w:val="28"/>
          <w:szCs w:val="28"/>
        </w:rPr>
        <w:pict>
          <v:shape id="_x0000_s1035" type="#_x0000_t202" style="position:absolute;margin-left:195.35pt;margin-top:9.75pt;width:248.25pt;height:524.4pt;z-index:251653632;mso-wrap-distance-left:14.4pt" strokecolor="#4f81bd" strokeweight="2.5pt">
            <v:shadow on="t" color="#868686" opacity=".5" offset="6pt,-6pt"/>
            <v:textbox style="mso-next-textbox:#_x0000_s1035">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6"/>
                    </w:numPr>
                    <w:ind w:left="36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6"/>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6"/>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Pr="00221748" w:rsidRDefault="00756905" w:rsidP="0000422A">
                  <w:pPr>
                    <w:numPr>
                      <w:ilvl w:val="0"/>
                      <w:numId w:val="6"/>
                    </w:numPr>
                    <w:ind w:left="360"/>
                    <w:contextualSpacing/>
                    <w:rPr>
                      <w:rFonts w:ascii="Arial" w:hAnsi="Arial" w:cs="Arial"/>
                      <w:iCs/>
                      <w:color w:val="1F497D"/>
                      <w:highlight w:val="yellow"/>
                    </w:rPr>
                  </w:pPr>
                  <w:r w:rsidRPr="00221748">
                    <w:rPr>
                      <w:rFonts w:ascii="Arial" w:hAnsi="Arial" w:cs="Arial"/>
                      <w:iCs/>
                      <w:color w:val="1F497D"/>
                      <w:highlight w:val="yellow"/>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6"/>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6"/>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1A35E2" w:rsidRPr="008821BA" w:rsidRDefault="001A35E2" w:rsidP="001A35E2">
      <w:pPr>
        <w:rPr>
          <w:rFonts w:ascii="Arial" w:hAnsi="Arial" w:cs="Arial"/>
          <w:b/>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Do not implement a cost recovery plan.</w:t>
      </w:r>
    </w:p>
    <w:p w:rsidR="001A35E2" w:rsidRPr="008821BA" w:rsidRDefault="001A35E2" w:rsidP="001A35E2">
      <w:pPr>
        <w:autoSpaceDE w:val="0"/>
        <w:autoSpaceDN w:val="0"/>
        <w:adjustRightInd w:val="0"/>
        <w:rPr>
          <w:rFonts w:ascii="Arial" w:hAnsi="Arial" w:cs="Arial"/>
          <w:b/>
          <w:bCs/>
        </w:rPr>
      </w:pPr>
    </w:p>
    <w:p w:rsidR="001A35E2" w:rsidRPr="008821BA" w:rsidRDefault="001A35E2" w:rsidP="001A35E2">
      <w:pPr>
        <w:rPr>
          <w:rFonts w:ascii="Arial" w:hAnsi="Arial" w:cs="Arial"/>
        </w:rPr>
      </w:pPr>
      <w:proofErr w:type="gramStart"/>
      <w:r w:rsidRPr="008821BA">
        <w:rPr>
          <w:rFonts w:ascii="Arial" w:hAnsi="Arial" w:cs="Arial"/>
          <w:b/>
          <w:bCs/>
        </w:rPr>
        <w:t>Alternative 2.</w:t>
      </w:r>
      <w:proofErr w:type="gramEnd"/>
      <w:r w:rsidRPr="008821BA">
        <w:rPr>
          <w:rFonts w:ascii="Arial" w:hAnsi="Arial" w:cs="Arial"/>
          <w:b/>
          <w:bCs/>
        </w:rPr>
        <w:t xml:space="preserve">  </w:t>
      </w:r>
      <w:r w:rsidRPr="008821BA">
        <w:rPr>
          <w:rFonts w:ascii="Arial" w:hAnsi="Arial" w:cs="Arial"/>
        </w:rPr>
        <w:t>Cost recovery fees would be calculated at time of sale at a registered dealer</w:t>
      </w:r>
      <w:r w:rsidR="003E075F" w:rsidRPr="008821BA">
        <w:rPr>
          <w:rFonts w:ascii="Arial" w:hAnsi="Arial" w:cs="Arial"/>
        </w:rPr>
        <w:t>:</w:t>
      </w:r>
    </w:p>
    <w:p w:rsidR="001A35E2" w:rsidRPr="008821BA" w:rsidRDefault="001A35E2" w:rsidP="001A35E2">
      <w:pPr>
        <w:tabs>
          <w:tab w:val="left" w:pos="720"/>
        </w:tabs>
        <w:ind w:left="720"/>
        <w:rPr>
          <w:rFonts w:ascii="Arial" w:hAnsi="Arial" w:cs="Arial"/>
        </w:rPr>
      </w:pPr>
      <w:proofErr w:type="gramStart"/>
      <w:r w:rsidRPr="008821BA">
        <w:rPr>
          <w:rFonts w:ascii="Arial" w:hAnsi="Arial" w:cs="Arial"/>
          <w:b/>
        </w:rPr>
        <w:t>Sub-alternative 2a</w:t>
      </w:r>
      <w:r w:rsidR="00F44570" w:rsidRPr="008821BA">
        <w:rPr>
          <w:rFonts w:ascii="Arial" w:hAnsi="Arial" w:cs="Arial"/>
        </w:rPr>
        <w:t>.</w:t>
      </w:r>
      <w:proofErr w:type="gramEnd"/>
      <w:r w:rsidR="00F44570" w:rsidRPr="008821BA">
        <w:rPr>
          <w:rFonts w:ascii="Arial" w:hAnsi="Arial" w:cs="Arial"/>
        </w:rPr>
        <w:t xml:space="preserve"> </w:t>
      </w:r>
      <w:r w:rsidRPr="008821BA">
        <w:rPr>
          <w:rFonts w:ascii="Arial" w:hAnsi="Arial" w:cs="Arial"/>
        </w:rPr>
        <w:t xml:space="preserve"> Cost recovery fees would be based on actual ex-vessel value of landings</w:t>
      </w:r>
      <w:r w:rsidR="003E075F" w:rsidRPr="008821BA">
        <w:rPr>
          <w:rFonts w:ascii="Arial" w:hAnsi="Arial" w:cs="Arial"/>
        </w:rPr>
        <w:t>.</w:t>
      </w:r>
    </w:p>
    <w:p w:rsidR="001A35E2" w:rsidRPr="008821BA" w:rsidRDefault="008C0FFB" w:rsidP="001A35E2">
      <w:pPr>
        <w:tabs>
          <w:tab w:val="left" w:pos="720"/>
        </w:tabs>
        <w:ind w:left="720"/>
        <w:rPr>
          <w:rFonts w:ascii="Arial" w:hAnsi="Arial" w:cs="Arial"/>
        </w:rPr>
      </w:pPr>
      <w:r w:rsidRPr="008C0FFB">
        <w:rPr>
          <w:rFonts w:ascii="Arial" w:hAnsi="Arial" w:cs="Arial"/>
          <w:b/>
          <w:noProof/>
        </w:rPr>
        <w:pict>
          <v:shape id="_x0000_s1048" type="#_x0000_t13" style="position:absolute;left:0;text-align:left;margin-left:-2.85pt;margin-top:.05pt;width:36.15pt;height:17.05pt;z-index:251666944" fillcolor="#00b0f0"/>
        </w:pict>
      </w:r>
      <w:proofErr w:type="gramStart"/>
      <w:r w:rsidR="001A35E2" w:rsidRPr="008821BA">
        <w:rPr>
          <w:rFonts w:ascii="Arial" w:hAnsi="Arial" w:cs="Arial"/>
          <w:b/>
        </w:rPr>
        <w:t>Preferred Sub-alternative 2b</w:t>
      </w:r>
      <w:r w:rsidR="00F44570" w:rsidRPr="008821BA">
        <w:rPr>
          <w:rFonts w:ascii="Arial" w:hAnsi="Arial" w:cs="Arial"/>
        </w:rPr>
        <w:t>.</w:t>
      </w:r>
      <w:proofErr w:type="gramEnd"/>
      <w:r w:rsidR="00F44570" w:rsidRPr="008821BA">
        <w:rPr>
          <w:rFonts w:ascii="Arial" w:hAnsi="Arial" w:cs="Arial"/>
        </w:rPr>
        <w:t xml:space="preserve"> </w:t>
      </w:r>
      <w:r w:rsidR="001A35E2" w:rsidRPr="008821BA">
        <w:rPr>
          <w:rFonts w:ascii="Arial" w:hAnsi="Arial" w:cs="Arial"/>
        </w:rPr>
        <w:t xml:space="preserve"> Cost recovery fees would be based on standard ex-vessel value of landings,</w:t>
      </w:r>
      <w:r w:rsidR="00A4485A" w:rsidRPr="008821BA">
        <w:rPr>
          <w:rFonts w:ascii="Arial" w:hAnsi="Arial" w:cs="Arial"/>
        </w:rPr>
        <w:t xml:space="preserve"> </w:t>
      </w:r>
      <w:r w:rsidR="001A35E2" w:rsidRPr="008821BA">
        <w:rPr>
          <w:rFonts w:ascii="Arial" w:hAnsi="Arial" w:cs="Arial"/>
        </w:rPr>
        <w:t>as calculated by NMFS.</w:t>
      </w:r>
    </w:p>
    <w:p w:rsidR="001A35E2" w:rsidRPr="008821BA" w:rsidRDefault="001A35E2" w:rsidP="001A35E2">
      <w:pPr>
        <w:rPr>
          <w:rFonts w:ascii="Arial" w:hAnsi="Arial" w:cs="Arial"/>
        </w:rPr>
      </w:pPr>
    </w:p>
    <w:p w:rsidR="001A35E2" w:rsidRPr="008821BA" w:rsidRDefault="001A35E2" w:rsidP="001A35E2">
      <w:pPr>
        <w:tabs>
          <w:tab w:val="left" w:pos="0"/>
        </w:tabs>
        <w:rPr>
          <w:rFonts w:ascii="Arial" w:hAnsi="Arial" w:cs="Arial"/>
        </w:rPr>
      </w:pPr>
      <w:proofErr w:type="gramStart"/>
      <w:r w:rsidRPr="008821BA">
        <w:rPr>
          <w:rFonts w:ascii="Arial" w:hAnsi="Arial" w:cs="Arial"/>
          <w:b/>
        </w:rPr>
        <w:t>Alternative 3</w:t>
      </w:r>
      <w:r w:rsidR="003E075F" w:rsidRPr="008821BA">
        <w:rPr>
          <w:rFonts w:ascii="Arial" w:hAnsi="Arial" w:cs="Arial"/>
        </w:rPr>
        <w:t>.</w:t>
      </w:r>
      <w:proofErr w:type="gramEnd"/>
      <w:r w:rsidR="003E075F" w:rsidRPr="008821BA">
        <w:rPr>
          <w:rFonts w:ascii="Arial" w:hAnsi="Arial" w:cs="Arial"/>
        </w:rPr>
        <w:t xml:space="preserve"> </w:t>
      </w:r>
      <w:r w:rsidRPr="008821BA">
        <w:rPr>
          <w:rFonts w:ascii="Arial" w:hAnsi="Arial" w:cs="Arial"/>
        </w:rPr>
        <w:t xml:space="preserve"> Fee collection and submission shall be the responsibility of the:</w:t>
      </w:r>
    </w:p>
    <w:p w:rsidR="001A35E2" w:rsidRPr="008821BA" w:rsidRDefault="001A35E2" w:rsidP="001A35E2">
      <w:pPr>
        <w:tabs>
          <w:tab w:val="left" w:pos="1260"/>
        </w:tabs>
        <w:ind w:left="720"/>
        <w:rPr>
          <w:rFonts w:ascii="Arial" w:hAnsi="Arial" w:cs="Arial"/>
        </w:rPr>
      </w:pPr>
      <w:proofErr w:type="gramStart"/>
      <w:r w:rsidRPr="008821BA">
        <w:rPr>
          <w:rFonts w:ascii="Arial" w:hAnsi="Arial" w:cs="Arial"/>
          <w:b/>
        </w:rPr>
        <w:t>Sub-alternative 3a</w:t>
      </w:r>
      <w:r w:rsidR="00F44570" w:rsidRPr="008821BA">
        <w:rPr>
          <w:rFonts w:ascii="Arial" w:hAnsi="Arial" w:cs="Arial"/>
        </w:rPr>
        <w:t>.</w:t>
      </w:r>
      <w:proofErr w:type="gramEnd"/>
      <w:r w:rsidR="00F44570" w:rsidRPr="008821BA">
        <w:rPr>
          <w:rFonts w:ascii="Arial" w:hAnsi="Arial" w:cs="Arial"/>
        </w:rPr>
        <w:t xml:space="preserve"> </w:t>
      </w:r>
      <w:r w:rsidRPr="008821BA">
        <w:rPr>
          <w:rFonts w:ascii="Arial" w:hAnsi="Arial" w:cs="Arial"/>
        </w:rPr>
        <w:t xml:space="preserve"> </w:t>
      </w:r>
      <w:proofErr w:type="gramStart"/>
      <w:r w:rsidRPr="008821BA">
        <w:rPr>
          <w:rFonts w:ascii="Arial" w:hAnsi="Arial" w:cs="Arial"/>
        </w:rPr>
        <w:t>Shareholder</w:t>
      </w:r>
      <w:r w:rsidR="003E075F" w:rsidRPr="008821BA">
        <w:rPr>
          <w:rFonts w:ascii="Arial" w:hAnsi="Arial" w:cs="Arial"/>
        </w:rPr>
        <w:t>.</w:t>
      </w:r>
      <w:proofErr w:type="gramEnd"/>
    </w:p>
    <w:p w:rsidR="001A35E2" w:rsidRPr="008821BA" w:rsidRDefault="008C0FFB" w:rsidP="001A35E2">
      <w:pPr>
        <w:tabs>
          <w:tab w:val="left" w:pos="1260"/>
        </w:tabs>
        <w:ind w:left="720"/>
        <w:rPr>
          <w:rFonts w:ascii="Arial" w:hAnsi="Arial" w:cs="Arial"/>
        </w:rPr>
      </w:pPr>
      <w:r w:rsidRPr="008C0FFB">
        <w:rPr>
          <w:rFonts w:ascii="Arial" w:hAnsi="Arial" w:cs="Arial"/>
          <w:b/>
          <w:noProof/>
        </w:rPr>
        <w:pict>
          <v:shape id="_x0000_s1051" type="#_x0000_t13" style="position:absolute;left:0;text-align:left;margin-left:-2.85pt;margin-top:.7pt;width:36.15pt;height:17.05pt;z-index:251670016" fillcolor="#00b0f0"/>
        </w:pict>
      </w:r>
      <w:proofErr w:type="gramStart"/>
      <w:r w:rsidR="001A35E2" w:rsidRPr="008821BA">
        <w:rPr>
          <w:rFonts w:ascii="Arial" w:hAnsi="Arial" w:cs="Arial"/>
          <w:b/>
        </w:rPr>
        <w:t>Preferred Sub-alternative 3B</w:t>
      </w:r>
      <w:r w:rsidR="00F44570" w:rsidRPr="008821BA">
        <w:rPr>
          <w:rFonts w:ascii="Arial" w:hAnsi="Arial" w:cs="Arial"/>
        </w:rPr>
        <w:t>.</w:t>
      </w:r>
      <w:proofErr w:type="gramEnd"/>
      <w:r w:rsidR="00F44570" w:rsidRPr="008821BA">
        <w:rPr>
          <w:rFonts w:ascii="Arial" w:hAnsi="Arial" w:cs="Arial"/>
        </w:rPr>
        <w:t xml:space="preserve"> </w:t>
      </w:r>
      <w:r w:rsidR="001A35E2" w:rsidRPr="008821BA">
        <w:rPr>
          <w:rFonts w:ascii="Arial" w:hAnsi="Arial" w:cs="Arial"/>
        </w:rPr>
        <w:t xml:space="preserve"> </w:t>
      </w:r>
      <w:proofErr w:type="gramStart"/>
      <w:r w:rsidR="001A35E2" w:rsidRPr="008821BA">
        <w:rPr>
          <w:rFonts w:ascii="Arial" w:hAnsi="Arial" w:cs="Arial"/>
        </w:rPr>
        <w:t>Dealer</w:t>
      </w:r>
      <w:r w:rsidR="003E075F" w:rsidRPr="008821BA">
        <w:rPr>
          <w:rFonts w:ascii="Arial" w:hAnsi="Arial" w:cs="Arial"/>
        </w:rPr>
        <w:t>.</w:t>
      </w:r>
      <w:proofErr w:type="gramEnd"/>
    </w:p>
    <w:p w:rsidR="001A35E2" w:rsidRPr="008821BA" w:rsidRDefault="001A35E2" w:rsidP="001A35E2">
      <w:pPr>
        <w:rPr>
          <w:rFonts w:ascii="Arial" w:hAnsi="Arial" w:cs="Arial"/>
        </w:rPr>
      </w:pPr>
    </w:p>
    <w:p w:rsidR="001A35E2" w:rsidRPr="008821BA" w:rsidRDefault="001A35E2" w:rsidP="001A35E2">
      <w:pPr>
        <w:rPr>
          <w:rFonts w:ascii="Arial" w:hAnsi="Arial" w:cs="Arial"/>
        </w:rPr>
      </w:pPr>
      <w:proofErr w:type="gramStart"/>
      <w:r w:rsidRPr="008821BA">
        <w:rPr>
          <w:rFonts w:ascii="Arial" w:hAnsi="Arial" w:cs="Arial"/>
          <w:b/>
        </w:rPr>
        <w:t>Alternative</w:t>
      </w:r>
      <w:r w:rsidRPr="008821BA">
        <w:rPr>
          <w:rFonts w:ascii="Arial" w:hAnsi="Arial" w:cs="Arial"/>
        </w:rPr>
        <w:t xml:space="preserve"> </w:t>
      </w:r>
      <w:r w:rsidRPr="008821BA">
        <w:rPr>
          <w:rFonts w:ascii="Arial" w:hAnsi="Arial" w:cs="Arial"/>
          <w:b/>
        </w:rPr>
        <w:t>4</w:t>
      </w:r>
      <w:r w:rsidR="00F44570" w:rsidRPr="008821BA">
        <w:rPr>
          <w:rFonts w:ascii="Arial" w:hAnsi="Arial" w:cs="Arial"/>
        </w:rPr>
        <w:t>.</w:t>
      </w:r>
      <w:proofErr w:type="gramEnd"/>
      <w:r w:rsidR="00F44570" w:rsidRPr="008821BA">
        <w:rPr>
          <w:rFonts w:ascii="Arial" w:hAnsi="Arial" w:cs="Arial"/>
        </w:rPr>
        <w:t xml:space="preserve"> </w:t>
      </w:r>
      <w:r w:rsidRPr="008821BA">
        <w:rPr>
          <w:rFonts w:ascii="Arial" w:hAnsi="Arial" w:cs="Arial"/>
        </w:rPr>
        <w:t xml:space="preserve"> Fees submitted to NMFS</w:t>
      </w:r>
      <w:r w:rsidR="003E075F" w:rsidRPr="008821BA">
        <w:rPr>
          <w:rFonts w:ascii="Arial" w:hAnsi="Arial" w:cs="Arial"/>
        </w:rPr>
        <w:t>:</w:t>
      </w:r>
    </w:p>
    <w:p w:rsidR="001A35E2" w:rsidRPr="008821BA" w:rsidRDefault="008C0FFB" w:rsidP="001A35E2">
      <w:pPr>
        <w:tabs>
          <w:tab w:val="left" w:pos="1260"/>
        </w:tabs>
        <w:ind w:left="720"/>
        <w:rPr>
          <w:rFonts w:ascii="Arial" w:hAnsi="Arial" w:cs="Arial"/>
        </w:rPr>
      </w:pPr>
      <w:r w:rsidRPr="008C0FFB">
        <w:rPr>
          <w:rFonts w:ascii="Arial" w:hAnsi="Arial" w:cs="Arial"/>
          <w:b/>
          <w:noProof/>
        </w:rPr>
        <w:pict>
          <v:shape id="_x0000_s1052" type="#_x0000_t13" style="position:absolute;left:0;text-align:left;margin-left:-2.85pt;margin-top:.7pt;width:36.15pt;height:17.05pt;z-index:251671040" fillcolor="#00b0f0"/>
        </w:pict>
      </w:r>
      <w:proofErr w:type="gramStart"/>
      <w:r w:rsidR="001A35E2" w:rsidRPr="008821BA">
        <w:rPr>
          <w:rFonts w:ascii="Arial" w:hAnsi="Arial" w:cs="Arial"/>
          <w:b/>
        </w:rPr>
        <w:t>Preferred Sub-alternative 4a</w:t>
      </w:r>
      <w:r w:rsidR="00F44570" w:rsidRPr="008821BA">
        <w:rPr>
          <w:rFonts w:ascii="Arial" w:hAnsi="Arial" w:cs="Arial"/>
        </w:rPr>
        <w:t>.</w:t>
      </w:r>
      <w:proofErr w:type="gramEnd"/>
      <w:r w:rsidR="00F44570" w:rsidRPr="008821BA">
        <w:rPr>
          <w:rFonts w:ascii="Arial" w:hAnsi="Arial" w:cs="Arial"/>
        </w:rPr>
        <w:t xml:space="preserve"> </w:t>
      </w:r>
      <w:r w:rsidR="001A35E2" w:rsidRPr="008821BA">
        <w:rPr>
          <w:rFonts w:ascii="Arial" w:hAnsi="Arial" w:cs="Arial"/>
        </w:rPr>
        <w:t xml:space="preserve"> Quarterly</w:t>
      </w:r>
    </w:p>
    <w:p w:rsidR="001A35E2" w:rsidRPr="008821BA" w:rsidRDefault="001A35E2" w:rsidP="001A35E2">
      <w:pPr>
        <w:tabs>
          <w:tab w:val="left" w:pos="1260"/>
        </w:tabs>
        <w:ind w:left="720"/>
        <w:rPr>
          <w:rFonts w:ascii="Arial" w:hAnsi="Arial" w:cs="Arial"/>
        </w:rPr>
      </w:pPr>
      <w:proofErr w:type="gramStart"/>
      <w:r w:rsidRPr="008821BA">
        <w:rPr>
          <w:rFonts w:ascii="Arial" w:hAnsi="Arial" w:cs="Arial"/>
          <w:b/>
        </w:rPr>
        <w:t>Sub-alternative</w:t>
      </w:r>
      <w:r w:rsidRPr="008821BA">
        <w:rPr>
          <w:rFonts w:ascii="Arial" w:hAnsi="Arial" w:cs="Arial"/>
        </w:rPr>
        <w:t xml:space="preserve"> </w:t>
      </w:r>
      <w:r w:rsidRPr="008821BA">
        <w:rPr>
          <w:rFonts w:ascii="Arial" w:hAnsi="Arial" w:cs="Arial"/>
          <w:b/>
        </w:rPr>
        <w:t>4b</w:t>
      </w:r>
      <w:r w:rsidR="00F44570" w:rsidRPr="008821BA">
        <w:rPr>
          <w:rFonts w:ascii="Arial" w:hAnsi="Arial" w:cs="Arial"/>
        </w:rPr>
        <w:t>.</w:t>
      </w:r>
      <w:proofErr w:type="gramEnd"/>
      <w:r w:rsidR="00F44570" w:rsidRPr="008821BA">
        <w:rPr>
          <w:rFonts w:ascii="Arial" w:hAnsi="Arial" w:cs="Arial"/>
        </w:rPr>
        <w:t xml:space="preserve"> </w:t>
      </w:r>
      <w:r w:rsidRPr="008821BA">
        <w:rPr>
          <w:rFonts w:ascii="Arial" w:hAnsi="Arial" w:cs="Arial"/>
        </w:rPr>
        <w:t xml:space="preserve"> Monthly</w:t>
      </w:r>
    </w:p>
    <w:p w:rsidR="001A35E2" w:rsidRPr="008821BA" w:rsidRDefault="001A35E2" w:rsidP="001A35E2">
      <w:pPr>
        <w:tabs>
          <w:tab w:val="left" w:pos="1260"/>
        </w:tabs>
        <w:ind w:left="720"/>
        <w:rPr>
          <w:rFonts w:ascii="Arial" w:hAnsi="Arial" w:cs="Arial"/>
        </w:rPr>
      </w:pPr>
      <w:proofErr w:type="gramStart"/>
      <w:r w:rsidRPr="008821BA">
        <w:rPr>
          <w:rFonts w:ascii="Arial" w:hAnsi="Arial" w:cs="Arial"/>
          <w:b/>
        </w:rPr>
        <w:t>Sub-alternative 4c</w:t>
      </w:r>
      <w:r w:rsidR="00F44570" w:rsidRPr="008821BA">
        <w:rPr>
          <w:rFonts w:ascii="Arial" w:hAnsi="Arial" w:cs="Arial"/>
          <w:b/>
        </w:rPr>
        <w:t>.</w:t>
      </w:r>
      <w:proofErr w:type="gramEnd"/>
      <w:r w:rsidR="00F44570" w:rsidRPr="008821BA">
        <w:rPr>
          <w:rFonts w:ascii="Arial" w:hAnsi="Arial" w:cs="Arial"/>
          <w:b/>
        </w:rPr>
        <w:t xml:space="preserve"> </w:t>
      </w:r>
      <w:r w:rsidRPr="008821BA">
        <w:rPr>
          <w:rFonts w:ascii="Arial" w:hAnsi="Arial" w:cs="Arial"/>
          <w:b/>
        </w:rPr>
        <w:t xml:space="preserve"> </w:t>
      </w:r>
      <w:r w:rsidRPr="008821BA">
        <w:rPr>
          <w:rFonts w:ascii="Arial" w:hAnsi="Arial" w:cs="Arial"/>
        </w:rPr>
        <w:t>Annually</w:t>
      </w:r>
    </w:p>
    <w:p w:rsidR="001A35E2" w:rsidRDefault="001A35E2" w:rsidP="005145FD">
      <w:pPr>
        <w:tabs>
          <w:tab w:val="left" w:pos="1260"/>
        </w:tabs>
        <w:rPr>
          <w:rFonts w:ascii="Arial" w:hAnsi="Arial" w:cs="Arial"/>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Pr="008821BA" w:rsidRDefault="005145FD" w:rsidP="005145FD">
      <w:pPr>
        <w:rPr>
          <w:rFonts w:ascii="Arial" w:hAnsi="Arial" w:cs="Arial"/>
        </w:rPr>
      </w:pPr>
      <w:r>
        <w:rPr>
          <w:rFonts w:ascii="Arial" w:hAnsi="Arial" w:cs="Arial"/>
        </w:rPr>
        <w:t>The Golden Crab AP agrees with Council’s preferred alternative.</w:t>
      </w:r>
    </w:p>
    <w:p w:rsidR="00756905" w:rsidRDefault="00756905" w:rsidP="00756905">
      <w:pPr>
        <w:rPr>
          <w:rFonts w:ascii="Arial" w:hAnsi="Arial" w:cs="Arial"/>
          <w:bCs/>
        </w:rPr>
      </w:pPr>
    </w:p>
    <w:p w:rsidR="00756905" w:rsidRPr="00756905" w:rsidRDefault="00756905" w:rsidP="00756905">
      <w:pPr>
        <w:rPr>
          <w:rFonts w:ascii="Arial" w:hAnsi="Arial" w:cs="Arial"/>
          <w:b/>
          <w:bCs/>
          <w:sz w:val="48"/>
          <w:szCs w:val="48"/>
        </w:rPr>
      </w:pPr>
      <w:r w:rsidRPr="00756905">
        <w:rPr>
          <w:rFonts w:ascii="Arial" w:hAnsi="Arial" w:cs="Arial"/>
          <w:b/>
          <w:bCs/>
          <w:sz w:val="48"/>
          <w:szCs w:val="48"/>
        </w:rPr>
        <w:t>Motions:</w:t>
      </w:r>
    </w:p>
    <w:p w:rsidR="00756905" w:rsidRPr="00756905" w:rsidRDefault="00756905" w:rsidP="00756905">
      <w:pPr>
        <w:rPr>
          <w:rFonts w:ascii="Arial" w:hAnsi="Arial" w:cs="Arial"/>
          <w:b/>
          <w:bCs/>
          <w:sz w:val="48"/>
          <w:szCs w:val="48"/>
        </w:rPr>
      </w:pPr>
    </w:p>
    <w:p w:rsidR="006A2961" w:rsidRDefault="008821BA" w:rsidP="006A2961">
      <w:pPr>
        <w:rPr>
          <w:rFonts w:ascii="Arial" w:hAnsi="Arial" w:cs="Arial"/>
          <w:b/>
          <w:color w:val="548DD4"/>
          <w:sz w:val="48"/>
          <w:szCs w:val="48"/>
        </w:rPr>
      </w:pPr>
      <w:r>
        <w:rPr>
          <w:rFonts w:ascii="Arial" w:hAnsi="Arial" w:cs="Arial"/>
          <w:b/>
          <w:color w:val="548DD4"/>
          <w:sz w:val="48"/>
          <w:szCs w:val="48"/>
        </w:rPr>
        <w:br w:type="page"/>
      </w:r>
      <w:r w:rsidR="006A2961" w:rsidRPr="00285D61">
        <w:rPr>
          <w:rFonts w:ascii="Arial" w:hAnsi="Arial" w:cs="Arial"/>
          <w:b/>
          <w:color w:val="548DD4"/>
          <w:sz w:val="48"/>
          <w:szCs w:val="48"/>
        </w:rPr>
        <w:lastRenderedPageBreak/>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1A35E2" w:rsidRPr="001A35E2" w:rsidRDefault="001A35E2" w:rsidP="001A35E2">
      <w:pPr>
        <w:jc w:val="both"/>
        <w:rPr>
          <w:rFonts w:ascii="Arial" w:hAnsi="Arial" w:cs="Arial"/>
        </w:rPr>
      </w:pPr>
      <w:r w:rsidRPr="001A35E2">
        <w:rPr>
          <w:rFonts w:ascii="Arial" w:hAnsi="Arial" w:cs="Arial"/>
        </w:rPr>
        <w:t>None of the cost recovery alternatives are expected to directly or indirectly affect the biological environment.</w:t>
      </w:r>
    </w:p>
    <w:p w:rsidR="006A2961" w:rsidRPr="00285D61" w:rsidRDefault="006A2961"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1A35E2" w:rsidRPr="001A35E2" w:rsidRDefault="001A35E2" w:rsidP="001A35E2">
      <w:pPr>
        <w:pStyle w:val="Header"/>
        <w:tabs>
          <w:tab w:val="clear" w:pos="4320"/>
          <w:tab w:val="clear" w:pos="8640"/>
        </w:tabs>
        <w:rPr>
          <w:rFonts w:ascii="Arial" w:hAnsi="Arial" w:cs="Arial"/>
          <w:sz w:val="24"/>
          <w:szCs w:val="24"/>
        </w:rPr>
      </w:pPr>
      <w:r w:rsidRPr="001A35E2">
        <w:rPr>
          <w:rFonts w:ascii="Arial" w:hAnsi="Arial" w:cs="Arial"/>
          <w:b/>
          <w:bCs/>
          <w:sz w:val="24"/>
          <w:szCs w:val="24"/>
        </w:rPr>
        <w:t>Alternative 1</w:t>
      </w:r>
      <w:r w:rsidR="003E075F">
        <w:rPr>
          <w:rFonts w:ascii="Arial" w:hAnsi="Arial" w:cs="Arial"/>
          <w:b/>
          <w:bCs/>
          <w:sz w:val="24"/>
          <w:szCs w:val="24"/>
        </w:rPr>
        <w:t xml:space="preserve"> (No Action)</w:t>
      </w:r>
      <w:r w:rsidRPr="001A35E2">
        <w:rPr>
          <w:rFonts w:ascii="Arial" w:hAnsi="Arial" w:cs="Arial"/>
          <w:sz w:val="24"/>
          <w:szCs w:val="24"/>
        </w:rPr>
        <w:t xml:space="preserve"> is inconsistent with </w:t>
      </w:r>
      <w:r w:rsidR="003E075F">
        <w:rPr>
          <w:rFonts w:ascii="Arial" w:hAnsi="Arial" w:cs="Arial"/>
          <w:sz w:val="24"/>
          <w:szCs w:val="24"/>
        </w:rPr>
        <w:t>requirements of</w:t>
      </w:r>
      <w:r w:rsidRPr="001A35E2">
        <w:rPr>
          <w:rFonts w:ascii="Arial" w:hAnsi="Arial" w:cs="Arial"/>
          <w:sz w:val="24"/>
          <w:szCs w:val="24"/>
        </w:rPr>
        <w:t xml:space="preserve"> the Magnuson-Stevens Act.  </w:t>
      </w:r>
      <w:r w:rsidRPr="001A35E2">
        <w:rPr>
          <w:rFonts w:ascii="Arial" w:hAnsi="Arial" w:cs="Arial"/>
          <w:b/>
          <w:sz w:val="24"/>
          <w:szCs w:val="24"/>
        </w:rPr>
        <w:t>Alternative</w:t>
      </w:r>
      <w:r>
        <w:rPr>
          <w:rFonts w:ascii="Arial" w:hAnsi="Arial" w:cs="Arial"/>
          <w:b/>
          <w:sz w:val="24"/>
          <w:szCs w:val="24"/>
        </w:rPr>
        <w:t>s</w:t>
      </w:r>
      <w:r w:rsidRPr="001A35E2">
        <w:rPr>
          <w:rFonts w:ascii="Arial" w:hAnsi="Arial" w:cs="Arial"/>
          <w:b/>
          <w:sz w:val="24"/>
          <w:szCs w:val="24"/>
        </w:rPr>
        <w:t xml:space="preserve"> 2</w:t>
      </w:r>
      <w:r>
        <w:rPr>
          <w:rFonts w:ascii="Arial" w:hAnsi="Arial" w:cs="Arial"/>
          <w:b/>
          <w:sz w:val="24"/>
          <w:szCs w:val="24"/>
        </w:rPr>
        <w:t>-4</w:t>
      </w:r>
      <w:r w:rsidRPr="001A35E2">
        <w:rPr>
          <w:rFonts w:ascii="Arial" w:hAnsi="Arial" w:cs="Arial"/>
          <w:b/>
          <w:sz w:val="24"/>
          <w:szCs w:val="24"/>
        </w:rPr>
        <w:t xml:space="preserve">, </w:t>
      </w:r>
      <w:r w:rsidRPr="001A35E2">
        <w:rPr>
          <w:rFonts w:ascii="Arial" w:hAnsi="Arial" w:cs="Arial"/>
          <w:sz w:val="24"/>
          <w:szCs w:val="24"/>
        </w:rPr>
        <w:t>and</w:t>
      </w:r>
      <w:r>
        <w:rPr>
          <w:rFonts w:ascii="Arial" w:hAnsi="Arial" w:cs="Arial"/>
          <w:b/>
          <w:sz w:val="24"/>
          <w:szCs w:val="24"/>
        </w:rPr>
        <w:t xml:space="preserve"> </w:t>
      </w:r>
      <w:r w:rsidRPr="001A35E2">
        <w:rPr>
          <w:rFonts w:ascii="Arial" w:hAnsi="Arial" w:cs="Arial"/>
          <w:b/>
          <w:sz w:val="24"/>
          <w:szCs w:val="24"/>
        </w:rPr>
        <w:t>associated sub-alternatives</w:t>
      </w:r>
      <w:r w:rsidR="003E075F">
        <w:rPr>
          <w:rFonts w:ascii="Arial" w:hAnsi="Arial" w:cs="Arial"/>
          <w:b/>
          <w:sz w:val="24"/>
          <w:szCs w:val="24"/>
        </w:rPr>
        <w:t>,</w:t>
      </w:r>
      <w:r w:rsidRPr="001A35E2">
        <w:rPr>
          <w:rFonts w:ascii="Arial" w:hAnsi="Arial" w:cs="Arial"/>
          <w:sz w:val="24"/>
          <w:szCs w:val="24"/>
        </w:rPr>
        <w:t xml:space="preserve"> would implement a cost recovery plan.  This cost recovery plan also specifies the calculation of the ex-vessel value as basis for the fee (either as actual or standard ex-vessel value), the fee collection and submission responsibility (either by the shareholder or the dealer), and the timing of fee submission to NMFS (either quarterly, monthly, or annually).</w:t>
      </w:r>
    </w:p>
    <w:p w:rsidR="001A35E2" w:rsidRPr="001A35E2" w:rsidRDefault="001A35E2" w:rsidP="006A2961">
      <w:pPr>
        <w:rPr>
          <w:rFonts w:ascii="Arial" w:hAnsi="Arial" w:cs="Arial"/>
        </w:rPr>
      </w:pPr>
    </w:p>
    <w:p w:rsidR="001A35E2" w:rsidRPr="001A35E2" w:rsidRDefault="001A35E2" w:rsidP="001A35E2">
      <w:pPr>
        <w:rPr>
          <w:rFonts w:ascii="Arial" w:hAnsi="Arial" w:cs="Arial"/>
        </w:rPr>
      </w:pPr>
      <w:r w:rsidRPr="001A35E2">
        <w:rPr>
          <w:rFonts w:ascii="Arial" w:hAnsi="Arial" w:cs="Arial"/>
        </w:rPr>
        <w:t xml:space="preserve">In general, social benefits are associated with lower economic costs for fishermen, and </w:t>
      </w:r>
      <w:r w:rsidRPr="001A35E2">
        <w:rPr>
          <w:rFonts w:ascii="Arial" w:hAnsi="Arial" w:cs="Arial"/>
          <w:b/>
        </w:rPr>
        <w:t>Alternative 1</w:t>
      </w:r>
      <w:r w:rsidR="003E075F">
        <w:rPr>
          <w:rFonts w:ascii="Arial" w:hAnsi="Arial" w:cs="Arial"/>
          <w:b/>
        </w:rPr>
        <w:t xml:space="preserve"> (No Action)</w:t>
      </w:r>
      <w:r w:rsidRPr="001A35E2">
        <w:rPr>
          <w:rFonts w:ascii="Arial" w:hAnsi="Arial" w:cs="Arial"/>
        </w:rPr>
        <w:t xml:space="preserve"> would be expected to result in the most social benefits.  Although cost recovery is required by the MSA, </w:t>
      </w:r>
      <w:r w:rsidRPr="001A35E2">
        <w:rPr>
          <w:rFonts w:ascii="Arial" w:hAnsi="Arial" w:cs="Arial"/>
          <w:b/>
        </w:rPr>
        <w:t xml:space="preserve">Sub-alternatives </w:t>
      </w:r>
      <w:proofErr w:type="gramStart"/>
      <w:r w:rsidRPr="001A35E2">
        <w:rPr>
          <w:rFonts w:ascii="Arial" w:hAnsi="Arial" w:cs="Arial"/>
          <w:b/>
        </w:rPr>
        <w:t>a</w:t>
      </w:r>
      <w:r w:rsidRPr="001A35E2">
        <w:rPr>
          <w:rFonts w:ascii="Arial" w:hAnsi="Arial" w:cs="Arial"/>
        </w:rPr>
        <w:t xml:space="preserve"> and</w:t>
      </w:r>
      <w:proofErr w:type="gramEnd"/>
      <w:r w:rsidRPr="001A35E2">
        <w:rPr>
          <w:rFonts w:ascii="Arial" w:hAnsi="Arial" w:cs="Arial"/>
        </w:rPr>
        <w:t xml:space="preserve"> </w:t>
      </w:r>
      <w:r w:rsidRPr="001A35E2">
        <w:rPr>
          <w:rFonts w:ascii="Arial" w:hAnsi="Arial" w:cs="Arial"/>
          <w:b/>
        </w:rPr>
        <w:t>b</w:t>
      </w:r>
      <w:r w:rsidRPr="001A35E2">
        <w:rPr>
          <w:rFonts w:ascii="Arial" w:hAnsi="Arial" w:cs="Arial"/>
        </w:rPr>
        <w:t xml:space="preserve"> under </w:t>
      </w:r>
      <w:r w:rsidRPr="001A35E2">
        <w:rPr>
          <w:rFonts w:ascii="Arial" w:hAnsi="Arial" w:cs="Arial"/>
          <w:b/>
        </w:rPr>
        <w:t xml:space="preserve">Alternatives 2-4 </w:t>
      </w:r>
      <w:r w:rsidRPr="001A35E2">
        <w:rPr>
          <w:rFonts w:ascii="Arial" w:hAnsi="Arial" w:cs="Arial"/>
        </w:rPr>
        <w:t>provide flexibility in how fees are collected by defining how fees are calculated (</w:t>
      </w:r>
      <w:r w:rsidRPr="001A35E2">
        <w:rPr>
          <w:rFonts w:ascii="Arial" w:hAnsi="Arial" w:cs="Arial"/>
          <w:b/>
        </w:rPr>
        <w:t>Alternative 2</w:t>
      </w:r>
      <w:r w:rsidRPr="001A35E2">
        <w:rPr>
          <w:rFonts w:ascii="Arial" w:hAnsi="Arial" w:cs="Arial"/>
        </w:rPr>
        <w:t>), who collects and submits fees (</w:t>
      </w:r>
      <w:r w:rsidRPr="001A35E2">
        <w:rPr>
          <w:rFonts w:ascii="Arial" w:hAnsi="Arial" w:cs="Arial"/>
          <w:b/>
        </w:rPr>
        <w:t>Alternative 3</w:t>
      </w:r>
      <w:r w:rsidRPr="001A35E2">
        <w:rPr>
          <w:rFonts w:ascii="Arial" w:hAnsi="Arial" w:cs="Arial"/>
        </w:rPr>
        <w:t>) and timing of fees (</w:t>
      </w:r>
      <w:r w:rsidRPr="001A35E2">
        <w:rPr>
          <w:rFonts w:ascii="Arial" w:hAnsi="Arial" w:cs="Arial"/>
          <w:b/>
        </w:rPr>
        <w:t>Alternative 4</w:t>
      </w:r>
      <w:r w:rsidRPr="001A35E2">
        <w:rPr>
          <w:rFonts w:ascii="Arial" w:hAnsi="Arial" w:cs="Arial"/>
        </w:rPr>
        <w:t>).</w:t>
      </w:r>
      <w:r w:rsidR="00A4485A">
        <w:rPr>
          <w:rFonts w:ascii="Arial" w:hAnsi="Arial" w:cs="Arial"/>
        </w:rPr>
        <w:t xml:space="preserve"> </w:t>
      </w:r>
      <w:r w:rsidRPr="001A35E2">
        <w:rPr>
          <w:rFonts w:ascii="Arial" w:hAnsi="Arial" w:cs="Arial"/>
        </w:rPr>
        <w:t xml:space="preserve"> </w:t>
      </w:r>
      <w:r w:rsidR="00A4485A">
        <w:rPr>
          <w:rFonts w:ascii="Arial" w:hAnsi="Arial" w:cs="Arial"/>
          <w:b/>
        </w:rPr>
        <w:t>Sub-alternative 2a</w:t>
      </w:r>
      <w:r w:rsidR="00A4485A">
        <w:rPr>
          <w:rFonts w:ascii="Arial" w:hAnsi="Arial" w:cs="Arial"/>
        </w:rPr>
        <w:t xml:space="preserve"> would use actual ex-vessel values paid to the fisherman for the landed crabs for calculating cost recovery fees.  </w:t>
      </w:r>
      <w:r w:rsidR="00A4485A">
        <w:rPr>
          <w:rFonts w:ascii="Arial" w:hAnsi="Arial" w:cs="Arial"/>
          <w:b/>
        </w:rPr>
        <w:t>Sub-alternative 2b</w:t>
      </w:r>
      <w:r w:rsidR="00A4485A">
        <w:rPr>
          <w:rFonts w:ascii="Arial" w:hAnsi="Arial" w:cs="Arial"/>
        </w:rPr>
        <w:t xml:space="preserve"> would use standard ex-vessel values for calculating cost recovery fees.  For example, the ex-vessel price per pound paid to fishermen would be averaged across all fishery participants over a specific time period.  That averaged price per pound would be used for calculating cost recovery fees for all pounds landed by all participants during that period. </w:t>
      </w:r>
      <w:r w:rsidRPr="001A35E2">
        <w:rPr>
          <w:rFonts w:ascii="Arial" w:hAnsi="Arial" w:cs="Arial"/>
        </w:rPr>
        <w:t xml:space="preserve"> </w:t>
      </w:r>
      <w:r w:rsidR="00A4485A" w:rsidRPr="001A35E2">
        <w:rPr>
          <w:rFonts w:ascii="Arial" w:hAnsi="Arial" w:cs="Arial"/>
          <w:b/>
        </w:rPr>
        <w:t>Preferred Sub-alternative 2b</w:t>
      </w:r>
      <w:r w:rsidR="00A4485A" w:rsidRPr="001A35E2">
        <w:rPr>
          <w:rFonts w:ascii="Arial" w:hAnsi="Arial" w:cs="Arial"/>
        </w:rPr>
        <w:t xml:space="preserve"> would be expected to have more social benefits than </w:t>
      </w:r>
      <w:r w:rsidR="00A4485A" w:rsidRPr="001A35E2">
        <w:rPr>
          <w:rFonts w:ascii="Arial" w:hAnsi="Arial" w:cs="Arial"/>
          <w:b/>
        </w:rPr>
        <w:t>Sub-alternative 2a</w:t>
      </w:r>
      <w:r w:rsidR="00A4485A" w:rsidRPr="001A35E2">
        <w:rPr>
          <w:rFonts w:ascii="Arial" w:hAnsi="Arial" w:cs="Arial"/>
        </w:rPr>
        <w:t xml:space="preserve"> due to a standard and consistent fee schedule for fishermen.</w:t>
      </w:r>
      <w:r w:rsidR="00A4485A">
        <w:rPr>
          <w:rFonts w:ascii="Arial" w:hAnsi="Arial" w:cs="Arial"/>
        </w:rPr>
        <w:t xml:space="preserve">  </w:t>
      </w:r>
      <w:r w:rsidRPr="001A35E2">
        <w:rPr>
          <w:rFonts w:ascii="Arial" w:hAnsi="Arial" w:cs="Arial"/>
          <w:b/>
        </w:rPr>
        <w:t>Preferred Sub-alternative 3b</w:t>
      </w:r>
      <w:r w:rsidRPr="001A35E2">
        <w:rPr>
          <w:rFonts w:ascii="Arial" w:hAnsi="Arial" w:cs="Arial"/>
        </w:rPr>
        <w:t xml:space="preserve"> will place the burden of collection and submission on the dealers and </w:t>
      </w:r>
      <w:r w:rsidRPr="001A35E2">
        <w:rPr>
          <w:rFonts w:ascii="Arial" w:hAnsi="Arial" w:cs="Arial"/>
          <w:b/>
        </w:rPr>
        <w:t xml:space="preserve">Sub-alternative 3a </w:t>
      </w:r>
      <w:r w:rsidRPr="001A35E2">
        <w:rPr>
          <w:rFonts w:ascii="Arial" w:hAnsi="Arial" w:cs="Arial"/>
        </w:rPr>
        <w:t xml:space="preserve">would place burden on the fishermen. </w:t>
      </w:r>
      <w:r w:rsidR="00A4485A">
        <w:rPr>
          <w:rFonts w:ascii="Arial" w:hAnsi="Arial" w:cs="Arial"/>
        </w:rPr>
        <w:t xml:space="preserve"> </w:t>
      </w:r>
      <w:r w:rsidRPr="001A35E2">
        <w:rPr>
          <w:rFonts w:ascii="Arial" w:hAnsi="Arial" w:cs="Arial"/>
        </w:rPr>
        <w:t xml:space="preserve">Lastly, </w:t>
      </w:r>
      <w:r w:rsidRPr="001A35E2">
        <w:rPr>
          <w:rFonts w:ascii="Arial" w:hAnsi="Arial" w:cs="Arial"/>
          <w:b/>
        </w:rPr>
        <w:t>Preferred Sub-alternative 4a</w:t>
      </w:r>
      <w:r w:rsidRPr="001A35E2">
        <w:rPr>
          <w:rFonts w:ascii="Arial" w:hAnsi="Arial" w:cs="Arial"/>
        </w:rPr>
        <w:t xml:space="preserve"> will reduce the burden on fishermen and dealers in fee submission</w:t>
      </w:r>
      <w:r w:rsidR="00A4485A">
        <w:rPr>
          <w:rFonts w:ascii="Arial" w:hAnsi="Arial" w:cs="Arial"/>
        </w:rPr>
        <w:t xml:space="preserve"> more</w:t>
      </w:r>
      <w:r w:rsidRPr="001A35E2">
        <w:rPr>
          <w:rFonts w:ascii="Arial" w:hAnsi="Arial" w:cs="Arial"/>
        </w:rPr>
        <w:t xml:space="preserve"> than </w:t>
      </w:r>
      <w:r w:rsidRPr="001A35E2">
        <w:rPr>
          <w:rFonts w:ascii="Arial" w:hAnsi="Arial" w:cs="Arial"/>
          <w:b/>
        </w:rPr>
        <w:t>Sub-alternative 4b</w:t>
      </w:r>
      <w:r w:rsidR="00A4485A">
        <w:rPr>
          <w:rFonts w:ascii="Arial" w:hAnsi="Arial" w:cs="Arial"/>
        </w:rPr>
        <w:t xml:space="preserve">, but less than </w:t>
      </w:r>
      <w:r w:rsidR="00A4485A">
        <w:rPr>
          <w:rFonts w:ascii="Arial" w:hAnsi="Arial" w:cs="Arial"/>
          <w:b/>
        </w:rPr>
        <w:t>Sub-alternative 4c</w:t>
      </w:r>
      <w:proofErr w:type="gramStart"/>
      <w:r w:rsidR="00A4485A">
        <w:rPr>
          <w:rFonts w:ascii="Arial" w:hAnsi="Arial" w:cs="Arial"/>
        </w:rPr>
        <w:t>.</w:t>
      </w:r>
      <w:r w:rsidRPr="001A35E2">
        <w:rPr>
          <w:rFonts w:ascii="Arial" w:hAnsi="Arial" w:cs="Arial"/>
        </w:rPr>
        <w:t>.</w:t>
      </w:r>
      <w:proofErr w:type="gramEnd"/>
      <w:r w:rsidRPr="001A35E2">
        <w:rPr>
          <w:rFonts w:ascii="Arial" w:hAnsi="Arial" w:cs="Arial"/>
        </w:rPr>
        <w:t xml:space="preserve"> </w:t>
      </w:r>
    </w:p>
    <w:p w:rsidR="00090E63" w:rsidRDefault="006A2961" w:rsidP="00090E63">
      <w:pPr>
        <w:rPr>
          <w:rFonts w:ascii="Arial" w:hAnsi="Arial" w:cs="Arial"/>
          <w:bCs/>
        </w:rPr>
      </w:pPr>
      <w:r w:rsidRPr="00BB3152">
        <w:rPr>
          <w:rFonts w:ascii="Arial" w:hAnsi="Arial" w:cs="Arial"/>
        </w:rPr>
        <w:t xml:space="preserve">   </w:t>
      </w:r>
    </w:p>
    <w:p w:rsidR="006A2961" w:rsidRDefault="006A2961" w:rsidP="006A2961">
      <w:pPr>
        <w:rPr>
          <w:rFonts w:ascii="Arial" w:hAnsi="Arial" w:cs="Arial"/>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8</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Establish </w:t>
      </w:r>
      <w:r w:rsidR="00221748">
        <w:rPr>
          <w:rFonts w:ascii="Arial" w:hAnsi="Arial" w:cs="Arial"/>
          <w:b/>
          <w:color w:val="000000"/>
          <w:sz w:val="48"/>
          <w:szCs w:val="48"/>
        </w:rPr>
        <w:t>boat length limit rule.</w:t>
      </w:r>
    </w:p>
    <w:p w:rsidR="006A2961" w:rsidRPr="00285D61" w:rsidRDefault="008C0FFB" w:rsidP="006A2961">
      <w:pPr>
        <w:rPr>
          <w:rFonts w:ascii="Arial" w:hAnsi="Arial" w:cs="Arial"/>
        </w:rPr>
      </w:pPr>
      <w:r w:rsidRPr="008C0FFB">
        <w:rPr>
          <w:rFonts w:ascii="Arial" w:hAnsi="Arial" w:cs="Arial"/>
          <w:b/>
          <w:noProof/>
          <w:sz w:val="28"/>
          <w:szCs w:val="28"/>
        </w:rPr>
        <w:pict>
          <v:shape id="_x0000_s1036" type="#_x0000_t202" style="position:absolute;margin-left:190.1pt;margin-top:9.75pt;width:248.25pt;height:525.45pt;z-index:251654656;mso-wrap-distance-left:14.4pt" strokecolor="#4f81bd" strokeweight="2.5pt">
            <v:shadow on="t" color="#868686" opacity=".5" offset="6pt,-6pt"/>
            <v:textbox style="mso-next-textbox:#_x0000_s1036">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10"/>
                    </w:numPr>
                    <w:ind w:left="36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0"/>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0"/>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Pr="00221748" w:rsidRDefault="00756905" w:rsidP="0000422A">
                  <w:pPr>
                    <w:numPr>
                      <w:ilvl w:val="0"/>
                      <w:numId w:val="10"/>
                    </w:numPr>
                    <w:ind w:left="360"/>
                    <w:contextualSpacing/>
                    <w:rPr>
                      <w:rFonts w:ascii="Arial" w:hAnsi="Arial" w:cs="Arial"/>
                      <w:iCs/>
                      <w:color w:val="1F497D"/>
                      <w:highlight w:val="yellow"/>
                    </w:rPr>
                  </w:pPr>
                  <w:r w:rsidRPr="00221748">
                    <w:rPr>
                      <w:rFonts w:ascii="Arial" w:hAnsi="Arial" w:cs="Arial"/>
                      <w:iCs/>
                      <w:color w:val="1F497D"/>
                      <w:highlight w:val="yellow"/>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10"/>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10"/>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1F70EB" w:rsidRPr="008821BA" w:rsidRDefault="001F70EB" w:rsidP="001F70EB">
      <w:pPr>
        <w:rPr>
          <w:rFonts w:ascii="Arial" w:hAnsi="Arial" w:cs="Arial"/>
          <w:b/>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To obtain a permit for the middle or southern zone via transfer, the documented length overall of the replacement vessel may not exceed the documented length overall, or aggregate documented lengths overall, of the replaced vessel(s) by more than 20 percent.</w:t>
      </w:r>
    </w:p>
    <w:p w:rsidR="001F70EB" w:rsidRPr="008821BA" w:rsidRDefault="001F70EB" w:rsidP="001F70EB">
      <w:pPr>
        <w:autoSpaceDE w:val="0"/>
        <w:autoSpaceDN w:val="0"/>
        <w:adjustRightInd w:val="0"/>
        <w:rPr>
          <w:rFonts w:ascii="Arial" w:hAnsi="Arial" w:cs="Arial"/>
          <w:b/>
          <w:bCs/>
        </w:rPr>
      </w:pPr>
    </w:p>
    <w:p w:rsidR="001F70EB" w:rsidRPr="008821BA" w:rsidRDefault="001F70EB" w:rsidP="001F70EB">
      <w:pPr>
        <w:autoSpaceDE w:val="0"/>
        <w:autoSpaceDN w:val="0"/>
        <w:adjustRightInd w:val="0"/>
        <w:rPr>
          <w:rFonts w:ascii="Arial" w:hAnsi="Arial" w:cs="Arial"/>
        </w:rPr>
      </w:pPr>
      <w:proofErr w:type="gramStart"/>
      <w:r w:rsidRPr="008821BA">
        <w:rPr>
          <w:rFonts w:ascii="Arial" w:hAnsi="Arial" w:cs="Arial"/>
          <w:b/>
          <w:bCs/>
        </w:rPr>
        <w:t>Alternative 2.</w:t>
      </w:r>
      <w:proofErr w:type="gramEnd"/>
      <w:r w:rsidRPr="008821BA">
        <w:rPr>
          <w:rFonts w:ascii="Arial" w:hAnsi="Arial" w:cs="Arial"/>
          <w:b/>
          <w:bCs/>
        </w:rPr>
        <w:t xml:space="preserve">  </w:t>
      </w:r>
      <w:r w:rsidRPr="008821BA">
        <w:rPr>
          <w:rFonts w:ascii="Arial" w:hAnsi="Arial" w:cs="Arial"/>
        </w:rPr>
        <w:t>Eliminate vessel length restrictions for obtaining a permit for the middle and southern zones via transfer.</w:t>
      </w:r>
    </w:p>
    <w:p w:rsidR="00A4485A" w:rsidRPr="008821BA" w:rsidRDefault="00A4485A" w:rsidP="00A4485A">
      <w:pPr>
        <w:autoSpaceDE w:val="0"/>
        <w:autoSpaceDN w:val="0"/>
        <w:adjustRightInd w:val="0"/>
        <w:rPr>
          <w:rFonts w:ascii="Arial" w:hAnsi="Arial" w:cs="Arial"/>
        </w:rPr>
      </w:pPr>
    </w:p>
    <w:p w:rsidR="00A4485A" w:rsidRPr="008821BA" w:rsidRDefault="00A4485A" w:rsidP="00A4485A">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6A2961" w:rsidRDefault="006A2961" w:rsidP="006A2961">
      <w:pPr>
        <w:rPr>
          <w:rFonts w:ascii="Arial" w:hAnsi="Arial" w:cs="Arial"/>
          <w:b/>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422214" w:rsidRDefault="006E0449" w:rsidP="00422214">
      <w:pPr>
        <w:rPr>
          <w:rFonts w:ascii="Arial" w:hAnsi="Arial" w:cs="Arial"/>
        </w:rPr>
      </w:pPr>
      <w:r>
        <w:rPr>
          <w:rFonts w:ascii="Arial" w:hAnsi="Arial" w:cs="Arial"/>
        </w:rPr>
        <w:t xml:space="preserve">The Golden Crab AP passed a motion to create a new alternative </w:t>
      </w:r>
      <w:proofErr w:type="gramStart"/>
      <w:r w:rsidR="00422214">
        <w:rPr>
          <w:rFonts w:ascii="Arial" w:hAnsi="Arial" w:cs="Arial"/>
        </w:rPr>
        <w:t>That</w:t>
      </w:r>
      <w:proofErr w:type="gramEnd"/>
      <w:r w:rsidR="00422214">
        <w:rPr>
          <w:rFonts w:ascii="Arial" w:hAnsi="Arial" w:cs="Arial"/>
        </w:rPr>
        <w:t xml:space="preserve"> would read: </w:t>
      </w:r>
    </w:p>
    <w:p w:rsidR="00422214" w:rsidRDefault="00422214" w:rsidP="00422214">
      <w:pPr>
        <w:rPr>
          <w:rFonts w:ascii="Arial" w:hAnsi="Arial" w:cs="Arial"/>
        </w:rPr>
      </w:pPr>
    </w:p>
    <w:p w:rsidR="00422214" w:rsidRDefault="00422214" w:rsidP="00422214">
      <w:pPr>
        <w:rPr>
          <w:rFonts w:ascii="Arial" w:hAnsi="Arial" w:cs="Arial"/>
        </w:rPr>
      </w:pPr>
      <w:r>
        <w:rPr>
          <w:rFonts w:ascii="Arial" w:hAnsi="Arial" w:cs="Arial"/>
        </w:rPr>
        <w:t xml:space="preserve">Alternative 3:  </w:t>
      </w:r>
      <w:r w:rsidRPr="008821BA">
        <w:rPr>
          <w:rFonts w:ascii="Arial" w:hAnsi="Arial" w:cs="Arial"/>
        </w:rPr>
        <w:t xml:space="preserve">To obtain a permit for the middle or southern zone via transfer, the documented length overall of the replacement vessel may not exceed the documented length overall, or aggregate documented lengths overall, of the replaced vessel(s) by more than </w:t>
      </w:r>
      <w:r>
        <w:rPr>
          <w:rFonts w:ascii="Arial" w:hAnsi="Arial" w:cs="Arial"/>
        </w:rPr>
        <w:t>35</w:t>
      </w:r>
      <w:r w:rsidRPr="008821BA">
        <w:rPr>
          <w:rFonts w:ascii="Arial" w:hAnsi="Arial" w:cs="Arial"/>
        </w:rPr>
        <w:t xml:space="preserve"> percent.</w:t>
      </w:r>
    </w:p>
    <w:p w:rsidR="00422214" w:rsidRPr="008821BA" w:rsidRDefault="00422214" w:rsidP="00422214">
      <w:pPr>
        <w:rPr>
          <w:rFonts w:ascii="Arial" w:hAnsi="Arial" w:cs="Arial"/>
          <w:b/>
        </w:rPr>
      </w:pPr>
    </w:p>
    <w:p w:rsidR="005145FD" w:rsidRPr="006E0449" w:rsidRDefault="00415D1C" w:rsidP="006A2961">
      <w:pPr>
        <w:rPr>
          <w:rFonts w:ascii="Arial" w:hAnsi="Arial" w:cs="Arial"/>
        </w:rPr>
      </w:pPr>
      <w:r>
        <w:rPr>
          <w:rFonts w:ascii="Arial" w:hAnsi="Arial" w:cs="Arial"/>
        </w:rPr>
        <w:t>The AP decid</w:t>
      </w:r>
      <w:r w:rsidR="00422214">
        <w:rPr>
          <w:rFonts w:ascii="Arial" w:hAnsi="Arial" w:cs="Arial"/>
        </w:rPr>
        <w:t>ed</w:t>
      </w:r>
      <w:r w:rsidR="006E0449">
        <w:rPr>
          <w:rFonts w:ascii="Arial" w:hAnsi="Arial" w:cs="Arial"/>
        </w:rPr>
        <w:t xml:space="preserve"> this is a more reasonable increase and if necessary they would like to see </w:t>
      </w:r>
      <w:r w:rsidR="006E0449">
        <w:rPr>
          <w:rFonts w:ascii="Arial" w:hAnsi="Arial" w:cs="Arial"/>
          <w:b/>
        </w:rPr>
        <w:t>Action 8</w:t>
      </w:r>
      <w:r w:rsidR="006E0449">
        <w:rPr>
          <w:rFonts w:ascii="Arial" w:hAnsi="Arial" w:cs="Arial"/>
        </w:rPr>
        <w:t xml:space="preserve"> removed from this amendment and be send out for public hearing in CE-BA 3 to have this alternative considered.</w:t>
      </w:r>
    </w:p>
    <w:p w:rsidR="00983CB6" w:rsidRPr="005323D8" w:rsidRDefault="00983CB6" w:rsidP="00983CB6"/>
    <w:p w:rsidR="00983CB6" w:rsidRDefault="00983CB6" w:rsidP="00983CB6">
      <w:pPr>
        <w:rPr>
          <w:rFonts w:ascii="Arial" w:hAnsi="Arial" w:cs="Arial"/>
          <w:bCs/>
        </w:rPr>
      </w:pPr>
      <w:r w:rsidRPr="002579B7">
        <w:rPr>
          <w:rFonts w:ascii="Arial" w:hAnsi="Arial" w:cs="Arial"/>
          <w:bCs/>
        </w:rPr>
        <w:lastRenderedPageBreak/>
        <w:t>IPT Recommend</w:t>
      </w:r>
      <w:r w:rsidR="00422214">
        <w:rPr>
          <w:rFonts w:ascii="Arial" w:hAnsi="Arial" w:cs="Arial"/>
          <w:bCs/>
        </w:rPr>
        <w:t xml:space="preserve">ations: </w:t>
      </w:r>
      <w:r w:rsidRPr="002579B7">
        <w:rPr>
          <w:rFonts w:ascii="Arial" w:hAnsi="Arial" w:cs="Arial"/>
          <w:bCs/>
        </w:rPr>
        <w:t xml:space="preserve"> Rename this action from “Establish boat length limit rule” to “Revise boat length limit rule”.</w:t>
      </w:r>
    </w:p>
    <w:p w:rsidR="00422214" w:rsidRDefault="00422214" w:rsidP="00983CB6">
      <w:pPr>
        <w:rPr>
          <w:rFonts w:ascii="Arial" w:hAnsi="Arial" w:cs="Arial"/>
          <w:bCs/>
        </w:rPr>
      </w:pPr>
    </w:p>
    <w:p w:rsidR="00422214" w:rsidRDefault="00422214" w:rsidP="00983CB6">
      <w:pPr>
        <w:rPr>
          <w:rFonts w:ascii="Arial" w:hAnsi="Arial" w:cs="Arial"/>
          <w:bCs/>
        </w:rPr>
      </w:pPr>
      <w:r>
        <w:rPr>
          <w:rFonts w:ascii="Arial" w:hAnsi="Arial" w:cs="Arial"/>
          <w:bCs/>
        </w:rPr>
        <w:t xml:space="preserve">Revise Alternative 1 to read: “Do not revise boat length limit rule”.  The no action alternative can include the exact regulatory text but does not have to.  We can include this in the discussion.  </w:t>
      </w:r>
    </w:p>
    <w:p w:rsidR="00422214" w:rsidRDefault="00422214" w:rsidP="00983CB6">
      <w:pPr>
        <w:rPr>
          <w:rFonts w:ascii="Arial" w:hAnsi="Arial" w:cs="Arial"/>
          <w:bCs/>
        </w:rPr>
      </w:pPr>
    </w:p>
    <w:p w:rsidR="00756905" w:rsidRDefault="00756905" w:rsidP="00756905">
      <w:pPr>
        <w:rPr>
          <w:rFonts w:ascii="Arial" w:hAnsi="Arial" w:cs="Arial"/>
          <w:bCs/>
        </w:rPr>
      </w:pPr>
    </w:p>
    <w:p w:rsidR="00756905" w:rsidRPr="00756905" w:rsidRDefault="00756905" w:rsidP="00756905">
      <w:pPr>
        <w:rPr>
          <w:rFonts w:ascii="Arial" w:hAnsi="Arial" w:cs="Arial"/>
          <w:b/>
          <w:bCs/>
          <w:sz w:val="48"/>
          <w:szCs w:val="48"/>
        </w:rPr>
      </w:pPr>
      <w:r w:rsidRPr="00756905">
        <w:rPr>
          <w:rFonts w:ascii="Arial" w:hAnsi="Arial" w:cs="Arial"/>
          <w:b/>
          <w:bCs/>
          <w:sz w:val="48"/>
          <w:szCs w:val="48"/>
        </w:rPr>
        <w:t>Motions:</w:t>
      </w:r>
    </w:p>
    <w:p w:rsidR="00756905" w:rsidRPr="00756905" w:rsidRDefault="00756905" w:rsidP="00756905">
      <w:pPr>
        <w:rPr>
          <w:rFonts w:ascii="Arial" w:hAnsi="Arial" w:cs="Arial"/>
          <w:b/>
          <w:bCs/>
          <w:sz w:val="48"/>
          <w:szCs w:val="48"/>
        </w:rPr>
      </w:pPr>
    </w:p>
    <w:p w:rsidR="006A2961" w:rsidRDefault="001F70EB" w:rsidP="006A2961">
      <w:pPr>
        <w:rPr>
          <w:rFonts w:ascii="Arial" w:hAnsi="Arial" w:cs="Arial"/>
          <w:b/>
          <w:color w:val="548DD4"/>
          <w:sz w:val="48"/>
          <w:szCs w:val="48"/>
        </w:rPr>
      </w:pPr>
      <w:r>
        <w:rPr>
          <w:rFonts w:ascii="Arial" w:hAnsi="Arial" w:cs="Arial"/>
          <w:b/>
          <w:color w:val="548DD4"/>
          <w:sz w:val="48"/>
          <w:szCs w:val="48"/>
        </w:rPr>
        <w:br w:type="page"/>
      </w:r>
      <w:r w:rsidR="006A2961" w:rsidRPr="00285D61">
        <w:rPr>
          <w:rFonts w:ascii="Arial" w:hAnsi="Arial" w:cs="Arial"/>
          <w:b/>
          <w:color w:val="548DD4"/>
          <w:sz w:val="48"/>
          <w:szCs w:val="48"/>
        </w:rPr>
        <w:lastRenderedPageBreak/>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1F70EB" w:rsidRPr="001F70EB" w:rsidRDefault="001F70EB" w:rsidP="001F70EB">
      <w:pPr>
        <w:rPr>
          <w:rFonts w:ascii="Arial" w:hAnsi="Arial" w:cs="Arial"/>
        </w:rPr>
      </w:pPr>
      <w:r w:rsidRPr="001F70EB">
        <w:rPr>
          <w:rFonts w:ascii="Arial" w:hAnsi="Arial" w:cs="Arial"/>
        </w:rPr>
        <w:t xml:space="preserve">Taking action to modify the boat length limit rule is an administrative action, which is not expected to affect the program’s potential to provide the environmental benefits.  </w:t>
      </w:r>
      <w:r w:rsidR="00E838CA">
        <w:rPr>
          <w:rFonts w:ascii="Arial" w:hAnsi="Arial" w:cs="Arial"/>
        </w:rPr>
        <w:t>However, the potential exists to impact golden crab resources through overharvesting in these zones.</w:t>
      </w:r>
    </w:p>
    <w:p w:rsidR="006A2961" w:rsidRPr="00285D61" w:rsidRDefault="006A2961"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Economic Impacts</w:t>
      </w:r>
      <w:r w:rsidRPr="00285D61">
        <w:rPr>
          <w:rFonts w:ascii="Arial" w:eastAsia="Calibri" w:hAnsi="Arial" w:cs="Arial"/>
        </w:rPr>
        <w:t xml:space="preserve"> </w:t>
      </w:r>
    </w:p>
    <w:p w:rsidR="001F70EB" w:rsidRPr="001F70EB" w:rsidRDefault="001F70EB" w:rsidP="001F70EB">
      <w:pPr>
        <w:rPr>
          <w:rFonts w:ascii="Arial" w:hAnsi="Arial" w:cs="Arial"/>
        </w:rPr>
      </w:pPr>
      <w:r w:rsidRPr="001F70EB">
        <w:rPr>
          <w:rFonts w:ascii="Arial" w:hAnsi="Arial" w:cs="Arial"/>
        </w:rPr>
        <w:t xml:space="preserve">The current regulations regarding </w:t>
      </w:r>
      <w:r w:rsidRPr="001F70EB">
        <w:rPr>
          <w:rFonts w:ascii="Arial" w:hAnsi="Arial" w:cs="Arial"/>
          <w:b/>
        </w:rPr>
        <w:t>Action 1 (</w:t>
      </w:r>
      <w:r w:rsidR="00A4485A">
        <w:rPr>
          <w:rFonts w:ascii="Arial" w:hAnsi="Arial" w:cs="Arial"/>
          <w:b/>
        </w:rPr>
        <w:t>No A</w:t>
      </w:r>
      <w:r w:rsidRPr="001F70EB">
        <w:rPr>
          <w:rFonts w:ascii="Arial" w:hAnsi="Arial" w:cs="Arial"/>
          <w:b/>
        </w:rPr>
        <w:t>ction)</w:t>
      </w:r>
      <w:r w:rsidRPr="001F70EB">
        <w:rPr>
          <w:rFonts w:ascii="Arial" w:hAnsi="Arial" w:cs="Arial"/>
        </w:rPr>
        <w:t xml:space="preserve"> (boat length restrictions) were set in Golden Crab Amendment 3.  In order “to obtain a permit for the middle or southern zone via transfer, the documented length overall of the replacement vessel may not exceed the documented length overall, or aggregate documented lengths overall, of the replaced vessel(s) by more than 20 percent”.  </w:t>
      </w:r>
      <w:r w:rsidRPr="001F70EB">
        <w:rPr>
          <w:rFonts w:ascii="Arial" w:hAnsi="Arial" w:cs="Arial"/>
          <w:b/>
        </w:rPr>
        <w:t>Alternative 2</w:t>
      </w:r>
      <w:r w:rsidRPr="001F70EB">
        <w:rPr>
          <w:rFonts w:ascii="Arial" w:hAnsi="Arial" w:cs="Arial"/>
        </w:rPr>
        <w:t xml:space="preserve"> proposes to eliminate the vessel size rule.</w:t>
      </w:r>
    </w:p>
    <w:p w:rsidR="001F70EB" w:rsidRPr="001F70EB" w:rsidRDefault="001F70EB" w:rsidP="001F70EB">
      <w:pPr>
        <w:rPr>
          <w:rFonts w:ascii="Arial" w:hAnsi="Arial" w:cs="Arial"/>
        </w:rPr>
      </w:pPr>
    </w:p>
    <w:p w:rsidR="001F70EB" w:rsidRPr="001F70EB" w:rsidRDefault="001F70EB" w:rsidP="001F70EB">
      <w:pPr>
        <w:rPr>
          <w:rFonts w:ascii="Arial" w:hAnsi="Arial" w:cs="Arial"/>
        </w:rPr>
      </w:pPr>
      <w:r w:rsidRPr="001F70EB">
        <w:rPr>
          <w:rFonts w:ascii="Arial" w:hAnsi="Arial" w:cs="Arial"/>
        </w:rPr>
        <w:t xml:space="preserve">Economically, </w:t>
      </w:r>
      <w:r w:rsidRPr="001F70EB">
        <w:rPr>
          <w:rFonts w:ascii="Arial" w:hAnsi="Arial" w:cs="Arial"/>
          <w:b/>
        </w:rPr>
        <w:t>Alternative 2</w:t>
      </w:r>
      <w:r w:rsidRPr="001F70EB">
        <w:rPr>
          <w:rFonts w:ascii="Arial" w:hAnsi="Arial" w:cs="Arial"/>
        </w:rPr>
        <w:t xml:space="preserve"> is better for fishermen </w:t>
      </w:r>
      <w:r w:rsidR="009028FE">
        <w:rPr>
          <w:rFonts w:ascii="Arial" w:hAnsi="Arial" w:cs="Arial"/>
        </w:rPr>
        <w:t>if they had permits to fish in all three zones.  Currently, no single fishing operation possesses permits for all three zones.  E</w:t>
      </w:r>
      <w:r w:rsidRPr="001F70EB">
        <w:rPr>
          <w:rFonts w:ascii="Arial" w:hAnsi="Arial" w:cs="Arial"/>
        </w:rPr>
        <w:t>liminating size limit rules in</w:t>
      </w:r>
      <w:r w:rsidR="009028FE">
        <w:rPr>
          <w:rFonts w:ascii="Arial" w:hAnsi="Arial" w:cs="Arial"/>
        </w:rPr>
        <w:t xml:space="preserve"> the middle and southern zones c</w:t>
      </w:r>
      <w:r w:rsidR="00A4485A">
        <w:rPr>
          <w:rFonts w:ascii="Arial" w:hAnsi="Arial" w:cs="Arial"/>
        </w:rPr>
        <w:t>ould</w:t>
      </w:r>
      <w:r w:rsidRPr="001F70EB">
        <w:rPr>
          <w:rFonts w:ascii="Arial" w:hAnsi="Arial" w:cs="Arial"/>
        </w:rPr>
        <w:t xml:space="preserve"> </w:t>
      </w:r>
      <w:r w:rsidR="009028FE">
        <w:rPr>
          <w:rFonts w:ascii="Arial" w:hAnsi="Arial" w:cs="Arial"/>
        </w:rPr>
        <w:t xml:space="preserve">potentially </w:t>
      </w:r>
      <w:r w:rsidRPr="001F70EB">
        <w:rPr>
          <w:rFonts w:ascii="Arial" w:hAnsi="Arial" w:cs="Arial"/>
        </w:rPr>
        <w:t>allow more of them to fish closer to their homeport and therefore reduce trip costs.  It is possible that opening up this area to larger vessels might encourage over</w:t>
      </w:r>
      <w:r w:rsidR="00A4485A">
        <w:rPr>
          <w:rFonts w:ascii="Arial" w:hAnsi="Arial" w:cs="Arial"/>
        </w:rPr>
        <w:t>harvest</w:t>
      </w:r>
      <w:r w:rsidRPr="001F70EB">
        <w:rPr>
          <w:rFonts w:ascii="Arial" w:hAnsi="Arial" w:cs="Arial"/>
        </w:rPr>
        <w:t xml:space="preserve"> in this zone.  However, if fishing here becomes less productive, fishermen are likely to balance the economic benefits of traveling further from their homeport in order to have larger harvests.</w:t>
      </w:r>
    </w:p>
    <w:p w:rsidR="001F70EB" w:rsidRPr="00285D61" w:rsidRDefault="001F70EB" w:rsidP="001F70EB">
      <w:pPr>
        <w:rPr>
          <w:rFonts w:ascii="Arial" w:hAnsi="Arial" w:cs="Arial"/>
          <w:b/>
          <w:sz w:val="28"/>
          <w:szCs w:val="28"/>
        </w:rPr>
      </w:pPr>
    </w:p>
    <w:p w:rsidR="001F70EB" w:rsidRDefault="001F70EB" w:rsidP="001F70EB">
      <w:pPr>
        <w:rPr>
          <w:rFonts w:ascii="Arial" w:eastAsia="Calibri" w:hAnsi="Arial" w:cs="Arial"/>
        </w:rPr>
      </w:pPr>
      <w:r w:rsidRPr="00285D61">
        <w:rPr>
          <w:rFonts w:ascii="Arial" w:hAnsi="Arial" w:cs="Arial"/>
          <w:color w:val="000000"/>
          <w:sz w:val="36"/>
          <w:szCs w:val="36"/>
          <w:u w:val="single"/>
        </w:rPr>
        <w:t>Social Impacts</w:t>
      </w:r>
      <w:r w:rsidRPr="00285D61">
        <w:rPr>
          <w:rFonts w:ascii="Arial" w:eastAsia="Calibri" w:hAnsi="Arial" w:cs="Arial"/>
        </w:rPr>
        <w:t xml:space="preserve"> </w:t>
      </w:r>
    </w:p>
    <w:p w:rsidR="001F70EB" w:rsidRPr="001F70EB" w:rsidRDefault="001F70EB" w:rsidP="001F70EB">
      <w:pPr>
        <w:rPr>
          <w:rFonts w:ascii="Arial" w:hAnsi="Arial" w:cs="Arial"/>
          <w:b/>
        </w:rPr>
      </w:pPr>
      <w:r w:rsidRPr="001F70EB">
        <w:rPr>
          <w:rFonts w:ascii="Arial" w:hAnsi="Arial" w:cs="Arial"/>
        </w:rPr>
        <w:t>The social benefits of this action are tied to the economic benefits of allowing fishermen to expand operation size by increasing boat size. As the golden crab fishery continues to expand, multi-day trips and larger catches per trip, along with new gear on board to keep crabs alive, may require a larger vessel. Additionally, multi-day trips on larger vessels w</w:t>
      </w:r>
      <w:r w:rsidR="00175ABF">
        <w:rPr>
          <w:rFonts w:ascii="Arial" w:hAnsi="Arial" w:cs="Arial"/>
        </w:rPr>
        <w:t>ould</w:t>
      </w:r>
      <w:r w:rsidRPr="001F70EB">
        <w:rPr>
          <w:rFonts w:ascii="Arial" w:hAnsi="Arial" w:cs="Arial"/>
        </w:rPr>
        <w:t xml:space="preserve"> be more efficient. Overall, social benefits w</w:t>
      </w:r>
      <w:r w:rsidR="00175ABF">
        <w:rPr>
          <w:rFonts w:ascii="Arial" w:hAnsi="Arial" w:cs="Arial"/>
        </w:rPr>
        <w:t>ould</w:t>
      </w:r>
      <w:r w:rsidRPr="001F70EB">
        <w:rPr>
          <w:rFonts w:ascii="Arial" w:hAnsi="Arial" w:cs="Arial"/>
        </w:rPr>
        <w:t xml:space="preserve"> be greater with </w:t>
      </w:r>
      <w:r w:rsidRPr="001F70EB">
        <w:rPr>
          <w:rFonts w:ascii="Arial" w:hAnsi="Arial" w:cs="Arial"/>
          <w:b/>
        </w:rPr>
        <w:t>Alternative 2</w:t>
      </w:r>
      <w:r w:rsidRPr="001F70EB">
        <w:rPr>
          <w:rFonts w:ascii="Arial" w:hAnsi="Arial" w:cs="Arial"/>
        </w:rPr>
        <w:t xml:space="preserve">, which would allow fishermen to move permits to larger vessels if needed, than for </w:t>
      </w:r>
      <w:r w:rsidRPr="001F70EB">
        <w:rPr>
          <w:rFonts w:ascii="Arial" w:hAnsi="Arial" w:cs="Arial"/>
          <w:b/>
        </w:rPr>
        <w:t xml:space="preserve">Alternative 1 (No Action). </w:t>
      </w:r>
    </w:p>
    <w:p w:rsidR="00090E63" w:rsidRDefault="00090E63" w:rsidP="006A2961">
      <w:pPr>
        <w:rPr>
          <w:rFonts w:ascii="Arial" w:hAnsi="Arial" w:cs="Arial"/>
          <w:bCs/>
        </w:rPr>
      </w:pPr>
    </w:p>
    <w:p w:rsidR="006A2961" w:rsidRPr="001F70EB" w:rsidRDefault="006A2961" w:rsidP="001F70EB">
      <w:pPr>
        <w:ind w:right="-90"/>
        <w:rPr>
          <w:rFonts w:ascii="Arial" w:hAnsi="Arial" w:cs="Arial"/>
          <w:color w:val="000000"/>
          <w:sz w:val="44"/>
          <w:szCs w:val="44"/>
        </w:rPr>
      </w:pPr>
      <w:r>
        <w:rPr>
          <w:rFonts w:ascii="Arial" w:hAnsi="Arial" w:cs="Arial"/>
        </w:rPr>
        <w:br w:type="page"/>
      </w:r>
      <w:proofErr w:type="gramStart"/>
      <w:r w:rsidRPr="001F70EB">
        <w:rPr>
          <w:rFonts w:ascii="Arial" w:hAnsi="Arial" w:cs="Arial"/>
          <w:b/>
          <w:color w:val="000000"/>
          <w:sz w:val="44"/>
          <w:szCs w:val="44"/>
        </w:rPr>
        <w:lastRenderedPageBreak/>
        <w:t>Action 9.</w:t>
      </w:r>
      <w:proofErr w:type="gramEnd"/>
      <w:r w:rsidRPr="001F70EB">
        <w:rPr>
          <w:rFonts w:ascii="Arial" w:hAnsi="Arial" w:cs="Arial"/>
          <w:b/>
          <w:color w:val="000000"/>
          <w:sz w:val="44"/>
          <w:szCs w:val="44"/>
        </w:rPr>
        <w:t xml:space="preserve"> </w:t>
      </w:r>
      <w:r w:rsidR="001E372E" w:rsidRPr="001F70EB">
        <w:rPr>
          <w:rFonts w:ascii="Arial" w:hAnsi="Arial" w:cs="Arial"/>
          <w:b/>
          <w:color w:val="000000"/>
          <w:sz w:val="44"/>
          <w:szCs w:val="44"/>
        </w:rPr>
        <w:t>Restrictions on where permitted vessels can fish for golden crab</w:t>
      </w:r>
    </w:p>
    <w:p w:rsidR="006A2961" w:rsidRPr="00285D61" w:rsidRDefault="008C0FFB" w:rsidP="006A2961">
      <w:pPr>
        <w:rPr>
          <w:rFonts w:ascii="Arial" w:hAnsi="Arial" w:cs="Arial"/>
        </w:rPr>
      </w:pPr>
      <w:r w:rsidRPr="008C0FFB">
        <w:rPr>
          <w:rFonts w:ascii="Arial" w:hAnsi="Arial" w:cs="Arial"/>
          <w:b/>
          <w:noProof/>
          <w:sz w:val="28"/>
          <w:szCs w:val="28"/>
        </w:rPr>
        <w:pict>
          <v:shape id="_x0000_s1037" type="#_x0000_t202" style="position:absolute;margin-left:190.1pt;margin-top:9.75pt;width:248.25pt;height:530.75pt;z-index:251655680;mso-wrap-distance-left:14.4pt" strokecolor="#4f81bd" strokeweight="2.5pt">
            <v:shadow on="t" color="#868686" opacity=".5" offset="6pt,-6pt"/>
            <v:textbox style="mso-next-textbox:#_x0000_s1037">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221748" w:rsidRDefault="00756905" w:rsidP="0000422A">
                  <w:pPr>
                    <w:numPr>
                      <w:ilvl w:val="0"/>
                      <w:numId w:val="11"/>
                    </w:numPr>
                    <w:ind w:left="360"/>
                    <w:contextualSpacing/>
                    <w:rPr>
                      <w:rFonts w:ascii="Arial" w:hAnsi="Arial" w:cs="Arial"/>
                      <w:iCs/>
                      <w:color w:val="1F497D"/>
                    </w:rPr>
                  </w:pPr>
                  <w:r w:rsidRPr="00221748">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1"/>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1"/>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sidRPr="009F3BE6">
                    <w:rPr>
                      <w:rFonts w:ascii="Arial" w:hAnsi="Arial" w:cs="Arial"/>
                      <w:iCs/>
                      <w:color w:val="1F497D"/>
                    </w:rPr>
                    <w:t>Use it or lose it policy</w:t>
                  </w:r>
                </w:p>
                <w:p w:rsidR="00756905" w:rsidRPr="009F3BE6" w:rsidRDefault="00756905" w:rsidP="009F3BE6">
                  <w:pPr>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Pr="001E372E" w:rsidRDefault="00756905" w:rsidP="0000422A">
                  <w:pPr>
                    <w:numPr>
                      <w:ilvl w:val="0"/>
                      <w:numId w:val="11"/>
                    </w:numPr>
                    <w:ind w:left="360"/>
                    <w:contextualSpacing/>
                    <w:rPr>
                      <w:rFonts w:ascii="Arial" w:hAnsi="Arial" w:cs="Arial"/>
                      <w:iCs/>
                      <w:color w:val="1F497D"/>
                      <w:highlight w:val="yellow"/>
                    </w:rPr>
                  </w:pPr>
                  <w:r w:rsidRPr="001E372E">
                    <w:rPr>
                      <w:rFonts w:ascii="Arial" w:hAnsi="Arial" w:cs="Arial"/>
                      <w:iCs/>
                      <w:color w:val="1F497D"/>
                      <w:highlight w:val="yellow"/>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11"/>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11"/>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1F70EB" w:rsidRPr="008821BA" w:rsidRDefault="001F70EB" w:rsidP="001F70EB">
      <w:pPr>
        <w:rPr>
          <w:rFonts w:ascii="Arial" w:hAnsi="Arial" w:cs="Arial"/>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A vessel with a permit to fish for golden crab in the northern zone or the middle zone may fish only in that zone. No vessel with a documented length overall greater than 65 ft (19.8 m) may fish for golden crab in the small vessel sub-zone within the southern zone.  The small vessel subzone is bounded on the north by 24°15' N. lat., on the south by 24°07' N. lat., on the east by 81°22' W. long., and on the west by 81°56' W. long.  Upon request from an owner of a permitted vessel, the NMFS Regional Administrator will change the zone specified on a permit from the middle or southern zone to the northern zone.  A vessel may possess golden crab only in a zone in which it is authorized to fish, except that other zones may be transited if the vessel notifies NMFS Office for Law Enforcement in advance and does not fish in a zone in which it is not authorized to fish. </w:t>
      </w:r>
    </w:p>
    <w:p w:rsidR="001F70EB" w:rsidRPr="008821BA" w:rsidRDefault="001F70EB" w:rsidP="001F70EB">
      <w:pPr>
        <w:rPr>
          <w:rFonts w:ascii="Arial" w:hAnsi="Arial" w:cs="Arial"/>
        </w:rPr>
      </w:pPr>
    </w:p>
    <w:p w:rsidR="001F70EB" w:rsidRPr="008821BA" w:rsidRDefault="001F70EB" w:rsidP="001F70EB">
      <w:pPr>
        <w:rPr>
          <w:rFonts w:ascii="Arial" w:hAnsi="Arial" w:cs="Arial"/>
        </w:rPr>
      </w:pPr>
      <w:proofErr w:type="gramStart"/>
      <w:r w:rsidRPr="008821BA">
        <w:rPr>
          <w:rFonts w:ascii="Arial" w:hAnsi="Arial" w:cs="Arial"/>
          <w:b/>
        </w:rPr>
        <w:t>Alternative</w:t>
      </w:r>
      <w:r w:rsidR="00175ABF" w:rsidRPr="008821BA">
        <w:rPr>
          <w:rFonts w:ascii="Arial" w:hAnsi="Arial" w:cs="Arial"/>
          <w:b/>
        </w:rPr>
        <w:t xml:space="preserve"> </w:t>
      </w:r>
      <w:r w:rsidRPr="008821BA">
        <w:rPr>
          <w:rFonts w:ascii="Arial" w:hAnsi="Arial" w:cs="Arial"/>
          <w:b/>
        </w:rPr>
        <w:t>2.</w:t>
      </w:r>
      <w:proofErr w:type="gramEnd"/>
      <w:r w:rsidRPr="008821BA">
        <w:rPr>
          <w:rFonts w:ascii="Arial" w:hAnsi="Arial" w:cs="Arial"/>
        </w:rPr>
        <w:t xml:space="preserve"> </w:t>
      </w:r>
      <w:r w:rsidR="00F44570" w:rsidRPr="008821BA">
        <w:rPr>
          <w:rFonts w:ascii="Arial" w:hAnsi="Arial" w:cs="Arial"/>
        </w:rPr>
        <w:t xml:space="preserve"> </w:t>
      </w:r>
      <w:r w:rsidRPr="008821BA">
        <w:rPr>
          <w:rFonts w:ascii="Arial" w:hAnsi="Arial" w:cs="Arial"/>
          <w:bCs/>
        </w:rPr>
        <w:t>Participants can use quota in any zone for which they possess a permit.</w:t>
      </w:r>
    </w:p>
    <w:p w:rsidR="001F70EB" w:rsidRPr="008821BA" w:rsidRDefault="008C0FFB" w:rsidP="001F70EB">
      <w:pPr>
        <w:rPr>
          <w:rFonts w:ascii="Arial" w:hAnsi="Arial" w:cs="Arial"/>
          <w:b/>
          <w:bCs/>
        </w:rPr>
      </w:pPr>
      <w:r>
        <w:rPr>
          <w:rFonts w:ascii="Arial" w:hAnsi="Arial" w:cs="Arial"/>
          <w:b/>
          <w:bCs/>
          <w:noProof/>
        </w:rPr>
        <w:pict>
          <v:shape id="_x0000_s1049" type="#_x0000_t13" style="position:absolute;margin-left:-39.05pt;margin-top:14.45pt;width:36.15pt;height:17.05pt;z-index:251667968" fillcolor="#00b0f0"/>
        </w:pict>
      </w:r>
    </w:p>
    <w:p w:rsidR="001F70EB" w:rsidRPr="008821BA" w:rsidRDefault="001F70EB" w:rsidP="001F70EB">
      <w:pPr>
        <w:rPr>
          <w:rFonts w:ascii="Arial" w:hAnsi="Arial" w:cs="Arial"/>
          <w:bCs/>
        </w:rPr>
      </w:pPr>
      <w:proofErr w:type="gramStart"/>
      <w:r w:rsidRPr="008821BA">
        <w:rPr>
          <w:rFonts w:ascii="Arial" w:hAnsi="Arial" w:cs="Arial"/>
          <w:b/>
          <w:bCs/>
        </w:rPr>
        <w:t>Preferred Alternative 3</w:t>
      </w:r>
      <w:r w:rsidRPr="008821BA">
        <w:rPr>
          <w:rFonts w:ascii="Arial" w:hAnsi="Arial" w:cs="Arial"/>
          <w:bCs/>
        </w:rPr>
        <w:t>.</w:t>
      </w:r>
      <w:proofErr w:type="gramEnd"/>
      <w:r w:rsidRPr="008821BA">
        <w:rPr>
          <w:rFonts w:ascii="Arial" w:hAnsi="Arial" w:cs="Arial"/>
          <w:bCs/>
        </w:rPr>
        <w:t xml:space="preserve"> </w:t>
      </w:r>
      <w:r w:rsidR="00F44570" w:rsidRPr="008821BA">
        <w:rPr>
          <w:rFonts w:ascii="Arial" w:hAnsi="Arial" w:cs="Arial"/>
          <w:bCs/>
        </w:rPr>
        <w:t xml:space="preserve"> </w:t>
      </w:r>
      <w:r w:rsidRPr="008821BA">
        <w:rPr>
          <w:rFonts w:ascii="Arial" w:hAnsi="Arial" w:cs="Arial"/>
          <w:bCs/>
        </w:rPr>
        <w:t>A vessel with a permit to fish golden crab can use annual pounds in any of the three golden crab fishing zones.</w:t>
      </w:r>
    </w:p>
    <w:p w:rsidR="006A2961" w:rsidRDefault="006A2961" w:rsidP="006A2961">
      <w:pPr>
        <w:rPr>
          <w:rFonts w:ascii="Arial" w:hAnsi="Arial" w:cs="Arial"/>
          <w:b/>
        </w:rPr>
      </w:pPr>
    </w:p>
    <w:p w:rsidR="006E0449" w:rsidRDefault="006E0449" w:rsidP="006A2961">
      <w:pPr>
        <w:rPr>
          <w:rFonts w:ascii="Arial" w:hAnsi="Arial" w:cs="Arial"/>
          <w:b/>
        </w:rPr>
      </w:pPr>
    </w:p>
    <w:p w:rsidR="006E0449" w:rsidRPr="008821BA" w:rsidRDefault="006E0449" w:rsidP="006A2961">
      <w:pPr>
        <w:rPr>
          <w:rFonts w:ascii="Arial" w:hAnsi="Arial" w:cs="Arial"/>
          <w:b/>
        </w:rPr>
      </w:pPr>
    </w:p>
    <w:p w:rsidR="005145FD" w:rsidRDefault="005145FD" w:rsidP="005145FD">
      <w:pPr>
        <w:rPr>
          <w:rFonts w:ascii="Arial" w:hAnsi="Arial" w:cs="Arial"/>
        </w:rPr>
      </w:pPr>
      <w:r>
        <w:rPr>
          <w:rFonts w:ascii="Arial" w:hAnsi="Arial" w:cs="Arial"/>
          <w:b/>
        </w:rPr>
        <w:lastRenderedPageBreak/>
        <w:t>Recommendations:</w:t>
      </w:r>
      <w:r>
        <w:rPr>
          <w:rFonts w:ascii="Arial" w:hAnsi="Arial" w:cs="Arial"/>
        </w:rPr>
        <w:t xml:space="preserve">  </w:t>
      </w:r>
    </w:p>
    <w:p w:rsidR="006A2961" w:rsidRDefault="006E0449" w:rsidP="006A2961">
      <w:pPr>
        <w:rPr>
          <w:rFonts w:ascii="Arial" w:hAnsi="Arial" w:cs="Arial"/>
        </w:rPr>
      </w:pPr>
      <w:r>
        <w:rPr>
          <w:rFonts w:ascii="Arial" w:hAnsi="Arial" w:cs="Arial"/>
        </w:rPr>
        <w:t>The Golden Crab AP passed a motion requesting the Council make alternative 2 as the preferred. The original intent of establishing the zones was to eliminate gear conflicts in where traps are laid so they don’t get laid on top of each other.  It is dangerous to retrieve them especially when there are other traps in the area.  Recently, there have been some problems of this type in one zone</w:t>
      </w:r>
      <w:r w:rsidR="00627972">
        <w:rPr>
          <w:rFonts w:ascii="Arial" w:hAnsi="Arial" w:cs="Arial"/>
        </w:rPr>
        <w:t>.  It can be very costly if gear is damaged or lost.  Also vessels may be more likely to drift into Coral HAPCs while untangling gear</w:t>
      </w:r>
      <w:r>
        <w:rPr>
          <w:rFonts w:ascii="Arial" w:hAnsi="Arial" w:cs="Arial"/>
        </w:rPr>
        <w:t xml:space="preserve">.  The fishermen </w:t>
      </w:r>
      <w:r w:rsidR="00415D1C">
        <w:rPr>
          <w:rFonts w:ascii="Arial" w:hAnsi="Arial" w:cs="Arial"/>
        </w:rPr>
        <w:t>are concerned</w:t>
      </w:r>
      <w:r>
        <w:rPr>
          <w:rFonts w:ascii="Arial" w:hAnsi="Arial" w:cs="Arial"/>
        </w:rPr>
        <w:t xml:space="preserve"> that these </w:t>
      </w:r>
      <w:r w:rsidR="00627972">
        <w:rPr>
          <w:rFonts w:ascii="Arial" w:hAnsi="Arial" w:cs="Arial"/>
        </w:rPr>
        <w:t>conflicts will only increase if the zones are taken away</w:t>
      </w:r>
      <w:r>
        <w:rPr>
          <w:rFonts w:ascii="Arial" w:hAnsi="Arial" w:cs="Arial"/>
        </w:rPr>
        <w:t xml:space="preserve">.  </w:t>
      </w:r>
    </w:p>
    <w:p w:rsidR="00983CB6" w:rsidRDefault="00983CB6" w:rsidP="006A2961">
      <w:pPr>
        <w:rPr>
          <w:rFonts w:ascii="Arial" w:hAnsi="Arial" w:cs="Arial"/>
        </w:rPr>
      </w:pPr>
    </w:p>
    <w:p w:rsidR="00983CB6" w:rsidRDefault="00983CB6" w:rsidP="006A2961">
      <w:pPr>
        <w:rPr>
          <w:rFonts w:ascii="Arial" w:hAnsi="Arial" w:cs="Arial"/>
        </w:rPr>
      </w:pPr>
      <w:r>
        <w:rPr>
          <w:rFonts w:ascii="Arial" w:hAnsi="Arial" w:cs="Arial"/>
        </w:rPr>
        <w:t>One public comment was made requesting that the allowable fishing area in the northern zone be expanded.</w:t>
      </w:r>
    </w:p>
    <w:p w:rsidR="002579B7" w:rsidRDefault="002579B7" w:rsidP="006A2961">
      <w:pPr>
        <w:rPr>
          <w:rFonts w:ascii="Arial" w:hAnsi="Arial" w:cs="Arial"/>
        </w:rPr>
      </w:pPr>
    </w:p>
    <w:p w:rsidR="00422214" w:rsidRDefault="002579B7" w:rsidP="006A2961">
      <w:pPr>
        <w:rPr>
          <w:rFonts w:ascii="Arial" w:hAnsi="Arial" w:cs="Arial"/>
        </w:rPr>
      </w:pPr>
      <w:r>
        <w:rPr>
          <w:rFonts w:ascii="Arial" w:hAnsi="Arial" w:cs="Arial"/>
        </w:rPr>
        <w:t xml:space="preserve">The IPT recommends changing the name of </w:t>
      </w:r>
      <w:r>
        <w:rPr>
          <w:rFonts w:ascii="Arial" w:hAnsi="Arial" w:cs="Arial"/>
          <w:b/>
        </w:rPr>
        <w:t>Action 9</w:t>
      </w:r>
      <w:r>
        <w:rPr>
          <w:rFonts w:ascii="Arial" w:hAnsi="Arial" w:cs="Arial"/>
        </w:rPr>
        <w:t xml:space="preserve"> to “Modify regulations on golden crab fishing zones.”  </w:t>
      </w:r>
    </w:p>
    <w:p w:rsidR="00422214" w:rsidRDefault="00422214" w:rsidP="006A2961">
      <w:pPr>
        <w:rPr>
          <w:rFonts w:ascii="Arial" w:hAnsi="Arial" w:cs="Arial"/>
        </w:rPr>
      </w:pPr>
    </w:p>
    <w:p w:rsidR="00422214" w:rsidRDefault="00422214" w:rsidP="006A2961">
      <w:pPr>
        <w:rPr>
          <w:rFonts w:ascii="Arial" w:hAnsi="Arial" w:cs="Arial"/>
        </w:rPr>
      </w:pPr>
      <w:r>
        <w:rPr>
          <w:rFonts w:ascii="Arial" w:hAnsi="Arial" w:cs="Arial"/>
        </w:rPr>
        <w:t xml:space="preserve">IPT suggests the no action </w:t>
      </w:r>
      <w:r w:rsidR="005D379C">
        <w:rPr>
          <w:rFonts w:ascii="Arial" w:hAnsi="Arial" w:cs="Arial"/>
        </w:rPr>
        <w:t>alternative</w:t>
      </w:r>
      <w:r>
        <w:rPr>
          <w:rFonts w:ascii="Arial" w:hAnsi="Arial" w:cs="Arial"/>
        </w:rPr>
        <w:t xml:space="preserve"> to read: “Do not modify regulations on golden crab fishing zones.” </w:t>
      </w:r>
    </w:p>
    <w:p w:rsidR="00422214" w:rsidRDefault="00422214" w:rsidP="006A2961">
      <w:pPr>
        <w:rPr>
          <w:rFonts w:ascii="Arial" w:hAnsi="Arial" w:cs="Arial"/>
        </w:rPr>
      </w:pPr>
    </w:p>
    <w:p w:rsidR="00422214" w:rsidRDefault="00422214" w:rsidP="006A2961">
      <w:pPr>
        <w:rPr>
          <w:rFonts w:ascii="Arial" w:hAnsi="Arial" w:cs="Arial"/>
        </w:rPr>
      </w:pPr>
      <w:r>
        <w:rPr>
          <w:rFonts w:ascii="Arial" w:hAnsi="Arial" w:cs="Arial"/>
        </w:rPr>
        <w:t xml:space="preserve">As written now, the no action </w:t>
      </w:r>
      <w:r w:rsidR="005D379C">
        <w:rPr>
          <w:rFonts w:ascii="Arial" w:hAnsi="Arial" w:cs="Arial"/>
        </w:rPr>
        <w:t>alternative</w:t>
      </w:r>
      <w:r>
        <w:rPr>
          <w:rFonts w:ascii="Arial" w:hAnsi="Arial" w:cs="Arial"/>
        </w:rPr>
        <w:t xml:space="preserve"> includes language </w:t>
      </w:r>
      <w:r w:rsidR="005D379C">
        <w:rPr>
          <w:rFonts w:ascii="Arial" w:hAnsi="Arial" w:cs="Arial"/>
        </w:rPr>
        <w:t>related</w:t>
      </w:r>
      <w:r>
        <w:rPr>
          <w:rFonts w:ascii="Arial" w:hAnsi="Arial" w:cs="Arial"/>
        </w:rPr>
        <w:t xml:space="preserve"> to the small vessel sub-zone and that is irrelevant to the action being considered here.  If the Council wants to include information from the regulations in the no-action consider revising it to read:</w:t>
      </w:r>
    </w:p>
    <w:p w:rsidR="00422214" w:rsidRDefault="00422214" w:rsidP="006A2961">
      <w:pPr>
        <w:rPr>
          <w:rFonts w:ascii="Arial" w:hAnsi="Arial" w:cs="Arial"/>
        </w:rPr>
      </w:pPr>
    </w:p>
    <w:p w:rsidR="00422214" w:rsidRDefault="00422214" w:rsidP="006A2961">
      <w:pPr>
        <w:rPr>
          <w:rFonts w:ascii="Arial" w:hAnsi="Arial" w:cs="Arial"/>
        </w:rPr>
      </w:pPr>
      <w:r>
        <w:rPr>
          <w:rFonts w:ascii="Arial" w:hAnsi="Arial" w:cs="Arial"/>
        </w:rPr>
        <w:t>No-Action:  Do not modify the regulations on golden crab fishing zones.</w:t>
      </w:r>
    </w:p>
    <w:p w:rsidR="00422214" w:rsidRDefault="00422214" w:rsidP="006A2961">
      <w:pPr>
        <w:rPr>
          <w:rFonts w:ascii="Arial" w:hAnsi="Arial" w:cs="Arial"/>
        </w:rPr>
      </w:pPr>
    </w:p>
    <w:p w:rsidR="00422214" w:rsidRPr="008821BA" w:rsidRDefault="00422214" w:rsidP="00422214">
      <w:pPr>
        <w:rPr>
          <w:rFonts w:ascii="Arial" w:hAnsi="Arial" w:cs="Arial"/>
        </w:rPr>
      </w:pPr>
      <w:r w:rsidRPr="008821BA">
        <w:rPr>
          <w:rFonts w:ascii="Arial" w:hAnsi="Arial" w:cs="Arial"/>
        </w:rPr>
        <w:t xml:space="preserve">A vessel with a permit to fish for golden crab in the northern zone or the middle zone may fish only in that zone. Upon request from an owner of a permitted vessel, the NMFS Regional Administrator will change the zone specified on a permit from the middle or southern zone to the northern zone.  A vessel may possess golden crab only in a zone in which it is authorized to fish, except that other zones may be transited if the vessel notifies NMFS Office for Law Enforcement in advance and does not fish in a zone in which it is not authorized to fish. </w:t>
      </w:r>
    </w:p>
    <w:p w:rsidR="00422214" w:rsidRDefault="00422214" w:rsidP="006A2961">
      <w:pPr>
        <w:rPr>
          <w:rFonts w:ascii="Arial" w:hAnsi="Arial" w:cs="Arial"/>
        </w:rPr>
      </w:pPr>
    </w:p>
    <w:p w:rsidR="00422214" w:rsidRDefault="00422214" w:rsidP="006A2961">
      <w:pPr>
        <w:rPr>
          <w:rFonts w:ascii="Arial" w:hAnsi="Arial" w:cs="Arial"/>
        </w:rPr>
      </w:pPr>
    </w:p>
    <w:p w:rsidR="002579B7" w:rsidRPr="002579B7" w:rsidRDefault="002579B7" w:rsidP="006A2961">
      <w:pPr>
        <w:rPr>
          <w:rFonts w:ascii="Arial" w:hAnsi="Arial" w:cs="Arial"/>
        </w:rPr>
      </w:pPr>
      <w:r>
        <w:rPr>
          <w:rFonts w:ascii="Arial" w:hAnsi="Arial" w:cs="Arial"/>
        </w:rPr>
        <w:t xml:space="preserve">The IPT would like the Council to clarify its intent with </w:t>
      </w:r>
      <w:r>
        <w:rPr>
          <w:rFonts w:ascii="Arial" w:hAnsi="Arial" w:cs="Arial"/>
          <w:b/>
        </w:rPr>
        <w:t>Alternative 3</w:t>
      </w:r>
      <w:r>
        <w:rPr>
          <w:rFonts w:ascii="Arial" w:hAnsi="Arial" w:cs="Arial"/>
        </w:rPr>
        <w:t xml:space="preserve">.  Is the Council proposing to get rid of the zones with </w:t>
      </w:r>
      <w:r>
        <w:rPr>
          <w:rFonts w:ascii="Arial" w:hAnsi="Arial" w:cs="Arial"/>
          <w:b/>
        </w:rPr>
        <w:t>Alternative 3</w:t>
      </w:r>
      <w:r>
        <w:rPr>
          <w:rFonts w:ascii="Arial" w:hAnsi="Arial" w:cs="Arial"/>
        </w:rPr>
        <w:t xml:space="preserve">?  </w:t>
      </w:r>
      <w:r w:rsidRPr="002579B7">
        <w:rPr>
          <w:rFonts w:ascii="Arial" w:hAnsi="Arial" w:cs="Arial"/>
          <w:b/>
        </w:rPr>
        <w:t>Alternative 1</w:t>
      </w:r>
      <w:r>
        <w:rPr>
          <w:rFonts w:ascii="Arial" w:hAnsi="Arial" w:cs="Arial"/>
        </w:rPr>
        <w:t xml:space="preserve"> would require fishermen to fish pounds allocated to a permit only in that permit’s zone.  </w:t>
      </w:r>
      <w:r>
        <w:rPr>
          <w:rFonts w:ascii="Arial" w:hAnsi="Arial" w:cs="Arial"/>
          <w:b/>
        </w:rPr>
        <w:t>Alternative 2</w:t>
      </w:r>
      <w:r>
        <w:rPr>
          <w:rFonts w:ascii="Arial" w:hAnsi="Arial" w:cs="Arial"/>
        </w:rPr>
        <w:t xml:space="preserve"> would allow fishermen who have multiple zone permits to fish their annual pounds in any zone where they are permitted to fish.</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756905" w:rsidRDefault="00756905" w:rsidP="006A2961">
      <w:pPr>
        <w:rPr>
          <w:rFonts w:ascii="Arial" w:hAnsi="Arial" w:cs="Arial"/>
          <w:b/>
          <w:color w:val="548DD4"/>
          <w:sz w:val="48"/>
          <w:szCs w:val="48"/>
        </w:rPr>
      </w:pPr>
    </w:p>
    <w:p w:rsidR="006A2961" w:rsidRDefault="006A2961" w:rsidP="006A2961">
      <w:pPr>
        <w:rPr>
          <w:rFonts w:ascii="Arial" w:hAnsi="Arial" w:cs="Arial"/>
          <w:b/>
          <w:color w:val="548DD4"/>
          <w:sz w:val="48"/>
          <w:szCs w:val="48"/>
        </w:rPr>
      </w:pPr>
      <w:r w:rsidRPr="00285D61">
        <w:rPr>
          <w:rFonts w:ascii="Arial" w:hAnsi="Arial" w:cs="Arial"/>
          <w:b/>
          <w:color w:val="548DD4"/>
          <w:sz w:val="48"/>
          <w:szCs w:val="48"/>
        </w:rPr>
        <w:lastRenderedPageBreak/>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6A2961" w:rsidRPr="00193E85" w:rsidRDefault="004121B6" w:rsidP="006A2961">
      <w:pPr>
        <w:rPr>
          <w:rFonts w:ascii="Arial" w:hAnsi="Arial" w:cs="Arial"/>
        </w:rPr>
      </w:pPr>
      <w:r w:rsidRPr="00193E85">
        <w:rPr>
          <w:rFonts w:ascii="Arial" w:hAnsi="Arial" w:cs="Arial"/>
        </w:rPr>
        <w:t>Taking action to modify share allocation among the fishing zones is an administrative action, which is not expected to affect the program’s potential to provide the environmental benefits.</w:t>
      </w:r>
      <w:r w:rsidR="00193E85">
        <w:rPr>
          <w:rFonts w:ascii="Arial" w:hAnsi="Arial" w:cs="Arial"/>
        </w:rPr>
        <w:t xml:space="preserve"> </w:t>
      </w:r>
      <w:r w:rsidRPr="00193E85">
        <w:rPr>
          <w:rFonts w:ascii="Arial" w:hAnsi="Arial" w:cs="Arial"/>
        </w:rPr>
        <w:t xml:space="preserve"> However, there is some concern that if </w:t>
      </w:r>
      <w:r w:rsidR="00193E85" w:rsidRPr="00175ABF">
        <w:rPr>
          <w:rFonts w:ascii="Arial" w:hAnsi="Arial" w:cs="Arial"/>
          <w:b/>
        </w:rPr>
        <w:t>Alternative</w:t>
      </w:r>
      <w:r w:rsidRPr="00175ABF">
        <w:rPr>
          <w:rFonts w:ascii="Arial" w:hAnsi="Arial" w:cs="Arial"/>
          <w:b/>
        </w:rPr>
        <w:t xml:space="preserve"> 2</w:t>
      </w:r>
      <w:r w:rsidR="00175ABF" w:rsidRPr="00175ABF">
        <w:rPr>
          <w:rFonts w:ascii="Arial" w:hAnsi="Arial" w:cs="Arial"/>
          <w:b/>
        </w:rPr>
        <w:t xml:space="preserve"> </w:t>
      </w:r>
      <w:r w:rsidR="00175ABF" w:rsidRPr="00175ABF">
        <w:rPr>
          <w:rFonts w:ascii="Arial" w:hAnsi="Arial" w:cs="Arial"/>
        </w:rPr>
        <w:t xml:space="preserve">or </w:t>
      </w:r>
      <w:r w:rsidR="00175ABF">
        <w:rPr>
          <w:rFonts w:ascii="Arial" w:hAnsi="Arial" w:cs="Arial"/>
          <w:b/>
        </w:rPr>
        <w:t xml:space="preserve">Preferred Alternative </w:t>
      </w:r>
      <w:r w:rsidR="00175ABF" w:rsidRPr="00175ABF">
        <w:rPr>
          <w:rFonts w:ascii="Arial" w:hAnsi="Arial" w:cs="Arial"/>
          <w:b/>
        </w:rPr>
        <w:t>3</w:t>
      </w:r>
      <w:r w:rsidRPr="00193E85">
        <w:rPr>
          <w:rFonts w:ascii="Arial" w:hAnsi="Arial" w:cs="Arial"/>
        </w:rPr>
        <w:t xml:space="preserve"> </w:t>
      </w:r>
      <w:r w:rsidR="00175ABF">
        <w:rPr>
          <w:rFonts w:ascii="Arial" w:hAnsi="Arial" w:cs="Arial"/>
        </w:rPr>
        <w:t>are</w:t>
      </w:r>
      <w:r w:rsidRPr="00193E85">
        <w:rPr>
          <w:rFonts w:ascii="Arial" w:hAnsi="Arial" w:cs="Arial"/>
        </w:rPr>
        <w:t xml:space="preserve"> selected as preferred, most of the fishing effort w</w:t>
      </w:r>
      <w:r w:rsidR="00175ABF">
        <w:rPr>
          <w:rFonts w:ascii="Arial" w:hAnsi="Arial" w:cs="Arial"/>
        </w:rPr>
        <w:t>ould</w:t>
      </w:r>
      <w:r w:rsidR="00E838CA">
        <w:rPr>
          <w:rFonts w:ascii="Arial" w:hAnsi="Arial" w:cs="Arial"/>
        </w:rPr>
        <w:t xml:space="preserve"> </w:t>
      </w:r>
      <w:r w:rsidRPr="00193E85">
        <w:rPr>
          <w:rFonts w:ascii="Arial" w:hAnsi="Arial" w:cs="Arial"/>
        </w:rPr>
        <w:t>occur in the Middle and Southern Zones</w:t>
      </w:r>
      <w:r w:rsidR="00E838CA">
        <w:rPr>
          <w:rFonts w:ascii="Arial" w:hAnsi="Arial" w:cs="Arial"/>
        </w:rPr>
        <w:t xml:space="preserve"> and increase pressure on the stocks in those areas</w:t>
      </w:r>
      <w:r w:rsidRPr="00193E85">
        <w:rPr>
          <w:rFonts w:ascii="Arial" w:hAnsi="Arial" w:cs="Arial"/>
        </w:rPr>
        <w:t xml:space="preserve">.   </w:t>
      </w:r>
    </w:p>
    <w:p w:rsidR="004121B6" w:rsidRPr="00285D61" w:rsidRDefault="004121B6"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4121B6" w:rsidRDefault="004121B6" w:rsidP="004121B6">
      <w:pPr>
        <w:rPr>
          <w:rFonts w:ascii="Arial" w:hAnsi="Arial" w:cs="Arial"/>
        </w:rPr>
      </w:pPr>
      <w:r w:rsidRPr="004121B6">
        <w:rPr>
          <w:rFonts w:ascii="Arial" w:hAnsi="Arial" w:cs="Arial"/>
        </w:rPr>
        <w:t xml:space="preserve">The social benefits of this action are tied to the economic benefits of allowing fishermen to maximize efficiency on each trip and take advantage of multiple zones on one trip. </w:t>
      </w:r>
      <w:r w:rsidR="00193E85">
        <w:rPr>
          <w:rFonts w:ascii="Arial" w:hAnsi="Arial" w:cs="Arial"/>
        </w:rPr>
        <w:t xml:space="preserve"> </w:t>
      </w:r>
      <w:r w:rsidRPr="004121B6">
        <w:rPr>
          <w:rFonts w:ascii="Arial" w:hAnsi="Arial" w:cs="Arial"/>
        </w:rPr>
        <w:t xml:space="preserve">Social benefits would be expected to be greater under </w:t>
      </w:r>
      <w:r w:rsidRPr="004121B6">
        <w:rPr>
          <w:rFonts w:ascii="Arial" w:hAnsi="Arial" w:cs="Arial"/>
          <w:b/>
        </w:rPr>
        <w:t>Alternative 2</w:t>
      </w:r>
      <w:r w:rsidR="00E838CA">
        <w:rPr>
          <w:rFonts w:ascii="Arial" w:hAnsi="Arial" w:cs="Arial"/>
          <w:b/>
        </w:rPr>
        <w:t xml:space="preserve"> and Preferred Alternative 3</w:t>
      </w:r>
      <w:r w:rsidRPr="004121B6">
        <w:rPr>
          <w:rFonts w:ascii="Arial" w:hAnsi="Arial" w:cs="Arial"/>
        </w:rPr>
        <w:t xml:space="preserve"> than under </w:t>
      </w:r>
      <w:r w:rsidRPr="004121B6">
        <w:rPr>
          <w:rFonts w:ascii="Arial" w:hAnsi="Arial" w:cs="Arial"/>
          <w:b/>
        </w:rPr>
        <w:t>Alternative 1 (No Action)</w:t>
      </w:r>
      <w:r w:rsidRPr="004121B6">
        <w:rPr>
          <w:rFonts w:ascii="Arial" w:hAnsi="Arial" w:cs="Arial"/>
        </w:rPr>
        <w:t xml:space="preserve">. </w:t>
      </w:r>
      <w:r w:rsidR="00193E85">
        <w:rPr>
          <w:rFonts w:ascii="Arial" w:hAnsi="Arial" w:cs="Arial"/>
        </w:rPr>
        <w:t xml:space="preserve"> </w:t>
      </w:r>
      <w:r w:rsidRPr="004121B6">
        <w:rPr>
          <w:rFonts w:ascii="Arial" w:hAnsi="Arial" w:cs="Arial"/>
        </w:rPr>
        <w:t xml:space="preserve">In regards to </w:t>
      </w:r>
      <w:r w:rsidR="00175ABF">
        <w:rPr>
          <w:rFonts w:ascii="Arial" w:hAnsi="Arial" w:cs="Arial"/>
          <w:b/>
        </w:rPr>
        <w:t xml:space="preserve">Preferred </w:t>
      </w:r>
      <w:r w:rsidRPr="004121B6">
        <w:rPr>
          <w:rFonts w:ascii="Arial" w:hAnsi="Arial" w:cs="Arial"/>
          <w:b/>
        </w:rPr>
        <w:t>Alternative 3</w:t>
      </w:r>
      <w:r w:rsidRPr="004121B6">
        <w:rPr>
          <w:rFonts w:ascii="Arial" w:hAnsi="Arial" w:cs="Arial"/>
        </w:rPr>
        <w:t xml:space="preserve">, </w:t>
      </w:r>
      <w:r w:rsidR="00E838CA">
        <w:rPr>
          <w:rFonts w:ascii="Arial" w:hAnsi="Arial" w:cs="Arial"/>
        </w:rPr>
        <w:t>fishermen would be able to fish in any zone they chose as long as they have golden crab shares</w:t>
      </w:r>
      <w:r w:rsidRPr="004121B6">
        <w:rPr>
          <w:rFonts w:ascii="Arial" w:hAnsi="Arial" w:cs="Arial"/>
        </w:rPr>
        <w:t>.</w:t>
      </w:r>
    </w:p>
    <w:p w:rsidR="00090E63" w:rsidRDefault="00090E63" w:rsidP="00090E63">
      <w:pPr>
        <w:rPr>
          <w:rFonts w:ascii="Arial" w:hAnsi="Arial" w:cs="Arial"/>
          <w:bCs/>
        </w:rPr>
      </w:pPr>
    </w:p>
    <w:p w:rsidR="00090E63" w:rsidRPr="004121B6" w:rsidRDefault="00090E63" w:rsidP="004121B6">
      <w:pPr>
        <w:rPr>
          <w:rFonts w:ascii="Arial" w:hAnsi="Arial" w:cs="Arial"/>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10</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w:t>
      </w:r>
      <w:r w:rsidR="003E1CE0">
        <w:rPr>
          <w:rFonts w:ascii="Arial" w:hAnsi="Arial" w:cs="Arial"/>
          <w:b/>
          <w:color w:val="000000"/>
          <w:sz w:val="48"/>
          <w:szCs w:val="48"/>
        </w:rPr>
        <w:t>Modify</w:t>
      </w:r>
      <w:r w:rsidR="004121B6">
        <w:rPr>
          <w:rFonts w:ascii="Arial" w:hAnsi="Arial" w:cs="Arial"/>
          <w:b/>
          <w:color w:val="000000"/>
          <w:sz w:val="48"/>
          <w:szCs w:val="48"/>
        </w:rPr>
        <w:t xml:space="preserve"> the small vessel sub</w:t>
      </w:r>
      <w:r w:rsidR="00E838CA">
        <w:rPr>
          <w:rFonts w:ascii="Arial" w:hAnsi="Arial" w:cs="Arial"/>
          <w:b/>
          <w:color w:val="000000"/>
          <w:sz w:val="48"/>
          <w:szCs w:val="48"/>
        </w:rPr>
        <w:t>-</w:t>
      </w:r>
      <w:r w:rsidR="004121B6">
        <w:rPr>
          <w:rFonts w:ascii="Arial" w:hAnsi="Arial" w:cs="Arial"/>
          <w:b/>
          <w:color w:val="000000"/>
          <w:sz w:val="48"/>
          <w:szCs w:val="48"/>
        </w:rPr>
        <w:t>zone</w:t>
      </w:r>
      <w:r w:rsidR="003E1CE0">
        <w:rPr>
          <w:rFonts w:ascii="Arial" w:hAnsi="Arial" w:cs="Arial"/>
          <w:b/>
          <w:color w:val="000000"/>
          <w:sz w:val="48"/>
          <w:szCs w:val="48"/>
        </w:rPr>
        <w:t xml:space="preserve"> restriction</w:t>
      </w:r>
    </w:p>
    <w:p w:rsidR="006A2961" w:rsidRPr="008821BA" w:rsidRDefault="008C0FFB" w:rsidP="006A2961">
      <w:pPr>
        <w:rPr>
          <w:rFonts w:ascii="Arial" w:hAnsi="Arial" w:cs="Arial"/>
        </w:rPr>
      </w:pPr>
      <w:r w:rsidRPr="008C0FFB">
        <w:rPr>
          <w:rFonts w:ascii="Arial" w:hAnsi="Arial" w:cs="Arial"/>
          <w:b/>
          <w:noProof/>
        </w:rPr>
        <w:pict>
          <v:shape id="_x0000_s1038" type="#_x0000_t202" style="position:absolute;margin-left:190.1pt;margin-top:9.75pt;width:248.25pt;height:525.8pt;z-index:251656704;mso-wrap-distance-left:14.4pt" strokecolor="#4f81bd" strokeweight="2.5pt">
            <v:shadow on="t" color="#868686" opacity=".5" offset="6pt,-6pt"/>
            <v:textbox style="mso-next-textbox:#_x0000_s1038">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1E372E" w:rsidRDefault="00756905" w:rsidP="0000422A">
                  <w:pPr>
                    <w:numPr>
                      <w:ilvl w:val="0"/>
                      <w:numId w:val="12"/>
                    </w:numPr>
                    <w:ind w:left="360"/>
                    <w:contextualSpacing/>
                    <w:rPr>
                      <w:rFonts w:ascii="Arial" w:hAnsi="Arial" w:cs="Arial"/>
                      <w:iCs/>
                      <w:color w:val="1F497D"/>
                    </w:rPr>
                  </w:pPr>
                  <w:r w:rsidRPr="001E372E">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2"/>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2"/>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Pr="001E372E" w:rsidRDefault="00756905" w:rsidP="0000422A">
                  <w:pPr>
                    <w:numPr>
                      <w:ilvl w:val="0"/>
                      <w:numId w:val="12"/>
                    </w:numPr>
                    <w:ind w:left="360"/>
                    <w:contextualSpacing/>
                    <w:rPr>
                      <w:rFonts w:ascii="Arial" w:hAnsi="Arial" w:cs="Arial"/>
                      <w:iCs/>
                      <w:color w:val="1F497D"/>
                    </w:rPr>
                  </w:pPr>
                  <w:r w:rsidRPr="001E372E">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Pr="003C18D7" w:rsidRDefault="00756905" w:rsidP="0000422A">
                  <w:pPr>
                    <w:numPr>
                      <w:ilvl w:val="0"/>
                      <w:numId w:val="12"/>
                    </w:numPr>
                    <w:ind w:left="360"/>
                    <w:contextualSpacing/>
                    <w:rPr>
                      <w:rFonts w:ascii="Arial" w:hAnsi="Arial" w:cs="Arial"/>
                      <w:iCs/>
                      <w:color w:val="1F497D"/>
                      <w:highlight w:val="yellow"/>
                    </w:rPr>
                  </w:pPr>
                  <w:r w:rsidRPr="003C18D7">
                    <w:rPr>
                      <w:rFonts w:ascii="Arial" w:hAnsi="Arial" w:cs="Arial"/>
                      <w:iCs/>
                      <w:color w:val="1F497D"/>
                      <w:highlight w:val="yellow"/>
                    </w:rPr>
                    <w:t>Modify the small vessel sub-zone restriction</w:t>
                  </w:r>
                </w:p>
                <w:p w:rsidR="00756905" w:rsidRDefault="00756905" w:rsidP="006A2961">
                  <w:pPr>
                    <w:ind w:left="360"/>
                    <w:contextualSpacing/>
                    <w:rPr>
                      <w:rFonts w:ascii="Arial" w:hAnsi="Arial" w:cs="Arial"/>
                      <w:iCs/>
                      <w:color w:val="1F497D"/>
                    </w:rPr>
                  </w:pPr>
                </w:p>
                <w:p w:rsidR="00756905" w:rsidRPr="004121B6" w:rsidRDefault="00756905" w:rsidP="0000422A">
                  <w:pPr>
                    <w:numPr>
                      <w:ilvl w:val="0"/>
                      <w:numId w:val="12"/>
                    </w:numPr>
                    <w:ind w:left="360"/>
                    <w:contextualSpacing/>
                    <w:rPr>
                      <w:rFonts w:ascii="Arial" w:hAnsi="Arial" w:cs="Arial"/>
                      <w:iCs/>
                      <w:color w:val="1F497D"/>
                    </w:rPr>
                  </w:pPr>
                  <w:r w:rsidRPr="004121B6">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12"/>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12"/>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4121B6" w:rsidRPr="008821BA" w:rsidRDefault="004121B6" w:rsidP="004121B6">
      <w:pPr>
        <w:rPr>
          <w:rFonts w:ascii="Arial" w:hAnsi="Arial" w:cs="Arial"/>
          <w:bCs/>
        </w:rPr>
      </w:pPr>
      <w:proofErr w:type="gramStart"/>
      <w:r w:rsidRPr="008821BA">
        <w:rPr>
          <w:rFonts w:ascii="Arial" w:hAnsi="Arial" w:cs="Arial"/>
          <w:b/>
          <w:bCs/>
        </w:rPr>
        <w:t>Alternative 1</w:t>
      </w:r>
      <w:r w:rsidRPr="008821BA">
        <w:rPr>
          <w:rFonts w:ascii="Arial" w:hAnsi="Arial" w:cs="Arial"/>
          <w:bCs/>
        </w:rPr>
        <w:t>.</w:t>
      </w:r>
      <w:proofErr w:type="gramEnd"/>
      <w:r w:rsidR="00F44570" w:rsidRPr="008821BA">
        <w:rPr>
          <w:rFonts w:ascii="Arial" w:hAnsi="Arial" w:cs="Arial"/>
          <w:bCs/>
        </w:rPr>
        <w:t xml:space="preserve"> </w:t>
      </w:r>
      <w:r w:rsidRPr="008821BA">
        <w:rPr>
          <w:rFonts w:ascii="Arial" w:hAnsi="Arial" w:cs="Arial"/>
          <w:bCs/>
        </w:rPr>
        <w:t xml:space="preserve"> </w:t>
      </w:r>
      <w:r w:rsidRPr="008821BA">
        <w:rPr>
          <w:rFonts w:ascii="Arial" w:hAnsi="Arial" w:cs="Arial"/>
          <w:b/>
          <w:bCs/>
        </w:rPr>
        <w:t>No Action</w:t>
      </w:r>
      <w:r w:rsidRPr="008821BA">
        <w:rPr>
          <w:rFonts w:ascii="Arial" w:hAnsi="Arial" w:cs="Arial"/>
          <w:bCs/>
        </w:rPr>
        <w:t>. Do not eliminate the small vessel sub-zone within the southern zone that was originally established to protect against very large vessels fishing in the sub</w:t>
      </w:r>
      <w:r w:rsidR="00175ABF" w:rsidRPr="008821BA">
        <w:rPr>
          <w:rFonts w:ascii="Arial" w:hAnsi="Arial" w:cs="Arial"/>
          <w:bCs/>
        </w:rPr>
        <w:t>-</w:t>
      </w:r>
      <w:r w:rsidRPr="008821BA">
        <w:rPr>
          <w:rFonts w:ascii="Arial" w:hAnsi="Arial" w:cs="Arial"/>
          <w:bCs/>
        </w:rPr>
        <w:t>zone.</w:t>
      </w:r>
    </w:p>
    <w:p w:rsidR="004121B6" w:rsidRPr="008821BA" w:rsidRDefault="004121B6" w:rsidP="004121B6">
      <w:pPr>
        <w:rPr>
          <w:rFonts w:ascii="Arial" w:hAnsi="Arial" w:cs="Arial"/>
          <w:bCs/>
        </w:rPr>
      </w:pPr>
    </w:p>
    <w:p w:rsidR="004121B6" w:rsidRPr="008821BA" w:rsidRDefault="004121B6" w:rsidP="004121B6">
      <w:pPr>
        <w:rPr>
          <w:rFonts w:ascii="Arial" w:hAnsi="Arial" w:cs="Arial"/>
          <w:bCs/>
        </w:rPr>
      </w:pPr>
      <w:proofErr w:type="gramStart"/>
      <w:r w:rsidRPr="008821BA">
        <w:rPr>
          <w:rFonts w:ascii="Arial" w:hAnsi="Arial" w:cs="Arial"/>
          <w:b/>
          <w:bCs/>
        </w:rPr>
        <w:t>Alternative 2</w:t>
      </w:r>
      <w:r w:rsidRPr="008821BA">
        <w:rPr>
          <w:rFonts w:ascii="Arial" w:hAnsi="Arial" w:cs="Arial"/>
          <w:bCs/>
        </w:rPr>
        <w:t>.</w:t>
      </w:r>
      <w:proofErr w:type="gramEnd"/>
      <w:r w:rsidRPr="008821BA">
        <w:rPr>
          <w:rFonts w:ascii="Arial" w:hAnsi="Arial" w:cs="Arial"/>
          <w:bCs/>
        </w:rPr>
        <w:t xml:space="preserve"> </w:t>
      </w:r>
      <w:r w:rsidR="00F44570" w:rsidRPr="008821BA">
        <w:rPr>
          <w:rFonts w:ascii="Arial" w:hAnsi="Arial" w:cs="Arial"/>
          <w:bCs/>
        </w:rPr>
        <w:t xml:space="preserve"> </w:t>
      </w:r>
      <w:r w:rsidR="00193E85" w:rsidRPr="008821BA">
        <w:rPr>
          <w:rFonts w:ascii="Arial" w:hAnsi="Arial" w:cs="Arial"/>
          <w:bCs/>
        </w:rPr>
        <w:t>E</w:t>
      </w:r>
      <w:r w:rsidRPr="008821BA">
        <w:rPr>
          <w:rFonts w:ascii="Arial" w:hAnsi="Arial" w:cs="Arial"/>
          <w:bCs/>
        </w:rPr>
        <w:t>liminate the small vessel sub-zone within the southern zone that was originally established to protect against very large vessels fishing in the subzone</w:t>
      </w:r>
    </w:p>
    <w:p w:rsidR="00175ABF" w:rsidRPr="008821BA" w:rsidRDefault="00175ABF" w:rsidP="00175ABF">
      <w:pPr>
        <w:autoSpaceDE w:val="0"/>
        <w:autoSpaceDN w:val="0"/>
        <w:adjustRightInd w:val="0"/>
        <w:rPr>
          <w:rFonts w:ascii="Arial" w:hAnsi="Arial" w:cs="Arial"/>
        </w:rPr>
      </w:pPr>
    </w:p>
    <w:p w:rsidR="00175ABF" w:rsidRPr="008821BA" w:rsidRDefault="00175ABF" w:rsidP="00175ABF">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6A2961" w:rsidRDefault="006A2961" w:rsidP="006A2961">
      <w:pPr>
        <w:rPr>
          <w:rFonts w:ascii="Arial" w:hAnsi="Arial" w:cs="Arial"/>
          <w:b/>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627972" w:rsidRDefault="00627972" w:rsidP="00627972">
      <w:pPr>
        <w:autoSpaceDE w:val="0"/>
        <w:autoSpaceDN w:val="0"/>
        <w:adjustRightInd w:val="0"/>
        <w:rPr>
          <w:rFonts w:ascii="Arial" w:hAnsi="Arial" w:cs="Arial"/>
        </w:rPr>
      </w:pPr>
      <w:r>
        <w:rPr>
          <w:rFonts w:ascii="Arial" w:hAnsi="Arial" w:cs="Arial"/>
        </w:rPr>
        <w:t xml:space="preserve">The Golden Crab AP passed a motion to recommend </w:t>
      </w:r>
      <w:r>
        <w:rPr>
          <w:rFonts w:ascii="Arial" w:hAnsi="Arial" w:cs="Arial"/>
          <w:b/>
        </w:rPr>
        <w:t>Alternative 2</w:t>
      </w:r>
      <w:r>
        <w:rPr>
          <w:rFonts w:ascii="Arial" w:hAnsi="Arial" w:cs="Arial"/>
        </w:rPr>
        <w:t xml:space="preserve"> as the preferred to get rid of the small vessel subzone.  The AP decided that the subzone is not needed any more because of boat length limit rule is in effect.  The big boats that made this rule necessary earlier are now gone.  Some AP members noted that vessels are currently ignoring the rule anyway.</w:t>
      </w:r>
    </w:p>
    <w:p w:rsidR="00E72E01" w:rsidRDefault="00E72E01" w:rsidP="00627972">
      <w:pPr>
        <w:autoSpaceDE w:val="0"/>
        <w:autoSpaceDN w:val="0"/>
        <w:adjustRightInd w:val="0"/>
        <w:rPr>
          <w:rFonts w:ascii="Arial" w:hAnsi="Arial" w:cs="Arial"/>
        </w:rPr>
      </w:pPr>
    </w:p>
    <w:p w:rsidR="00E72E01" w:rsidRDefault="00E72E01" w:rsidP="00627972">
      <w:pPr>
        <w:autoSpaceDE w:val="0"/>
        <w:autoSpaceDN w:val="0"/>
        <w:adjustRightInd w:val="0"/>
        <w:rPr>
          <w:rFonts w:ascii="Arial" w:hAnsi="Arial" w:cs="Arial"/>
        </w:rPr>
      </w:pPr>
      <w:r>
        <w:rPr>
          <w:rFonts w:ascii="Arial" w:hAnsi="Arial" w:cs="Arial"/>
        </w:rPr>
        <w:t xml:space="preserve">IPT recommendations:  The no action </w:t>
      </w:r>
      <w:proofErr w:type="spellStart"/>
      <w:r>
        <w:rPr>
          <w:rFonts w:ascii="Arial" w:hAnsi="Arial" w:cs="Arial"/>
        </w:rPr>
        <w:t>alterantive</w:t>
      </w:r>
      <w:proofErr w:type="spellEnd"/>
      <w:r>
        <w:rPr>
          <w:rFonts w:ascii="Arial" w:hAnsi="Arial" w:cs="Arial"/>
        </w:rPr>
        <w:t xml:space="preserve"> should be worded similar to the action.  </w:t>
      </w:r>
    </w:p>
    <w:p w:rsidR="00E72E01" w:rsidRDefault="00E72E01" w:rsidP="00627972">
      <w:pPr>
        <w:autoSpaceDE w:val="0"/>
        <w:autoSpaceDN w:val="0"/>
        <w:adjustRightInd w:val="0"/>
        <w:rPr>
          <w:rFonts w:ascii="Arial" w:hAnsi="Arial" w:cs="Arial"/>
        </w:rPr>
      </w:pPr>
    </w:p>
    <w:p w:rsidR="00E72E01" w:rsidRDefault="00E72E01" w:rsidP="00627972">
      <w:pPr>
        <w:autoSpaceDE w:val="0"/>
        <w:autoSpaceDN w:val="0"/>
        <w:adjustRightInd w:val="0"/>
        <w:rPr>
          <w:rFonts w:ascii="Arial" w:hAnsi="Arial" w:cs="Arial"/>
        </w:rPr>
      </w:pPr>
      <w:r>
        <w:rPr>
          <w:rFonts w:ascii="Arial" w:hAnsi="Arial" w:cs="Arial"/>
        </w:rPr>
        <w:t>Revise the no-action alternative to read:</w:t>
      </w:r>
    </w:p>
    <w:p w:rsidR="00E72E01" w:rsidRDefault="00E72E01" w:rsidP="00627972">
      <w:pPr>
        <w:autoSpaceDE w:val="0"/>
        <w:autoSpaceDN w:val="0"/>
        <w:adjustRightInd w:val="0"/>
        <w:rPr>
          <w:rFonts w:ascii="Arial" w:hAnsi="Arial" w:cs="Arial"/>
        </w:rPr>
      </w:pPr>
    </w:p>
    <w:p w:rsidR="00E72E01" w:rsidRDefault="00E72E01" w:rsidP="00627972">
      <w:pPr>
        <w:autoSpaceDE w:val="0"/>
        <w:autoSpaceDN w:val="0"/>
        <w:adjustRightInd w:val="0"/>
        <w:rPr>
          <w:rFonts w:ascii="Arial" w:hAnsi="Arial" w:cs="Arial"/>
        </w:rPr>
      </w:pPr>
      <w:r>
        <w:rPr>
          <w:rFonts w:ascii="Arial" w:hAnsi="Arial" w:cs="Arial"/>
        </w:rPr>
        <w:t>“Do not modify the small vessel sub-zone restriction.</w:t>
      </w:r>
    </w:p>
    <w:p w:rsidR="00756905" w:rsidRDefault="00E72E01">
      <w:pPr>
        <w:rPr>
          <w:rFonts w:ascii="Arial" w:hAnsi="Arial" w:cs="Arial"/>
          <w:bCs/>
        </w:rPr>
      </w:pPr>
      <w:r>
        <w:rPr>
          <w:rFonts w:ascii="Arial" w:hAnsi="Arial" w:cs="Arial"/>
        </w:rPr>
        <w:lastRenderedPageBreak/>
        <w:t xml:space="preserve">The small vessel sub-zone was </w:t>
      </w:r>
      <w:r w:rsidRPr="008821BA">
        <w:rPr>
          <w:rFonts w:ascii="Arial" w:hAnsi="Arial" w:cs="Arial"/>
          <w:bCs/>
        </w:rPr>
        <w:t>originally established to protect against very large vessels fishing in the sub-</w:t>
      </w:r>
      <w:r>
        <w:rPr>
          <w:rFonts w:ascii="Arial" w:hAnsi="Arial" w:cs="Arial"/>
          <w:bCs/>
        </w:rPr>
        <w:t>zone.  In the small vessel sub-zone with the southern zone, n</w:t>
      </w:r>
      <w:r w:rsidRPr="008821BA">
        <w:rPr>
          <w:rFonts w:ascii="Arial" w:hAnsi="Arial" w:cs="Arial"/>
        </w:rPr>
        <w:t>o vessel with a documented length overall greater than 65 ft (19.8 m) may fish for golden crab.  The small vessel subzone is bounded on the north by 24°15' N. lat., on the south by 24°07' N. lat., on the east by 81°22' W. long., and on the west by 81°56' W. long.</w:t>
      </w:r>
      <w:r>
        <w:rPr>
          <w:rFonts w:ascii="Arial" w:hAnsi="Arial" w:cs="Arial"/>
        </w:rPr>
        <w:t>”</w:t>
      </w:r>
      <w:r w:rsidRPr="008821BA">
        <w:rPr>
          <w:rFonts w:ascii="Arial" w:hAnsi="Arial" w:cs="Arial"/>
        </w:rPr>
        <w:t xml:space="preserve">  </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5145FD" w:rsidRPr="008821BA" w:rsidRDefault="005145FD" w:rsidP="006A2961">
      <w:pPr>
        <w:rPr>
          <w:rFonts w:ascii="Arial" w:hAnsi="Arial" w:cs="Arial"/>
          <w:b/>
        </w:rPr>
      </w:pPr>
    </w:p>
    <w:p w:rsidR="006A2961" w:rsidRDefault="006A2961" w:rsidP="006A2961">
      <w:pPr>
        <w:rPr>
          <w:rFonts w:ascii="Arial" w:hAnsi="Arial" w:cs="Arial"/>
          <w:b/>
          <w:color w:val="548DD4"/>
          <w:sz w:val="48"/>
          <w:szCs w:val="48"/>
        </w:rPr>
      </w:pPr>
      <w:r w:rsidRPr="00285D61">
        <w:rPr>
          <w:rFonts w:ascii="Arial" w:hAnsi="Arial" w:cs="Arial"/>
          <w:b/>
          <w:color w:val="548DD4"/>
          <w:sz w:val="48"/>
          <w:szCs w:val="48"/>
        </w:rPr>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6A2961" w:rsidRPr="000E69A4" w:rsidRDefault="000E69A4" w:rsidP="006A2961">
      <w:pPr>
        <w:rPr>
          <w:rFonts w:ascii="Arial" w:hAnsi="Arial" w:cs="Arial"/>
        </w:rPr>
      </w:pPr>
      <w:r>
        <w:rPr>
          <w:rFonts w:ascii="Arial" w:hAnsi="Arial" w:cs="Arial"/>
        </w:rPr>
        <w:t xml:space="preserve">Removing the small vessel sub-zone as proposed in </w:t>
      </w:r>
      <w:r>
        <w:rPr>
          <w:rFonts w:ascii="Arial" w:hAnsi="Arial" w:cs="Arial"/>
          <w:b/>
        </w:rPr>
        <w:t>Alternative 2</w:t>
      </w:r>
      <w:r>
        <w:rPr>
          <w:rFonts w:ascii="Arial" w:hAnsi="Arial" w:cs="Arial"/>
        </w:rPr>
        <w:t xml:space="preserve"> would only have a biological effect if larger vessels moved in and started extracting more crabs than are already being removed from this sub-zone.  This could set up a potential scenario for localized depletion.</w:t>
      </w:r>
    </w:p>
    <w:p w:rsidR="004121B6" w:rsidRPr="00285D61" w:rsidRDefault="004121B6"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4121B6" w:rsidRDefault="000E69A4" w:rsidP="006A2961">
      <w:pPr>
        <w:rPr>
          <w:rFonts w:ascii="Arial" w:hAnsi="Arial" w:cs="Arial"/>
        </w:rPr>
      </w:pPr>
      <w:r>
        <w:rPr>
          <w:rFonts w:ascii="Arial" w:hAnsi="Arial" w:cs="Arial"/>
        </w:rPr>
        <w:t>The sub</w:t>
      </w:r>
      <w:r w:rsidR="00175ABF">
        <w:rPr>
          <w:rFonts w:ascii="Arial" w:hAnsi="Arial" w:cs="Arial"/>
        </w:rPr>
        <w:t>-</w:t>
      </w:r>
      <w:r>
        <w:rPr>
          <w:rFonts w:ascii="Arial" w:hAnsi="Arial" w:cs="Arial"/>
        </w:rPr>
        <w:t>zone was originally established to help smaller vessels have a separate fishing area where they could fish more safely and not have to compete with some of the larger vessels.  None of the smaller vessels that the sub-zone was designed to protect are currently participating in the fishery.</w:t>
      </w:r>
    </w:p>
    <w:p w:rsidR="000E69A4" w:rsidRDefault="000E69A4" w:rsidP="006A2961">
      <w:pPr>
        <w:rPr>
          <w:rFonts w:ascii="Arial" w:hAnsi="Arial" w:cs="Arial"/>
        </w:rPr>
      </w:pPr>
    </w:p>
    <w:p w:rsidR="000E69A4" w:rsidRDefault="000E69A4" w:rsidP="006A2961">
      <w:pPr>
        <w:rPr>
          <w:rFonts w:ascii="Arial" w:hAnsi="Arial" w:cs="Arial"/>
        </w:rPr>
      </w:pPr>
      <w:r>
        <w:rPr>
          <w:rFonts w:ascii="Arial" w:hAnsi="Arial" w:cs="Arial"/>
        </w:rPr>
        <w:t xml:space="preserve">Whether or not a larger vessel would move into the sub-zone as a result of </w:t>
      </w:r>
      <w:r>
        <w:rPr>
          <w:rFonts w:ascii="Arial" w:hAnsi="Arial" w:cs="Arial"/>
          <w:b/>
        </w:rPr>
        <w:t>Alternative 2</w:t>
      </w:r>
      <w:r>
        <w:rPr>
          <w:rFonts w:ascii="Arial" w:hAnsi="Arial" w:cs="Arial"/>
        </w:rPr>
        <w:t xml:space="preserve"> would largely be dependent on stock availability and economic factors.  Larger vessels will fish in the sub-zone as long as their rate of return exceeds what they would expect from fishing in other zones.  </w:t>
      </w:r>
      <w:r w:rsidR="00175ABF">
        <w:rPr>
          <w:rFonts w:ascii="Arial" w:hAnsi="Arial" w:cs="Arial"/>
        </w:rPr>
        <w:t>L</w:t>
      </w:r>
      <w:r>
        <w:rPr>
          <w:rFonts w:ascii="Arial" w:hAnsi="Arial" w:cs="Arial"/>
        </w:rPr>
        <w:t xml:space="preserve">ocalized depletion of golden crabs is not likely under </w:t>
      </w:r>
      <w:r>
        <w:rPr>
          <w:rFonts w:ascii="Arial" w:hAnsi="Arial" w:cs="Arial"/>
          <w:b/>
        </w:rPr>
        <w:t>Alternative 2</w:t>
      </w:r>
      <w:r>
        <w:rPr>
          <w:rFonts w:ascii="Arial" w:hAnsi="Arial" w:cs="Arial"/>
        </w:rPr>
        <w:t xml:space="preserve"> because such a reduction in stock could cause trips to become costlier based on rate of return.  Fishermen w</w:t>
      </w:r>
      <w:r w:rsidR="00175ABF">
        <w:rPr>
          <w:rFonts w:ascii="Arial" w:hAnsi="Arial" w:cs="Arial"/>
        </w:rPr>
        <w:t>ould</w:t>
      </w:r>
      <w:r>
        <w:rPr>
          <w:rFonts w:ascii="Arial" w:hAnsi="Arial" w:cs="Arial"/>
        </w:rPr>
        <w:t xml:space="preserve"> move to areas where they can maximize their rate of return based on effort and trip costs.  Additionally, the catch share program </w:t>
      </w:r>
      <w:r w:rsidR="00D6371F">
        <w:rPr>
          <w:rFonts w:ascii="Arial" w:hAnsi="Arial" w:cs="Arial"/>
        </w:rPr>
        <w:t>planned for this fishery w</w:t>
      </w:r>
      <w:r w:rsidR="00175ABF">
        <w:rPr>
          <w:rFonts w:ascii="Arial" w:hAnsi="Arial" w:cs="Arial"/>
        </w:rPr>
        <w:t>ould</w:t>
      </w:r>
      <w:r w:rsidR="00D6371F">
        <w:rPr>
          <w:rFonts w:ascii="Arial" w:hAnsi="Arial" w:cs="Arial"/>
        </w:rPr>
        <w:t xml:space="preserve"> keep it from having an expanded number of participants.</w:t>
      </w:r>
      <w:r w:rsidR="00E838CA">
        <w:rPr>
          <w:rFonts w:ascii="Arial" w:hAnsi="Arial" w:cs="Arial"/>
        </w:rPr>
        <w:t xml:space="preserve">  </w:t>
      </w:r>
      <w:r w:rsidR="00E838CA">
        <w:rPr>
          <w:rFonts w:ascii="Arial" w:hAnsi="Arial" w:cs="Arial"/>
          <w:b/>
        </w:rPr>
        <w:t>Alternative 2</w:t>
      </w:r>
      <w:r w:rsidR="00E838CA">
        <w:rPr>
          <w:rFonts w:ascii="Arial" w:hAnsi="Arial" w:cs="Arial"/>
        </w:rPr>
        <w:t xml:space="preserve"> which would </w:t>
      </w:r>
      <w:r w:rsidR="00F75C3A">
        <w:rPr>
          <w:rFonts w:ascii="Arial" w:hAnsi="Arial" w:cs="Arial"/>
        </w:rPr>
        <w:t>eliminate</w:t>
      </w:r>
      <w:r w:rsidR="00E838CA">
        <w:rPr>
          <w:rFonts w:ascii="Arial" w:hAnsi="Arial" w:cs="Arial"/>
        </w:rPr>
        <w:t xml:space="preserve"> the small vessel zone, social benefits would be expected due to harvesters having the opportunity to fish </w:t>
      </w:r>
      <w:r w:rsidR="00F75C3A">
        <w:rPr>
          <w:rFonts w:ascii="Arial" w:hAnsi="Arial" w:cs="Arial"/>
        </w:rPr>
        <w:t xml:space="preserve">in </w:t>
      </w:r>
      <w:r w:rsidR="00E838CA">
        <w:rPr>
          <w:rFonts w:ascii="Arial" w:hAnsi="Arial" w:cs="Arial"/>
        </w:rPr>
        <w:t>an area that is no longer used by small vessels.</w:t>
      </w:r>
    </w:p>
    <w:p w:rsidR="00090E63" w:rsidRDefault="00090E63" w:rsidP="00090E63">
      <w:pPr>
        <w:rPr>
          <w:rFonts w:ascii="Arial" w:hAnsi="Arial" w:cs="Arial"/>
          <w:bCs/>
        </w:rPr>
      </w:pPr>
    </w:p>
    <w:p w:rsidR="00090E63" w:rsidRPr="00E838CA" w:rsidRDefault="00090E63" w:rsidP="006A2961">
      <w:pPr>
        <w:rPr>
          <w:rFonts w:ascii="Arial" w:hAnsi="Arial" w:cs="Arial"/>
          <w:bCs/>
          <w:szCs w:val="26"/>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11</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Establish </w:t>
      </w:r>
      <w:r w:rsidR="004F5289">
        <w:rPr>
          <w:rFonts w:ascii="Arial" w:hAnsi="Arial" w:cs="Arial"/>
          <w:b/>
          <w:color w:val="000000"/>
          <w:sz w:val="48"/>
          <w:szCs w:val="48"/>
        </w:rPr>
        <w:t>criteria for permit stacking</w:t>
      </w:r>
    </w:p>
    <w:p w:rsidR="006A2961" w:rsidRPr="00285D61" w:rsidRDefault="008C0FFB" w:rsidP="006A2961">
      <w:pPr>
        <w:rPr>
          <w:rFonts w:ascii="Arial" w:hAnsi="Arial" w:cs="Arial"/>
        </w:rPr>
      </w:pPr>
      <w:r w:rsidRPr="008C0FFB">
        <w:rPr>
          <w:rFonts w:ascii="Arial" w:hAnsi="Arial" w:cs="Arial"/>
          <w:b/>
          <w:noProof/>
          <w:sz w:val="28"/>
          <w:szCs w:val="28"/>
        </w:rPr>
        <w:pict>
          <v:shape id="_x0000_s1039" type="#_x0000_t202" style="position:absolute;margin-left:190.1pt;margin-top:9.75pt;width:248.25pt;height:521.95pt;z-index:251657728;mso-wrap-distance-left:14.4pt" strokecolor="#4f81bd" strokeweight="2.5pt">
            <v:shadow on="t" color="#868686" opacity=".5" offset="6pt,-6pt"/>
            <v:textbox style="mso-next-textbox:#_x0000_s1039">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1E372E" w:rsidRDefault="00756905" w:rsidP="0000422A">
                  <w:pPr>
                    <w:numPr>
                      <w:ilvl w:val="0"/>
                      <w:numId w:val="16"/>
                    </w:numPr>
                    <w:ind w:left="360"/>
                    <w:contextualSpacing/>
                    <w:rPr>
                      <w:rFonts w:ascii="Arial" w:hAnsi="Arial" w:cs="Arial"/>
                      <w:iCs/>
                      <w:color w:val="1F497D"/>
                    </w:rPr>
                  </w:pPr>
                  <w:r w:rsidRPr="001E372E">
                    <w:rPr>
                      <w:rFonts w:ascii="Arial" w:hAnsi="Arial" w:cs="Arial"/>
                      <w:iCs/>
                      <w:color w:val="1F497D"/>
                    </w:rPr>
                    <w:t>Establish eligibility criteria for a golden crab catch share program</w:t>
                  </w:r>
                </w:p>
                <w:p w:rsidR="00756905" w:rsidRPr="00A54A63" w:rsidRDefault="00756905" w:rsidP="003C18D7">
                  <w:pPr>
                    <w:ind w:left="360" w:hanging="540"/>
                    <w:rPr>
                      <w:rFonts w:ascii="Arial" w:hAnsi="Arial" w:cs="Arial"/>
                      <w:iCs/>
                      <w:color w:val="1F497D"/>
                    </w:rPr>
                  </w:pPr>
                </w:p>
                <w:p w:rsidR="00756905" w:rsidRPr="00A54A63" w:rsidRDefault="00756905" w:rsidP="0000422A">
                  <w:pPr>
                    <w:numPr>
                      <w:ilvl w:val="0"/>
                      <w:numId w:val="16"/>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3C18D7">
                  <w:pPr>
                    <w:ind w:left="360" w:hanging="540"/>
                    <w:rPr>
                      <w:rFonts w:ascii="Arial" w:hAnsi="Arial" w:cs="Arial"/>
                      <w:iCs/>
                      <w:color w:val="1F497D"/>
                    </w:rPr>
                  </w:pPr>
                </w:p>
                <w:p w:rsidR="00756905" w:rsidRPr="00A54A63" w:rsidRDefault="00756905" w:rsidP="0000422A">
                  <w:pPr>
                    <w:numPr>
                      <w:ilvl w:val="0"/>
                      <w:numId w:val="16"/>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Cost recovery plan</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3C18D7">
                  <w:pPr>
                    <w:ind w:left="360"/>
                    <w:contextualSpacing/>
                    <w:rPr>
                      <w:rFonts w:ascii="Arial" w:hAnsi="Arial" w:cs="Arial"/>
                      <w:iCs/>
                      <w:color w:val="1F497D"/>
                    </w:rPr>
                  </w:pPr>
                </w:p>
                <w:p w:rsidR="00756905" w:rsidRPr="004F5289" w:rsidRDefault="00756905" w:rsidP="0000422A">
                  <w:pPr>
                    <w:numPr>
                      <w:ilvl w:val="0"/>
                      <w:numId w:val="16"/>
                    </w:numPr>
                    <w:ind w:left="360"/>
                    <w:contextualSpacing/>
                    <w:rPr>
                      <w:rFonts w:ascii="Arial" w:hAnsi="Arial" w:cs="Arial"/>
                      <w:iCs/>
                      <w:color w:val="1F497D"/>
                      <w:highlight w:val="yellow"/>
                    </w:rPr>
                  </w:pPr>
                  <w:r w:rsidRPr="004F5289">
                    <w:rPr>
                      <w:rFonts w:ascii="Arial" w:hAnsi="Arial" w:cs="Arial"/>
                      <w:iCs/>
                      <w:color w:val="1F497D"/>
                      <w:highlight w:val="yellow"/>
                    </w:rPr>
                    <w:t>Establish criteria for permit stacking</w:t>
                  </w:r>
                </w:p>
                <w:p w:rsidR="00756905" w:rsidRDefault="00756905" w:rsidP="003C18D7">
                  <w:pPr>
                    <w:ind w:left="360"/>
                    <w:contextualSpacing/>
                    <w:rPr>
                      <w:rFonts w:ascii="Arial" w:hAnsi="Arial" w:cs="Arial"/>
                      <w:iCs/>
                      <w:color w:val="1F497D"/>
                    </w:rPr>
                  </w:pPr>
                </w:p>
                <w:p w:rsidR="00756905" w:rsidRPr="004F5289" w:rsidRDefault="00756905" w:rsidP="0000422A">
                  <w:pPr>
                    <w:numPr>
                      <w:ilvl w:val="0"/>
                      <w:numId w:val="16"/>
                    </w:numPr>
                    <w:ind w:left="360"/>
                    <w:contextualSpacing/>
                    <w:rPr>
                      <w:rFonts w:ascii="Arial" w:hAnsi="Arial" w:cs="Arial"/>
                      <w:iCs/>
                      <w:color w:val="1F497D"/>
                    </w:rPr>
                  </w:pPr>
                  <w:r w:rsidRPr="004F5289">
                    <w:rPr>
                      <w:rFonts w:ascii="Arial" w:hAnsi="Arial" w:cs="Arial"/>
                      <w:iCs/>
                      <w:color w:val="1F497D"/>
                    </w:rPr>
                    <w:t>Monitoring and enforcement</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3C18D7">
                  <w:pPr>
                    <w:ind w:left="360"/>
                    <w:contextualSpacing/>
                    <w:rPr>
                      <w:rFonts w:ascii="Arial" w:hAnsi="Arial" w:cs="Arial"/>
                      <w:iCs/>
                      <w:color w:val="1F497D"/>
                    </w:rPr>
                  </w:pPr>
                </w:p>
                <w:p w:rsidR="00756905" w:rsidRDefault="00756905" w:rsidP="0000422A">
                  <w:pPr>
                    <w:numPr>
                      <w:ilvl w:val="0"/>
                      <w:numId w:val="16"/>
                    </w:numPr>
                    <w:ind w:left="360"/>
                    <w:contextualSpacing/>
                    <w:rPr>
                      <w:rFonts w:ascii="Arial" w:hAnsi="Arial" w:cs="Arial"/>
                      <w:iCs/>
                      <w:color w:val="1F497D"/>
                    </w:rPr>
                  </w:pPr>
                  <w:r>
                    <w:rPr>
                      <w:rFonts w:ascii="Arial" w:hAnsi="Arial" w:cs="Arial"/>
                      <w:iCs/>
                      <w:color w:val="1F497D"/>
                    </w:rPr>
                    <w:t>Annual pounds overage</w:t>
                  </w:r>
                </w:p>
                <w:p w:rsidR="00756905" w:rsidRDefault="00756905" w:rsidP="003C18D7">
                  <w:pPr>
                    <w:ind w:left="360"/>
                    <w:contextualSpacing/>
                    <w:rPr>
                      <w:rFonts w:ascii="Arial" w:hAnsi="Arial" w:cs="Arial"/>
                      <w:iCs/>
                      <w:color w:val="1F497D"/>
                    </w:rPr>
                  </w:pPr>
                </w:p>
                <w:p w:rsidR="00756905" w:rsidRPr="00A54A63" w:rsidRDefault="00756905" w:rsidP="0000422A">
                  <w:pPr>
                    <w:numPr>
                      <w:ilvl w:val="0"/>
                      <w:numId w:val="16"/>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3C18D7">
                  <w:pPr>
                    <w:ind w:left="360"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CC625B" w:rsidRPr="008821BA" w:rsidRDefault="00CC625B" w:rsidP="00CC625B">
      <w:pPr>
        <w:rPr>
          <w:rFonts w:ascii="Arial" w:hAnsi="Arial" w:cs="Arial"/>
          <w:b/>
        </w:rPr>
      </w:pPr>
      <w:proofErr w:type="gramStart"/>
      <w:r w:rsidRPr="008821BA">
        <w:rPr>
          <w:rFonts w:ascii="Arial" w:hAnsi="Arial" w:cs="Arial"/>
          <w:b/>
        </w:rPr>
        <w:t>Alternative 1.</w:t>
      </w:r>
      <w:proofErr w:type="gramEnd"/>
      <w:r w:rsidR="00F44570" w:rsidRPr="008821BA">
        <w:rPr>
          <w:rFonts w:ascii="Arial" w:hAnsi="Arial" w:cs="Arial"/>
          <w:b/>
        </w:rPr>
        <w:t xml:space="preserve"> </w:t>
      </w:r>
      <w:r w:rsidRPr="008821BA">
        <w:rPr>
          <w:rFonts w:ascii="Arial" w:hAnsi="Arial" w:cs="Arial"/>
          <w:b/>
        </w:rPr>
        <w:t xml:space="preserve"> No Action.</w:t>
      </w:r>
      <w:r w:rsidRPr="008821BA">
        <w:rPr>
          <w:rFonts w:ascii="Arial" w:hAnsi="Arial" w:cs="Arial"/>
        </w:rPr>
        <w:t xml:space="preserve">  Do not allow stacking of </w:t>
      </w:r>
      <w:r w:rsidR="00FE23E6" w:rsidRPr="008821BA">
        <w:rPr>
          <w:rFonts w:ascii="Arial" w:hAnsi="Arial" w:cs="Arial"/>
        </w:rPr>
        <w:t xml:space="preserve">golden crab </w:t>
      </w:r>
      <w:r w:rsidRPr="008821BA">
        <w:rPr>
          <w:rFonts w:ascii="Arial" w:hAnsi="Arial" w:cs="Arial"/>
        </w:rPr>
        <w:t>permits</w:t>
      </w:r>
      <w:r w:rsidR="00175ABF" w:rsidRPr="008821BA">
        <w:rPr>
          <w:rFonts w:ascii="Arial" w:hAnsi="Arial" w:cs="Arial"/>
        </w:rPr>
        <w:t>.</w:t>
      </w:r>
    </w:p>
    <w:p w:rsidR="00CC625B" w:rsidRPr="008821BA" w:rsidRDefault="00CC625B" w:rsidP="00CC625B">
      <w:pPr>
        <w:autoSpaceDE w:val="0"/>
        <w:autoSpaceDN w:val="0"/>
        <w:adjustRightInd w:val="0"/>
        <w:rPr>
          <w:rFonts w:ascii="Arial" w:hAnsi="Arial" w:cs="Arial"/>
          <w:b/>
          <w:bCs/>
        </w:rPr>
      </w:pPr>
    </w:p>
    <w:p w:rsidR="00CC625B" w:rsidRPr="008821BA" w:rsidRDefault="00CC625B" w:rsidP="00CC625B">
      <w:pPr>
        <w:rPr>
          <w:rFonts w:ascii="Arial" w:hAnsi="Arial" w:cs="Arial"/>
          <w:bCs/>
        </w:rPr>
      </w:pPr>
      <w:proofErr w:type="gramStart"/>
      <w:r w:rsidRPr="008821BA">
        <w:rPr>
          <w:rFonts w:ascii="Arial" w:hAnsi="Arial" w:cs="Arial"/>
          <w:b/>
          <w:bCs/>
        </w:rPr>
        <w:t>Alternative 2.</w:t>
      </w:r>
      <w:proofErr w:type="gramEnd"/>
      <w:r w:rsidR="00F44570" w:rsidRPr="008821BA">
        <w:rPr>
          <w:rFonts w:ascii="Arial" w:hAnsi="Arial" w:cs="Arial"/>
          <w:b/>
          <w:bCs/>
        </w:rPr>
        <w:t xml:space="preserve"> </w:t>
      </w:r>
      <w:r w:rsidRPr="008821BA">
        <w:rPr>
          <w:rFonts w:ascii="Arial" w:hAnsi="Arial" w:cs="Arial"/>
          <w:b/>
          <w:bCs/>
        </w:rPr>
        <w:t xml:space="preserve"> </w:t>
      </w:r>
      <w:r w:rsidRPr="008821BA">
        <w:rPr>
          <w:rFonts w:ascii="Arial" w:hAnsi="Arial" w:cs="Arial"/>
          <w:bCs/>
        </w:rPr>
        <w:t>Allow for stacking of up to three permits on one vessel so that any zones for which the vessel has a permit can be fished in one trip.</w:t>
      </w:r>
    </w:p>
    <w:p w:rsidR="006A2961" w:rsidRPr="008821BA" w:rsidRDefault="006A2961" w:rsidP="006A2961">
      <w:pPr>
        <w:rPr>
          <w:rFonts w:ascii="Arial" w:hAnsi="Arial" w:cs="Arial"/>
          <w:b/>
        </w:rPr>
      </w:pPr>
    </w:p>
    <w:p w:rsidR="006A2961" w:rsidRPr="008821BA" w:rsidRDefault="00FE23E6" w:rsidP="006A2961">
      <w:pPr>
        <w:rPr>
          <w:rFonts w:ascii="Arial" w:hAnsi="Arial" w:cs="Arial"/>
        </w:rPr>
      </w:pPr>
      <w:proofErr w:type="gramStart"/>
      <w:r w:rsidRPr="008821BA">
        <w:rPr>
          <w:rFonts w:ascii="Arial" w:hAnsi="Arial" w:cs="Arial"/>
          <w:b/>
        </w:rPr>
        <w:t>Alternative 3</w:t>
      </w:r>
      <w:r w:rsidRPr="008821BA">
        <w:rPr>
          <w:rFonts w:ascii="Arial" w:hAnsi="Arial" w:cs="Arial"/>
        </w:rPr>
        <w:t>.</w:t>
      </w:r>
      <w:proofErr w:type="gramEnd"/>
      <w:r w:rsidR="00F44570" w:rsidRPr="008821BA">
        <w:rPr>
          <w:rFonts w:ascii="Arial" w:hAnsi="Arial" w:cs="Arial"/>
        </w:rPr>
        <w:t xml:space="preserve"> </w:t>
      </w:r>
      <w:r w:rsidRPr="008821BA">
        <w:rPr>
          <w:rFonts w:ascii="Arial" w:hAnsi="Arial" w:cs="Arial"/>
        </w:rPr>
        <w:t xml:space="preserve"> Allow an unlimited number of golden crab permits on a single vessel so that any zones for which the vessel has a permit can be fished in one trip.</w:t>
      </w:r>
    </w:p>
    <w:p w:rsidR="00175ABF" w:rsidRPr="008821BA" w:rsidRDefault="00175ABF" w:rsidP="00175ABF">
      <w:pPr>
        <w:autoSpaceDE w:val="0"/>
        <w:autoSpaceDN w:val="0"/>
        <w:adjustRightInd w:val="0"/>
        <w:rPr>
          <w:rFonts w:ascii="Arial" w:hAnsi="Arial" w:cs="Arial"/>
        </w:rPr>
      </w:pPr>
    </w:p>
    <w:p w:rsidR="00175ABF" w:rsidRPr="008821BA" w:rsidRDefault="00175ABF" w:rsidP="00175ABF">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175ABF" w:rsidRDefault="00175ABF" w:rsidP="006A2961">
      <w:pPr>
        <w:rPr>
          <w:rFonts w:ascii="Arial" w:hAnsi="Arial" w:cs="Arial"/>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Default="0083277C" w:rsidP="006A2961">
      <w:pPr>
        <w:rPr>
          <w:rFonts w:ascii="Arial" w:hAnsi="Arial" w:cs="Arial"/>
        </w:rPr>
      </w:pPr>
      <w:r>
        <w:rPr>
          <w:rFonts w:ascii="Arial" w:hAnsi="Arial" w:cs="Arial"/>
        </w:rPr>
        <w:t xml:space="preserve">The Golden Crab AP passed a motion to select </w:t>
      </w:r>
      <w:r>
        <w:rPr>
          <w:rFonts w:ascii="Arial" w:hAnsi="Arial" w:cs="Arial"/>
          <w:b/>
        </w:rPr>
        <w:t>Alternative 3</w:t>
      </w:r>
      <w:r>
        <w:rPr>
          <w:rFonts w:ascii="Arial" w:hAnsi="Arial" w:cs="Arial"/>
        </w:rPr>
        <w:t xml:space="preserve"> with the following modified language as the preferred.  They requested the Council add the following sentence to the alternative “This alternative would ease the administrative burden on fishermen.”</w:t>
      </w:r>
    </w:p>
    <w:p w:rsidR="0083277C" w:rsidRDefault="0083277C" w:rsidP="006A2961">
      <w:pPr>
        <w:rPr>
          <w:rFonts w:ascii="Arial" w:hAnsi="Arial" w:cs="Arial"/>
        </w:rPr>
      </w:pPr>
    </w:p>
    <w:p w:rsidR="002579B7" w:rsidRDefault="002579B7" w:rsidP="006A2961">
      <w:pPr>
        <w:rPr>
          <w:rFonts w:ascii="Arial" w:hAnsi="Arial" w:cs="Arial"/>
        </w:rPr>
      </w:pPr>
      <w:r>
        <w:rPr>
          <w:rFonts w:ascii="Arial" w:hAnsi="Arial" w:cs="Arial"/>
        </w:rPr>
        <w:t xml:space="preserve">The IPT makes the following recommended language changes: Rename </w:t>
      </w:r>
      <w:r>
        <w:rPr>
          <w:rFonts w:ascii="Arial" w:hAnsi="Arial" w:cs="Arial"/>
          <w:b/>
        </w:rPr>
        <w:t>Action 11</w:t>
      </w:r>
      <w:r>
        <w:rPr>
          <w:rFonts w:ascii="Arial" w:hAnsi="Arial" w:cs="Arial"/>
        </w:rPr>
        <w:t xml:space="preserve"> as “Modify ‘one vessel, one permit’ policy for golden crab.  Change the alternatives as follows:</w:t>
      </w:r>
    </w:p>
    <w:p w:rsidR="002579B7" w:rsidRDefault="002579B7" w:rsidP="006A2961">
      <w:pPr>
        <w:rPr>
          <w:rFonts w:ascii="Arial" w:hAnsi="Arial" w:cs="Arial"/>
        </w:rPr>
      </w:pPr>
    </w:p>
    <w:p w:rsidR="002579B7" w:rsidRDefault="002579B7" w:rsidP="006A2961">
      <w:pPr>
        <w:rPr>
          <w:rFonts w:ascii="Arial" w:hAnsi="Arial" w:cs="Arial"/>
        </w:rPr>
      </w:pPr>
      <w:proofErr w:type="gramStart"/>
      <w:r>
        <w:rPr>
          <w:rFonts w:ascii="Arial" w:hAnsi="Arial" w:cs="Arial"/>
          <w:b/>
        </w:rPr>
        <w:t>Alternative 1.</w:t>
      </w:r>
      <w:proofErr w:type="gramEnd"/>
      <w:r>
        <w:rPr>
          <w:rFonts w:ascii="Arial" w:hAnsi="Arial" w:cs="Arial"/>
        </w:rPr>
        <w:t xml:space="preserve">  </w:t>
      </w:r>
      <w:r>
        <w:rPr>
          <w:rFonts w:ascii="Arial" w:hAnsi="Arial" w:cs="Arial"/>
          <w:b/>
        </w:rPr>
        <w:t>No Action.</w:t>
      </w:r>
      <w:r>
        <w:rPr>
          <w:rFonts w:ascii="Arial" w:hAnsi="Arial" w:cs="Arial"/>
        </w:rPr>
        <w:t xml:space="preserve">  Do not modify “one vessel, one permit” policy for golden crab.</w:t>
      </w:r>
    </w:p>
    <w:p w:rsidR="000046D3" w:rsidRDefault="000046D3" w:rsidP="006A2961">
      <w:pPr>
        <w:rPr>
          <w:rFonts w:ascii="Arial" w:hAnsi="Arial" w:cs="Arial"/>
        </w:rPr>
      </w:pPr>
    </w:p>
    <w:p w:rsidR="000046D3" w:rsidRDefault="000046D3" w:rsidP="006A2961">
      <w:pPr>
        <w:rPr>
          <w:rFonts w:ascii="Arial" w:hAnsi="Arial" w:cs="Arial"/>
        </w:rPr>
      </w:pPr>
      <w:proofErr w:type="gramStart"/>
      <w:r>
        <w:rPr>
          <w:rFonts w:ascii="Arial" w:hAnsi="Arial" w:cs="Arial"/>
          <w:b/>
        </w:rPr>
        <w:t>Alternative 2.</w:t>
      </w:r>
      <w:proofErr w:type="gramEnd"/>
      <w:r w:rsidR="00E87D83">
        <w:rPr>
          <w:rFonts w:ascii="Arial" w:hAnsi="Arial" w:cs="Arial"/>
        </w:rPr>
        <w:t xml:space="preserve">  Allow multiple permits to be issued to one v</w:t>
      </w:r>
      <w:r>
        <w:rPr>
          <w:rFonts w:ascii="Arial" w:hAnsi="Arial" w:cs="Arial"/>
        </w:rPr>
        <w:t>essel so that any zones for which the vessel has a permit can be fished in one trip.</w:t>
      </w:r>
    </w:p>
    <w:p w:rsidR="000046D3" w:rsidRDefault="000046D3" w:rsidP="000046D3">
      <w:pPr>
        <w:ind w:left="540"/>
        <w:rPr>
          <w:rFonts w:ascii="Arial" w:hAnsi="Arial" w:cs="Arial"/>
        </w:rPr>
      </w:pPr>
      <w:proofErr w:type="gramStart"/>
      <w:r>
        <w:rPr>
          <w:rFonts w:ascii="Arial" w:hAnsi="Arial" w:cs="Arial"/>
          <w:b/>
        </w:rPr>
        <w:t>Sub-alternative 2a.</w:t>
      </w:r>
      <w:proofErr w:type="gramEnd"/>
      <w:r>
        <w:rPr>
          <w:rFonts w:ascii="Arial" w:hAnsi="Arial" w:cs="Arial"/>
        </w:rPr>
        <w:t xml:space="preserve">  Two permits per vessel</w:t>
      </w:r>
    </w:p>
    <w:p w:rsidR="000046D3" w:rsidRDefault="000046D3" w:rsidP="000046D3">
      <w:pPr>
        <w:ind w:left="540"/>
        <w:rPr>
          <w:rFonts w:ascii="Arial" w:hAnsi="Arial" w:cs="Arial"/>
        </w:rPr>
      </w:pPr>
      <w:proofErr w:type="gramStart"/>
      <w:r>
        <w:rPr>
          <w:rFonts w:ascii="Arial" w:hAnsi="Arial" w:cs="Arial"/>
          <w:b/>
        </w:rPr>
        <w:t>Sub-alternative 2b.</w:t>
      </w:r>
      <w:proofErr w:type="gramEnd"/>
      <w:r>
        <w:rPr>
          <w:rFonts w:ascii="Arial" w:hAnsi="Arial" w:cs="Arial"/>
        </w:rPr>
        <w:t xml:space="preserve">  Three permits per vessel</w:t>
      </w:r>
    </w:p>
    <w:p w:rsidR="000046D3" w:rsidRDefault="000046D3" w:rsidP="000046D3">
      <w:pPr>
        <w:ind w:left="540"/>
        <w:rPr>
          <w:rFonts w:ascii="Arial" w:hAnsi="Arial" w:cs="Arial"/>
        </w:rPr>
      </w:pPr>
    </w:p>
    <w:p w:rsidR="000046D3" w:rsidRDefault="000046D3" w:rsidP="006A2961">
      <w:pPr>
        <w:rPr>
          <w:rFonts w:ascii="Arial" w:hAnsi="Arial" w:cs="Arial"/>
        </w:rPr>
      </w:pPr>
      <w:proofErr w:type="gramStart"/>
      <w:r>
        <w:rPr>
          <w:rFonts w:ascii="Arial" w:hAnsi="Arial" w:cs="Arial"/>
          <w:b/>
        </w:rPr>
        <w:t>Alternative 3.</w:t>
      </w:r>
      <w:proofErr w:type="gramEnd"/>
      <w:r>
        <w:rPr>
          <w:rFonts w:ascii="Arial" w:hAnsi="Arial" w:cs="Arial"/>
          <w:b/>
        </w:rPr>
        <w:t xml:space="preserve">  </w:t>
      </w:r>
      <w:r>
        <w:rPr>
          <w:rFonts w:ascii="Arial" w:hAnsi="Arial" w:cs="Arial"/>
        </w:rPr>
        <w:t>Allow an unlimited amount of golden crab permits on a single vessel so that any zones for which the vessel has a permit can be fished in one trip.</w:t>
      </w:r>
    </w:p>
    <w:p w:rsidR="00532B91" w:rsidRDefault="00532B91" w:rsidP="006A2961">
      <w:pPr>
        <w:rPr>
          <w:rFonts w:ascii="Arial" w:hAnsi="Arial" w:cs="Arial"/>
        </w:rPr>
      </w:pPr>
    </w:p>
    <w:p w:rsidR="00532B91" w:rsidRPr="00532B91" w:rsidRDefault="00532B91" w:rsidP="006A2961">
      <w:pPr>
        <w:rPr>
          <w:rFonts w:ascii="Arial" w:hAnsi="Arial" w:cs="Arial"/>
        </w:rPr>
      </w:pPr>
      <w:r>
        <w:rPr>
          <w:rFonts w:ascii="Arial" w:hAnsi="Arial" w:cs="Arial"/>
        </w:rPr>
        <w:t xml:space="preserve">(The IPT is concerned that </w:t>
      </w:r>
      <w:r>
        <w:rPr>
          <w:rFonts w:ascii="Arial" w:hAnsi="Arial" w:cs="Arial"/>
          <w:b/>
        </w:rPr>
        <w:t>Alternative 3</w:t>
      </w:r>
      <w:r>
        <w:rPr>
          <w:rFonts w:ascii="Arial" w:hAnsi="Arial" w:cs="Arial"/>
        </w:rPr>
        <w:t xml:space="preserve"> might be redundant with </w:t>
      </w:r>
      <w:r>
        <w:rPr>
          <w:rFonts w:ascii="Arial" w:hAnsi="Arial" w:cs="Arial"/>
          <w:b/>
        </w:rPr>
        <w:t>Sub-alt 2b</w:t>
      </w:r>
      <w:r>
        <w:rPr>
          <w:rFonts w:ascii="Arial" w:hAnsi="Arial" w:cs="Arial"/>
        </w:rPr>
        <w:t xml:space="preserve"> given that there are only three golden crab fishing zones.)</w:t>
      </w:r>
      <w:r w:rsidR="00E72E01">
        <w:rPr>
          <w:rFonts w:ascii="Arial" w:hAnsi="Arial" w:cs="Arial"/>
        </w:rPr>
        <w:t xml:space="preserve"> IPT suggests that the Council remove Alternative 3 if they agree with the revised Alternative 2. </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0046D3" w:rsidRDefault="000046D3" w:rsidP="006A2961">
      <w:pPr>
        <w:rPr>
          <w:rFonts w:ascii="Arial" w:hAnsi="Arial" w:cs="Arial"/>
        </w:rPr>
      </w:pPr>
    </w:p>
    <w:p w:rsidR="006A2961" w:rsidRDefault="006A2961" w:rsidP="006A2961">
      <w:pPr>
        <w:rPr>
          <w:rFonts w:ascii="Arial" w:hAnsi="Arial" w:cs="Arial"/>
          <w:b/>
          <w:color w:val="548DD4"/>
          <w:sz w:val="48"/>
          <w:szCs w:val="48"/>
        </w:rPr>
      </w:pPr>
      <w:r w:rsidRPr="00285D61">
        <w:rPr>
          <w:rFonts w:ascii="Arial" w:hAnsi="Arial" w:cs="Arial"/>
          <w:b/>
          <w:color w:val="548DD4"/>
          <w:sz w:val="48"/>
          <w:szCs w:val="48"/>
        </w:rPr>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6A2961" w:rsidRPr="00D6371F" w:rsidRDefault="00127B7B" w:rsidP="006A2961">
      <w:pPr>
        <w:rPr>
          <w:rFonts w:ascii="Arial" w:hAnsi="Arial" w:cs="Arial"/>
        </w:rPr>
      </w:pPr>
      <w:r w:rsidRPr="00D6371F">
        <w:rPr>
          <w:rFonts w:ascii="Arial" w:hAnsi="Arial" w:cs="Arial"/>
        </w:rPr>
        <w:t xml:space="preserve">This action is primarily administrative and so would not have any direct effects on the biological environment.  </w:t>
      </w:r>
    </w:p>
    <w:p w:rsidR="00127B7B" w:rsidRPr="00285D61" w:rsidRDefault="00127B7B"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127B7B" w:rsidRPr="00D6371F" w:rsidRDefault="00127B7B" w:rsidP="00127B7B">
      <w:pPr>
        <w:rPr>
          <w:rFonts w:ascii="Arial" w:hAnsi="Arial" w:cs="Arial"/>
        </w:rPr>
      </w:pPr>
      <w:r w:rsidRPr="00D6371F">
        <w:rPr>
          <w:rFonts w:ascii="Arial" w:hAnsi="Arial" w:cs="Arial"/>
        </w:rPr>
        <w:t xml:space="preserve">Under the current regulations, fishermen are allowed only </w:t>
      </w:r>
      <w:r w:rsidR="00F75C3A">
        <w:rPr>
          <w:rFonts w:ascii="Arial" w:hAnsi="Arial" w:cs="Arial"/>
        </w:rPr>
        <w:t>to fish in one zone per trip and must reassign permits after returning to port in order to fish other zones for which they have a permit.</w:t>
      </w:r>
      <w:r w:rsidRPr="00D6371F">
        <w:rPr>
          <w:rFonts w:ascii="Arial" w:hAnsi="Arial" w:cs="Arial"/>
        </w:rPr>
        <w:t xml:space="preserve"> </w:t>
      </w:r>
      <w:proofErr w:type="gramStart"/>
      <w:r w:rsidR="00175ABF">
        <w:rPr>
          <w:rFonts w:ascii="Arial" w:hAnsi="Arial" w:cs="Arial"/>
          <w:b/>
        </w:rPr>
        <w:t>(Alternative 1, N</w:t>
      </w:r>
      <w:r w:rsidRPr="00D6371F">
        <w:rPr>
          <w:rFonts w:ascii="Arial" w:hAnsi="Arial" w:cs="Arial"/>
          <w:b/>
        </w:rPr>
        <w:t xml:space="preserve">o </w:t>
      </w:r>
      <w:r w:rsidR="00175ABF">
        <w:rPr>
          <w:rFonts w:ascii="Arial" w:hAnsi="Arial" w:cs="Arial"/>
          <w:b/>
        </w:rPr>
        <w:t>A</w:t>
      </w:r>
      <w:r w:rsidRPr="00D6371F">
        <w:rPr>
          <w:rFonts w:ascii="Arial" w:hAnsi="Arial" w:cs="Arial"/>
          <w:b/>
        </w:rPr>
        <w:t>ction)</w:t>
      </w:r>
      <w:r w:rsidRPr="00D6371F">
        <w:rPr>
          <w:rFonts w:ascii="Arial" w:hAnsi="Arial" w:cs="Arial"/>
        </w:rPr>
        <w:t>.</w:t>
      </w:r>
      <w:proofErr w:type="gramEnd"/>
      <w:r w:rsidRPr="00D6371F">
        <w:rPr>
          <w:rFonts w:ascii="Arial" w:hAnsi="Arial" w:cs="Arial"/>
        </w:rPr>
        <w:t xml:space="preserve">  </w:t>
      </w:r>
      <w:r w:rsidRPr="00D6371F">
        <w:rPr>
          <w:rFonts w:ascii="Arial" w:hAnsi="Arial" w:cs="Arial"/>
          <w:b/>
        </w:rPr>
        <w:t>Alternative 2</w:t>
      </w:r>
      <w:r w:rsidRPr="00D6371F">
        <w:rPr>
          <w:rFonts w:ascii="Arial" w:hAnsi="Arial" w:cs="Arial"/>
        </w:rPr>
        <w:t xml:space="preserve"> would allow fishermen to have permits for multiple zones on the vessel at one time and allow them to fish </w:t>
      </w:r>
      <w:r w:rsidR="00F75C3A">
        <w:rPr>
          <w:rFonts w:ascii="Arial" w:hAnsi="Arial" w:cs="Arial"/>
        </w:rPr>
        <w:t>between permitted zones on any given fishing trip</w:t>
      </w:r>
      <w:r w:rsidRPr="00D6371F">
        <w:rPr>
          <w:rFonts w:ascii="Arial" w:hAnsi="Arial" w:cs="Arial"/>
        </w:rPr>
        <w:t xml:space="preserve">.  Depending on the preferred alternatives selected by the Council for </w:t>
      </w:r>
      <w:r w:rsidRPr="00D6371F">
        <w:rPr>
          <w:rFonts w:ascii="Arial" w:hAnsi="Arial" w:cs="Arial"/>
          <w:b/>
        </w:rPr>
        <w:t>Actions 8 and 9,</w:t>
      </w:r>
      <w:r w:rsidRPr="00D6371F">
        <w:rPr>
          <w:rFonts w:ascii="Arial" w:hAnsi="Arial" w:cs="Arial"/>
        </w:rPr>
        <w:t xml:space="preserve"> this action may or may not be relevant.</w:t>
      </w:r>
    </w:p>
    <w:p w:rsidR="00127B7B" w:rsidRPr="00D6371F" w:rsidRDefault="00127B7B" w:rsidP="00127B7B">
      <w:pPr>
        <w:rPr>
          <w:rFonts w:ascii="Arial" w:hAnsi="Arial" w:cs="Arial"/>
        </w:rPr>
      </w:pPr>
    </w:p>
    <w:p w:rsidR="00127B7B" w:rsidRPr="00D6371F" w:rsidRDefault="00127B7B" w:rsidP="00127B7B">
      <w:pPr>
        <w:rPr>
          <w:rFonts w:ascii="Arial" w:hAnsi="Arial" w:cs="Arial"/>
        </w:rPr>
      </w:pPr>
      <w:r w:rsidRPr="00D6371F">
        <w:rPr>
          <w:rFonts w:ascii="Arial" w:hAnsi="Arial" w:cs="Arial"/>
        </w:rPr>
        <w:t xml:space="preserve">From an economic perspective, </w:t>
      </w:r>
      <w:r w:rsidRPr="00D6371F">
        <w:rPr>
          <w:rFonts w:ascii="Arial" w:hAnsi="Arial" w:cs="Arial"/>
          <w:b/>
        </w:rPr>
        <w:t>Alternative 2</w:t>
      </w:r>
      <w:r w:rsidRPr="00D6371F">
        <w:rPr>
          <w:rFonts w:ascii="Arial" w:hAnsi="Arial" w:cs="Arial"/>
        </w:rPr>
        <w:t xml:space="preserve"> would provide the most flexibility for fishermen and would allow them to </w:t>
      </w:r>
      <w:r w:rsidR="00BB39F0" w:rsidRPr="00D6371F">
        <w:rPr>
          <w:rFonts w:ascii="Arial" w:hAnsi="Arial" w:cs="Arial"/>
        </w:rPr>
        <w:t xml:space="preserve">better </w:t>
      </w:r>
      <w:r w:rsidRPr="00D6371F">
        <w:rPr>
          <w:rFonts w:ascii="Arial" w:hAnsi="Arial" w:cs="Arial"/>
        </w:rPr>
        <w:t>balance their trip costs against anticipated harvest levels.  Fishermen would incur additional costs associated with the purchase of permits for zones they are not currently permitted to fish, assuming they wish to fish in other zones.  However, the additional cost might well be offset by the increased flexibility they have in deciding where they could fish and in potential reduction of trip costs if they choose to fish closer to their home port.</w:t>
      </w:r>
    </w:p>
    <w:p w:rsidR="00090E63" w:rsidRDefault="00090E63" w:rsidP="00090E63">
      <w:pPr>
        <w:rPr>
          <w:rFonts w:ascii="Arial" w:hAnsi="Arial" w:cs="Arial"/>
          <w:bCs/>
        </w:rPr>
      </w:pPr>
    </w:p>
    <w:p w:rsidR="00127B7B" w:rsidRDefault="00127B7B" w:rsidP="006A2961">
      <w:pPr>
        <w:rPr>
          <w:rFonts w:ascii="Arial" w:hAnsi="Arial" w:cs="Arial"/>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12</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w:t>
      </w:r>
      <w:r w:rsidR="004F5289">
        <w:rPr>
          <w:rFonts w:ascii="Arial" w:hAnsi="Arial" w:cs="Arial"/>
          <w:b/>
          <w:color w:val="000000"/>
          <w:sz w:val="48"/>
          <w:szCs w:val="48"/>
        </w:rPr>
        <w:t>Monitoring and enforcement</w:t>
      </w:r>
    </w:p>
    <w:p w:rsidR="006A2961" w:rsidRPr="00285D61" w:rsidRDefault="008C0FFB" w:rsidP="006A2961">
      <w:pPr>
        <w:rPr>
          <w:rFonts w:ascii="Arial" w:hAnsi="Arial" w:cs="Arial"/>
        </w:rPr>
      </w:pPr>
      <w:r w:rsidRPr="008C0FFB">
        <w:rPr>
          <w:rFonts w:ascii="Arial" w:hAnsi="Arial" w:cs="Arial"/>
          <w:b/>
          <w:noProof/>
          <w:sz w:val="28"/>
          <w:szCs w:val="28"/>
        </w:rPr>
        <w:pict>
          <v:shape id="_x0000_s1040" type="#_x0000_t202" style="position:absolute;margin-left:190.1pt;margin-top:9.75pt;width:248.25pt;height:522.35pt;z-index:251658752;mso-wrap-distance-left:14.4pt" strokecolor="#4f81bd" strokeweight="2.5pt">
            <v:shadow on="t" color="#868686" opacity=".5" offset="6pt,-6pt"/>
            <v:textbox style="mso-next-textbox:#_x0000_s1040">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1E372E" w:rsidRDefault="00756905" w:rsidP="0000422A">
                  <w:pPr>
                    <w:numPr>
                      <w:ilvl w:val="0"/>
                      <w:numId w:val="13"/>
                    </w:numPr>
                    <w:ind w:left="360"/>
                    <w:contextualSpacing/>
                    <w:rPr>
                      <w:rFonts w:ascii="Arial" w:hAnsi="Arial" w:cs="Arial"/>
                      <w:iCs/>
                      <w:color w:val="1F497D"/>
                    </w:rPr>
                  </w:pPr>
                  <w:r w:rsidRPr="001E372E">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3"/>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3"/>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Pr="004F5289" w:rsidRDefault="00756905" w:rsidP="0000422A">
                  <w:pPr>
                    <w:numPr>
                      <w:ilvl w:val="0"/>
                      <w:numId w:val="13"/>
                    </w:numPr>
                    <w:ind w:left="360"/>
                    <w:contextualSpacing/>
                    <w:rPr>
                      <w:rFonts w:ascii="Arial" w:hAnsi="Arial" w:cs="Arial"/>
                      <w:iCs/>
                      <w:color w:val="1F497D"/>
                      <w:highlight w:val="yellow"/>
                    </w:rPr>
                  </w:pPr>
                  <w:r w:rsidRPr="004F5289">
                    <w:rPr>
                      <w:rFonts w:ascii="Arial" w:hAnsi="Arial" w:cs="Arial"/>
                      <w:iCs/>
                      <w:color w:val="1F497D"/>
                      <w:highlight w:val="yellow"/>
                    </w:rPr>
                    <w:t>Monitoring and enforcement</w:t>
                  </w:r>
                </w:p>
                <w:p w:rsidR="00756905" w:rsidRDefault="00756905" w:rsidP="006A2961">
                  <w:pPr>
                    <w:ind w:left="360"/>
                    <w:contextualSpacing/>
                    <w:rPr>
                      <w:rFonts w:ascii="Arial" w:hAnsi="Arial" w:cs="Arial"/>
                      <w:iCs/>
                      <w:color w:val="1F497D"/>
                    </w:rPr>
                  </w:pPr>
                </w:p>
                <w:p w:rsidR="00756905" w:rsidRPr="004F5289" w:rsidRDefault="00756905" w:rsidP="0000422A">
                  <w:pPr>
                    <w:numPr>
                      <w:ilvl w:val="0"/>
                      <w:numId w:val="13"/>
                    </w:numPr>
                    <w:ind w:left="360"/>
                    <w:contextualSpacing/>
                    <w:rPr>
                      <w:rFonts w:ascii="Arial" w:hAnsi="Arial" w:cs="Arial"/>
                      <w:iCs/>
                      <w:color w:val="1F497D"/>
                    </w:rPr>
                  </w:pPr>
                  <w:r w:rsidRPr="004F5289">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Default="00756905" w:rsidP="0000422A">
                  <w:pPr>
                    <w:numPr>
                      <w:ilvl w:val="0"/>
                      <w:numId w:val="13"/>
                    </w:numPr>
                    <w:ind w:left="360"/>
                    <w:contextualSpacing/>
                    <w:rPr>
                      <w:rFonts w:ascii="Arial" w:hAnsi="Arial" w:cs="Arial"/>
                      <w:iCs/>
                      <w:color w:val="1F497D"/>
                    </w:rPr>
                  </w:pPr>
                  <w:r>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13"/>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127B7B" w:rsidRPr="008821BA" w:rsidRDefault="00127B7B" w:rsidP="00127B7B">
      <w:pPr>
        <w:rPr>
          <w:rFonts w:ascii="Arial" w:hAnsi="Arial" w:cs="Arial"/>
          <w:b/>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Do not require additional monitoring and enforcement.</w:t>
      </w:r>
    </w:p>
    <w:p w:rsidR="00127B7B" w:rsidRPr="008821BA" w:rsidRDefault="00127B7B" w:rsidP="00127B7B">
      <w:pPr>
        <w:autoSpaceDE w:val="0"/>
        <w:autoSpaceDN w:val="0"/>
        <w:adjustRightInd w:val="0"/>
        <w:rPr>
          <w:rFonts w:ascii="Arial" w:hAnsi="Arial" w:cs="Arial"/>
          <w:b/>
          <w:bCs/>
        </w:rPr>
      </w:pPr>
    </w:p>
    <w:p w:rsidR="00127B7B" w:rsidRPr="008821BA" w:rsidRDefault="00127B7B" w:rsidP="00127B7B">
      <w:pPr>
        <w:rPr>
          <w:rFonts w:ascii="Arial" w:hAnsi="Arial" w:cs="Arial"/>
          <w:bCs/>
        </w:rPr>
      </w:pPr>
      <w:proofErr w:type="gramStart"/>
      <w:r w:rsidRPr="008821BA">
        <w:rPr>
          <w:rFonts w:ascii="Arial" w:hAnsi="Arial" w:cs="Arial"/>
          <w:b/>
          <w:bCs/>
        </w:rPr>
        <w:t>Alternative 2.</w:t>
      </w:r>
      <w:proofErr w:type="gramEnd"/>
      <w:r w:rsidRPr="008821BA">
        <w:rPr>
          <w:rFonts w:ascii="Arial" w:hAnsi="Arial" w:cs="Arial"/>
          <w:bCs/>
        </w:rPr>
        <w:t xml:space="preserve">  Require all fishing vessels engaged in the golden crab catch share program to be equipped with VMS.  The purchase, installation, and maintenance of VMS equipment must conform to the protocol established by NMFS in the Federal Register</w:t>
      </w:r>
      <w:r w:rsidR="00495452" w:rsidRPr="008821BA">
        <w:rPr>
          <w:rFonts w:ascii="Arial" w:hAnsi="Arial" w:cs="Arial"/>
          <w:bCs/>
        </w:rPr>
        <w:t>:</w:t>
      </w:r>
    </w:p>
    <w:p w:rsidR="00127B7B" w:rsidRPr="008821BA" w:rsidRDefault="00127B7B" w:rsidP="00127B7B">
      <w:pPr>
        <w:tabs>
          <w:tab w:val="left" w:pos="810"/>
        </w:tabs>
        <w:ind w:left="540"/>
        <w:rPr>
          <w:rFonts w:ascii="Arial" w:hAnsi="Arial" w:cs="Arial"/>
          <w:bCs/>
        </w:rPr>
      </w:pPr>
      <w:proofErr w:type="gramStart"/>
      <w:r w:rsidRPr="008821BA">
        <w:rPr>
          <w:rFonts w:ascii="Arial" w:hAnsi="Arial" w:cs="Arial"/>
          <w:b/>
          <w:bCs/>
        </w:rPr>
        <w:t>Sub-alternative 2a.</w:t>
      </w:r>
      <w:proofErr w:type="gramEnd"/>
      <w:r w:rsidRPr="008821BA">
        <w:rPr>
          <w:rFonts w:ascii="Arial" w:hAnsi="Arial" w:cs="Arial"/>
          <w:bCs/>
        </w:rPr>
        <w:t xml:space="preserve">  The purchase, installation, and maintenance of the VMS equipment and communications costs will be paid for or arranged by the shareholder.</w:t>
      </w:r>
    </w:p>
    <w:p w:rsidR="00127B7B" w:rsidRPr="008821BA" w:rsidRDefault="00127B7B" w:rsidP="00127B7B">
      <w:pPr>
        <w:tabs>
          <w:tab w:val="left" w:pos="810"/>
        </w:tabs>
        <w:ind w:left="540"/>
        <w:rPr>
          <w:rFonts w:ascii="Arial" w:hAnsi="Arial" w:cs="Arial"/>
          <w:bCs/>
        </w:rPr>
      </w:pPr>
      <w:proofErr w:type="gramStart"/>
      <w:r w:rsidRPr="008821BA">
        <w:rPr>
          <w:rFonts w:ascii="Arial" w:hAnsi="Arial" w:cs="Arial"/>
          <w:b/>
          <w:bCs/>
        </w:rPr>
        <w:t>Sub-alternative 2b.</w:t>
      </w:r>
      <w:proofErr w:type="gramEnd"/>
      <w:r w:rsidRPr="008821BA">
        <w:rPr>
          <w:rFonts w:ascii="Arial" w:hAnsi="Arial" w:cs="Arial"/>
          <w:bCs/>
        </w:rPr>
        <w:t xml:space="preserve">  The purchase, installation, and maintenance of the VMS equipment and communications costs will be paid for or arranged by NMFS.</w:t>
      </w:r>
    </w:p>
    <w:p w:rsidR="00495452" w:rsidRDefault="00127B7B" w:rsidP="005145FD">
      <w:pPr>
        <w:autoSpaceDE w:val="0"/>
        <w:autoSpaceDN w:val="0"/>
        <w:adjustRightInd w:val="0"/>
        <w:ind w:left="540"/>
        <w:rPr>
          <w:rFonts w:ascii="Arial" w:hAnsi="Arial" w:cs="Arial"/>
          <w:bCs/>
        </w:rPr>
      </w:pPr>
      <w:proofErr w:type="gramStart"/>
      <w:r w:rsidRPr="008821BA">
        <w:rPr>
          <w:rFonts w:ascii="Arial" w:hAnsi="Arial" w:cs="Arial"/>
          <w:b/>
          <w:bCs/>
        </w:rPr>
        <w:t>Sub-alternative 2c.</w:t>
      </w:r>
      <w:proofErr w:type="gramEnd"/>
      <w:r w:rsidRPr="008821BA">
        <w:rPr>
          <w:rFonts w:ascii="Arial" w:hAnsi="Arial" w:cs="Arial"/>
          <w:bCs/>
        </w:rPr>
        <w:t xml:space="preserve">  The purchase of VMS equipment will be reimbursed by the National OLE VMS reimbursement account if funding is available.  Installation, maintenance, and communication costs will be paid for or arranged by the shareholder.  </w:t>
      </w:r>
    </w:p>
    <w:p w:rsidR="008821BA" w:rsidRPr="008821BA" w:rsidRDefault="008821BA" w:rsidP="00495452">
      <w:pPr>
        <w:autoSpaceDE w:val="0"/>
        <w:autoSpaceDN w:val="0"/>
        <w:adjustRightInd w:val="0"/>
        <w:rPr>
          <w:rFonts w:ascii="Arial" w:hAnsi="Arial" w:cs="Arial"/>
        </w:rPr>
      </w:pPr>
    </w:p>
    <w:p w:rsidR="00495452" w:rsidRDefault="00495452" w:rsidP="00495452">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5145FD" w:rsidRDefault="005145FD" w:rsidP="00495452">
      <w:pPr>
        <w:autoSpaceDE w:val="0"/>
        <w:autoSpaceDN w:val="0"/>
        <w:adjustRightInd w:val="0"/>
        <w:rPr>
          <w:rFonts w:ascii="Arial" w:hAnsi="Arial" w:cs="Arial"/>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Default="0083277C" w:rsidP="00495452">
      <w:pPr>
        <w:autoSpaceDE w:val="0"/>
        <w:autoSpaceDN w:val="0"/>
        <w:adjustRightInd w:val="0"/>
        <w:rPr>
          <w:rFonts w:ascii="Arial" w:hAnsi="Arial" w:cs="Arial"/>
        </w:rPr>
      </w:pPr>
      <w:r>
        <w:rPr>
          <w:rFonts w:ascii="Arial" w:hAnsi="Arial" w:cs="Arial"/>
        </w:rPr>
        <w:lastRenderedPageBreak/>
        <w:t xml:space="preserve">The Golden Crab AP passed a motion requesting the Council make </w:t>
      </w:r>
      <w:r>
        <w:rPr>
          <w:rFonts w:ascii="Arial" w:hAnsi="Arial" w:cs="Arial"/>
          <w:b/>
        </w:rPr>
        <w:t xml:space="preserve">Alternative 1 </w:t>
      </w:r>
      <w:r>
        <w:rPr>
          <w:rFonts w:ascii="Arial" w:hAnsi="Arial" w:cs="Arial"/>
        </w:rPr>
        <w:t xml:space="preserve">the preferred.  </w:t>
      </w:r>
      <w:r w:rsidR="000046D3">
        <w:rPr>
          <w:rFonts w:ascii="Arial" w:hAnsi="Arial" w:cs="Arial"/>
        </w:rPr>
        <w:t>The fishermen prefer to do hail-in/hail-</w:t>
      </w:r>
      <w:r>
        <w:rPr>
          <w:rFonts w:ascii="Arial" w:hAnsi="Arial" w:cs="Arial"/>
        </w:rPr>
        <w:t xml:space="preserve">out.  VMS doesn’t track where gear is located and that law enforcement needs to know when they are going out and where the traps are on the bottom.  The AP recommends that in the future the Council consider requiring pingers on traps.  </w:t>
      </w:r>
      <w:r w:rsidR="005B5292">
        <w:rPr>
          <w:rFonts w:ascii="Arial" w:hAnsi="Arial" w:cs="Arial"/>
        </w:rPr>
        <w:t xml:space="preserve">Another issue the fishermen had with </w:t>
      </w:r>
      <w:r>
        <w:rPr>
          <w:rFonts w:ascii="Arial" w:hAnsi="Arial" w:cs="Arial"/>
        </w:rPr>
        <w:t xml:space="preserve">VMS </w:t>
      </w:r>
      <w:r w:rsidR="005B5292">
        <w:rPr>
          <w:rFonts w:ascii="Arial" w:hAnsi="Arial" w:cs="Arial"/>
        </w:rPr>
        <w:t xml:space="preserve">is that it </w:t>
      </w:r>
      <w:r>
        <w:rPr>
          <w:rFonts w:ascii="Arial" w:hAnsi="Arial" w:cs="Arial"/>
        </w:rPr>
        <w:t xml:space="preserve">could show vessel in a zone that is being transited, but not permitted in.  </w:t>
      </w:r>
      <w:r w:rsidR="005B5292">
        <w:rPr>
          <w:rFonts w:ascii="Arial" w:hAnsi="Arial" w:cs="Arial"/>
        </w:rPr>
        <w:t>The fishermen fear that having VMS would require them to stay out of the zones even for transiting they are not permitted to fish in.</w:t>
      </w:r>
    </w:p>
    <w:p w:rsidR="000046D3" w:rsidRDefault="000046D3" w:rsidP="00495452">
      <w:pPr>
        <w:autoSpaceDE w:val="0"/>
        <w:autoSpaceDN w:val="0"/>
        <w:adjustRightInd w:val="0"/>
        <w:rPr>
          <w:rFonts w:ascii="Arial" w:hAnsi="Arial" w:cs="Arial"/>
        </w:rPr>
      </w:pPr>
    </w:p>
    <w:p w:rsidR="000046D3" w:rsidRPr="008821BA" w:rsidRDefault="000046D3" w:rsidP="00495452">
      <w:pPr>
        <w:autoSpaceDE w:val="0"/>
        <w:autoSpaceDN w:val="0"/>
        <w:adjustRightInd w:val="0"/>
        <w:rPr>
          <w:rFonts w:ascii="Arial" w:hAnsi="Arial" w:cs="Arial"/>
        </w:rPr>
      </w:pPr>
      <w:r>
        <w:rPr>
          <w:rFonts w:ascii="Arial" w:hAnsi="Arial" w:cs="Arial"/>
        </w:rPr>
        <w:t xml:space="preserve">In accordance with the AP recommendation, the IPT would like to know if the Council would like staff to create an alternative that would consider implementing a hail-in/hail-out.  What is the recommended amount of lead time needed for such a procedure?  3 hours?  What would be required for hailing in?  </w:t>
      </w:r>
      <w:proofErr w:type="gramStart"/>
      <w:r>
        <w:rPr>
          <w:rFonts w:ascii="Arial" w:hAnsi="Arial" w:cs="Arial"/>
        </w:rPr>
        <w:t>Location?</w:t>
      </w:r>
      <w:proofErr w:type="gramEnd"/>
      <w:r>
        <w:rPr>
          <w:rFonts w:ascii="Arial" w:hAnsi="Arial" w:cs="Arial"/>
        </w:rPr>
        <w:t xml:space="preserve">  </w:t>
      </w:r>
      <w:proofErr w:type="gramStart"/>
      <w:r>
        <w:rPr>
          <w:rFonts w:ascii="Arial" w:hAnsi="Arial" w:cs="Arial"/>
        </w:rPr>
        <w:t>Approximate time of arrival?</w:t>
      </w:r>
      <w:proofErr w:type="gramEnd"/>
      <w:r>
        <w:rPr>
          <w:rFonts w:ascii="Arial" w:hAnsi="Arial" w:cs="Arial"/>
        </w:rPr>
        <w:t xml:space="preserve">  </w:t>
      </w:r>
      <w:proofErr w:type="gramStart"/>
      <w:r>
        <w:rPr>
          <w:rFonts w:ascii="Arial" w:hAnsi="Arial" w:cs="Arial"/>
        </w:rPr>
        <w:t>Any other law enforcement requirements?</w:t>
      </w:r>
      <w:proofErr w:type="gramEnd"/>
      <w:r w:rsidR="00E72E01">
        <w:rPr>
          <w:rFonts w:ascii="Arial" w:hAnsi="Arial" w:cs="Arial"/>
        </w:rPr>
        <w:t xml:space="preserve">  The hail-in requirement had been an </w:t>
      </w:r>
      <w:r w:rsidR="00756905">
        <w:rPr>
          <w:rFonts w:ascii="Arial" w:hAnsi="Arial" w:cs="Arial"/>
        </w:rPr>
        <w:t>alternative</w:t>
      </w:r>
      <w:r w:rsidR="00E72E01">
        <w:rPr>
          <w:rFonts w:ascii="Arial" w:hAnsi="Arial" w:cs="Arial"/>
        </w:rPr>
        <w:t xml:space="preserve"> at a previous stage and was removed to the considered but rejected as </w:t>
      </w:r>
      <w:r w:rsidR="00756905">
        <w:rPr>
          <w:rFonts w:ascii="Arial" w:hAnsi="Arial" w:cs="Arial"/>
        </w:rPr>
        <w:t>NMFS</w:t>
      </w:r>
      <w:r w:rsidR="00E72E01">
        <w:rPr>
          <w:rFonts w:ascii="Arial" w:hAnsi="Arial" w:cs="Arial"/>
        </w:rPr>
        <w:t xml:space="preserve"> anticipate</w:t>
      </w:r>
      <w:r w:rsidR="00756905">
        <w:rPr>
          <w:rFonts w:ascii="Arial" w:hAnsi="Arial" w:cs="Arial"/>
        </w:rPr>
        <w:t>s</w:t>
      </w:r>
      <w:r w:rsidR="00E72E01">
        <w:rPr>
          <w:rFonts w:ascii="Arial" w:hAnsi="Arial" w:cs="Arial"/>
        </w:rPr>
        <w:t xml:space="preserve"> just writing it into the implementation of the program.  </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127B7B" w:rsidRDefault="00127B7B" w:rsidP="00127B7B">
      <w:pPr>
        <w:tabs>
          <w:tab w:val="left" w:pos="810"/>
        </w:tabs>
        <w:ind w:left="540"/>
        <w:rPr>
          <w:rFonts w:ascii="Arial" w:hAnsi="Arial" w:cs="Arial"/>
          <w:bCs/>
        </w:rPr>
      </w:pPr>
    </w:p>
    <w:p w:rsidR="006A2961" w:rsidRDefault="00DF06F7" w:rsidP="006A2961">
      <w:pPr>
        <w:rPr>
          <w:rFonts w:ascii="Arial" w:hAnsi="Arial" w:cs="Arial"/>
          <w:b/>
          <w:color w:val="548DD4"/>
          <w:sz w:val="48"/>
          <w:szCs w:val="48"/>
        </w:rPr>
      </w:pPr>
      <w:r>
        <w:rPr>
          <w:rFonts w:ascii="Arial" w:hAnsi="Arial" w:cs="Arial"/>
          <w:b/>
          <w:color w:val="548DD4"/>
          <w:sz w:val="48"/>
          <w:szCs w:val="48"/>
        </w:rPr>
        <w:br w:type="page"/>
      </w:r>
      <w:r w:rsidR="006A2961" w:rsidRPr="00285D61">
        <w:rPr>
          <w:rFonts w:ascii="Arial" w:hAnsi="Arial" w:cs="Arial"/>
          <w:b/>
          <w:color w:val="548DD4"/>
          <w:sz w:val="48"/>
          <w:szCs w:val="48"/>
        </w:rPr>
        <w:lastRenderedPageBreak/>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6A2961" w:rsidRDefault="00127B7B" w:rsidP="006A2961">
      <w:pPr>
        <w:rPr>
          <w:rFonts w:ascii="Arial" w:hAnsi="Arial" w:cs="Arial"/>
        </w:rPr>
      </w:pPr>
      <w:r w:rsidRPr="00127B7B">
        <w:rPr>
          <w:rFonts w:ascii="Arial" w:hAnsi="Arial" w:cs="Arial"/>
          <w:b/>
        </w:rPr>
        <w:t xml:space="preserve">Alternative 1 (No </w:t>
      </w:r>
      <w:r w:rsidR="00495452">
        <w:rPr>
          <w:rFonts w:ascii="Arial" w:hAnsi="Arial" w:cs="Arial"/>
          <w:b/>
        </w:rPr>
        <w:t>A</w:t>
      </w:r>
      <w:r w:rsidRPr="00127B7B">
        <w:rPr>
          <w:rFonts w:ascii="Arial" w:hAnsi="Arial" w:cs="Arial"/>
          <w:b/>
        </w:rPr>
        <w:t>ction)</w:t>
      </w:r>
      <w:r w:rsidRPr="00127B7B">
        <w:rPr>
          <w:rFonts w:ascii="Arial" w:hAnsi="Arial" w:cs="Arial"/>
        </w:rPr>
        <w:t xml:space="preserve"> would not require VMS on golden crab</w:t>
      </w:r>
      <w:r w:rsidR="008C0FFB" w:rsidRPr="00127B7B">
        <w:rPr>
          <w:rFonts w:ascii="Arial" w:hAnsi="Arial" w:cs="Arial"/>
        </w:rPr>
        <w:fldChar w:fldCharType="begin"/>
      </w:r>
      <w:r w:rsidRPr="00127B7B">
        <w:rPr>
          <w:rFonts w:ascii="Arial" w:hAnsi="Arial" w:cs="Arial"/>
        </w:rPr>
        <w:instrText xml:space="preserve"> XE "golden crab" </w:instrText>
      </w:r>
      <w:r w:rsidR="008C0FFB" w:rsidRPr="00127B7B">
        <w:rPr>
          <w:rFonts w:ascii="Arial" w:hAnsi="Arial" w:cs="Arial"/>
        </w:rPr>
        <w:fldChar w:fldCharType="end"/>
      </w:r>
      <w:r w:rsidRPr="00127B7B">
        <w:rPr>
          <w:rFonts w:ascii="Arial" w:hAnsi="Arial" w:cs="Arial"/>
        </w:rPr>
        <w:t xml:space="preserve"> vessels participating in the catch share program.  It was been determined by the OLE that VMS is not a useful enforcement tool for the golden crab fishery as it cannot provide information on where the gear is on the seabed.  </w:t>
      </w:r>
      <w:r w:rsidR="00F75C3A">
        <w:rPr>
          <w:rFonts w:ascii="Arial" w:hAnsi="Arial" w:cs="Arial"/>
        </w:rPr>
        <w:t>However, VMS traditionally is used in catch share programs and is essential to their operation.  B</w:t>
      </w:r>
      <w:r w:rsidR="001C6359">
        <w:rPr>
          <w:rFonts w:ascii="Arial" w:hAnsi="Arial" w:cs="Arial"/>
        </w:rPr>
        <w:t>ut b</w:t>
      </w:r>
      <w:r w:rsidR="00F75C3A">
        <w:rPr>
          <w:rFonts w:ascii="Arial" w:hAnsi="Arial" w:cs="Arial"/>
        </w:rPr>
        <w:t>ecause of the nature of this fishery, implementation of VMS would not have an impact on the resource (</w:t>
      </w:r>
      <w:r w:rsidR="00F75C3A" w:rsidRPr="00127B7B">
        <w:rPr>
          <w:rFonts w:ascii="Arial" w:hAnsi="Arial" w:cs="Arial"/>
          <w:b/>
        </w:rPr>
        <w:t>Alternative 2</w:t>
      </w:r>
      <w:r w:rsidR="00F75C3A" w:rsidRPr="00F75C3A">
        <w:rPr>
          <w:rFonts w:ascii="Arial" w:hAnsi="Arial" w:cs="Arial"/>
        </w:rPr>
        <w:t>).</w:t>
      </w:r>
    </w:p>
    <w:p w:rsidR="00495452" w:rsidRDefault="00495452" w:rsidP="006A2961">
      <w:pPr>
        <w:rPr>
          <w:rFonts w:ascii="Arial" w:hAnsi="Arial" w:cs="Arial"/>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127B7B" w:rsidRPr="00D22454" w:rsidRDefault="00127B7B" w:rsidP="006A2961">
      <w:pPr>
        <w:rPr>
          <w:rFonts w:ascii="Arial" w:hAnsi="Arial" w:cs="Arial"/>
          <w:bCs/>
          <w:szCs w:val="26"/>
        </w:rPr>
      </w:pPr>
      <w:r>
        <w:rPr>
          <w:rFonts w:ascii="Arial" w:hAnsi="Arial" w:cs="Arial"/>
          <w:b/>
          <w:bCs/>
          <w:szCs w:val="26"/>
        </w:rPr>
        <w:t>Sub-alternative 2a</w:t>
      </w:r>
      <w:r>
        <w:rPr>
          <w:rFonts w:ascii="Arial" w:hAnsi="Arial" w:cs="Arial"/>
          <w:bCs/>
          <w:szCs w:val="26"/>
        </w:rPr>
        <w:t xml:space="preserve"> would have the greatest economic impact on fishermen as they would be required to bear the entire burden of the cost of establishing VMS on their vessels and pay for ongoing maintenance and data transmission costs.  </w:t>
      </w:r>
      <w:r>
        <w:rPr>
          <w:rFonts w:ascii="Arial" w:hAnsi="Arial" w:cs="Arial"/>
          <w:b/>
          <w:bCs/>
          <w:szCs w:val="26"/>
        </w:rPr>
        <w:t>Sub-alternative 2b</w:t>
      </w:r>
      <w:r>
        <w:rPr>
          <w:rFonts w:ascii="Arial" w:hAnsi="Arial" w:cs="Arial"/>
          <w:bCs/>
          <w:szCs w:val="26"/>
        </w:rPr>
        <w:t xml:space="preserve"> would have the least economic impact on fishermen as the entire costs of VMS systems would be paid for by NMFS.  </w:t>
      </w:r>
      <w:r w:rsidR="00D22454">
        <w:rPr>
          <w:rFonts w:ascii="Arial" w:hAnsi="Arial" w:cs="Arial"/>
          <w:b/>
          <w:bCs/>
          <w:szCs w:val="26"/>
        </w:rPr>
        <w:t>Sub-alternative 2c</w:t>
      </w:r>
      <w:r w:rsidR="00D22454">
        <w:rPr>
          <w:rFonts w:ascii="Arial" w:hAnsi="Arial" w:cs="Arial"/>
          <w:bCs/>
          <w:szCs w:val="26"/>
        </w:rPr>
        <w:t xml:space="preserve"> could split the costs between NMFS and the fishermen with NMFS paying for the equipment if funds are available, and fishermen paying for installation, maintenance, and communications cost.  If no funds are available in the National OLE VMS reimbursement account, </w:t>
      </w:r>
      <w:r w:rsidR="00D22454">
        <w:rPr>
          <w:rFonts w:ascii="Arial" w:hAnsi="Arial" w:cs="Arial"/>
          <w:b/>
          <w:bCs/>
          <w:szCs w:val="26"/>
        </w:rPr>
        <w:t>Sub-alternative 2c</w:t>
      </w:r>
      <w:r w:rsidR="00D22454">
        <w:rPr>
          <w:rFonts w:ascii="Arial" w:hAnsi="Arial" w:cs="Arial"/>
          <w:bCs/>
          <w:szCs w:val="26"/>
        </w:rPr>
        <w:t xml:space="preserve"> would have the same economic impact as </w:t>
      </w:r>
      <w:r w:rsidR="00D22454">
        <w:rPr>
          <w:rFonts w:ascii="Arial" w:hAnsi="Arial" w:cs="Arial"/>
          <w:b/>
          <w:bCs/>
          <w:szCs w:val="26"/>
        </w:rPr>
        <w:t>Sub-alternative 2a</w:t>
      </w:r>
      <w:r w:rsidR="00D22454">
        <w:rPr>
          <w:rFonts w:ascii="Arial" w:hAnsi="Arial" w:cs="Arial"/>
          <w:bCs/>
          <w:szCs w:val="26"/>
        </w:rPr>
        <w:t>.</w:t>
      </w:r>
    </w:p>
    <w:p w:rsidR="00D22454" w:rsidRDefault="00D22454" w:rsidP="006A2961">
      <w:pPr>
        <w:rPr>
          <w:rFonts w:ascii="Arial" w:hAnsi="Arial" w:cs="Arial"/>
        </w:rPr>
      </w:pPr>
    </w:p>
    <w:p w:rsidR="006A2961" w:rsidRDefault="00D22454" w:rsidP="006A2961">
      <w:pPr>
        <w:rPr>
          <w:rFonts w:ascii="Arial" w:hAnsi="Arial" w:cs="Arial"/>
        </w:rPr>
      </w:pPr>
      <w:r w:rsidRPr="00D22454">
        <w:rPr>
          <w:rFonts w:ascii="Arial" w:hAnsi="Arial" w:cs="Arial"/>
        </w:rPr>
        <w:t>There are social benefits that are associated with improved monitoring programs.</w:t>
      </w:r>
      <w:r w:rsidR="00D6371F">
        <w:rPr>
          <w:rFonts w:ascii="Arial" w:hAnsi="Arial" w:cs="Arial"/>
        </w:rPr>
        <w:t xml:space="preserve"> </w:t>
      </w:r>
      <w:r w:rsidRPr="00D22454">
        <w:rPr>
          <w:rFonts w:ascii="Arial" w:hAnsi="Arial" w:cs="Arial"/>
        </w:rPr>
        <w:t xml:space="preserve"> Overall, the proposed measures may impose some additional burdens on fishermen, administrators, and law enforcement, but negative impacts would be outweighed by the social benefits of improved monitoring through electronic reporting, VMS use, and hail-in requirements. </w:t>
      </w:r>
      <w:r w:rsidR="00D6371F">
        <w:rPr>
          <w:rFonts w:ascii="Arial" w:hAnsi="Arial" w:cs="Arial"/>
        </w:rPr>
        <w:t xml:space="preserve"> </w:t>
      </w:r>
      <w:r w:rsidRPr="00D22454">
        <w:rPr>
          <w:rFonts w:ascii="Arial" w:hAnsi="Arial" w:cs="Arial"/>
        </w:rPr>
        <w:t>The proposed measures in this action will improve data for the golden crab fishery, and this would generate broad long-term social benefits.</w:t>
      </w:r>
    </w:p>
    <w:p w:rsidR="000549BC" w:rsidRDefault="000549BC" w:rsidP="006A2961">
      <w:pPr>
        <w:rPr>
          <w:rFonts w:ascii="Arial" w:hAnsi="Arial" w:cs="Arial"/>
        </w:rPr>
      </w:pPr>
    </w:p>
    <w:p w:rsidR="000549BC" w:rsidRPr="00495452" w:rsidRDefault="000549BC" w:rsidP="000549BC">
      <w:pPr>
        <w:rPr>
          <w:rFonts w:ascii="Arial" w:hAnsi="Arial" w:cs="Arial"/>
          <w:color w:val="000000"/>
        </w:rPr>
      </w:pPr>
      <w:r>
        <w:rPr>
          <w:rFonts w:ascii="Arial" w:hAnsi="Arial" w:cs="Arial"/>
          <w:color w:val="000000"/>
        </w:rPr>
        <w:t xml:space="preserve">Even if the Council chooses </w:t>
      </w:r>
      <w:r>
        <w:rPr>
          <w:rFonts w:ascii="Arial" w:hAnsi="Arial" w:cs="Arial"/>
          <w:b/>
          <w:color w:val="000000"/>
        </w:rPr>
        <w:t>Alternative 1 (No Action)</w:t>
      </w:r>
      <w:r w:rsidRPr="00495452">
        <w:rPr>
          <w:rFonts w:ascii="Arial" w:hAnsi="Arial" w:cs="Arial"/>
          <w:color w:val="000000"/>
        </w:rPr>
        <w:t xml:space="preserve"> </w:t>
      </w:r>
      <w:r>
        <w:rPr>
          <w:rFonts w:ascii="Arial" w:hAnsi="Arial" w:cs="Arial"/>
          <w:color w:val="000000"/>
        </w:rPr>
        <w:t xml:space="preserve">as its preferred alternative for this action, NMFS Office of Law Enforcement (OLE) can implement certain procedures as required </w:t>
      </w:r>
      <w:r w:rsidR="004E5CDC">
        <w:rPr>
          <w:rFonts w:ascii="Arial" w:hAnsi="Arial" w:cs="Arial"/>
          <w:color w:val="000000"/>
        </w:rPr>
        <w:t>in</w:t>
      </w:r>
      <w:r>
        <w:rPr>
          <w:rFonts w:ascii="Arial" w:hAnsi="Arial" w:cs="Arial"/>
          <w:color w:val="000000"/>
        </w:rPr>
        <w:t xml:space="preserve"> manag</w:t>
      </w:r>
      <w:r w:rsidR="004E5CDC">
        <w:rPr>
          <w:rFonts w:ascii="Arial" w:hAnsi="Arial" w:cs="Arial"/>
          <w:color w:val="000000"/>
        </w:rPr>
        <w:t>ing</w:t>
      </w:r>
      <w:r>
        <w:rPr>
          <w:rFonts w:ascii="Arial" w:hAnsi="Arial" w:cs="Arial"/>
          <w:color w:val="000000"/>
        </w:rPr>
        <w:t xml:space="preserve"> a catch share program.  For example, a hail-in requirement prior to landing with location and time or other information, or the potential to phase in additional monitoring measures as necessary based on the economic capacity of the fishery.</w:t>
      </w:r>
    </w:p>
    <w:p w:rsidR="00090E63" w:rsidRDefault="00090E63" w:rsidP="00090E63">
      <w:pPr>
        <w:rPr>
          <w:rFonts w:ascii="Arial" w:hAnsi="Arial" w:cs="Arial"/>
          <w:bCs/>
        </w:rPr>
      </w:pPr>
    </w:p>
    <w:p w:rsidR="000549BC" w:rsidRPr="00D22454" w:rsidRDefault="000549BC" w:rsidP="006A2961">
      <w:pPr>
        <w:rPr>
          <w:rFonts w:ascii="Arial" w:hAnsi="Arial" w:cs="Arial"/>
          <w:bCs/>
        </w:rPr>
      </w:pP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13</w:t>
      </w:r>
      <w:r w:rsidRPr="00285D61">
        <w:rPr>
          <w:rFonts w:ascii="Arial" w:hAnsi="Arial" w:cs="Arial"/>
          <w:b/>
          <w:color w:val="000000"/>
          <w:sz w:val="48"/>
          <w:szCs w:val="48"/>
        </w:rPr>
        <w:t>.</w:t>
      </w:r>
      <w:proofErr w:type="gramEnd"/>
      <w:r w:rsidRPr="00285D61">
        <w:rPr>
          <w:rFonts w:ascii="Arial" w:hAnsi="Arial" w:cs="Arial"/>
          <w:b/>
          <w:color w:val="000000"/>
          <w:sz w:val="48"/>
          <w:szCs w:val="48"/>
        </w:rPr>
        <w:t xml:space="preserve"> Establish </w:t>
      </w:r>
      <w:r w:rsidR="004F5289">
        <w:rPr>
          <w:rFonts w:ascii="Arial" w:hAnsi="Arial" w:cs="Arial"/>
          <w:b/>
          <w:color w:val="000000"/>
          <w:sz w:val="48"/>
          <w:szCs w:val="48"/>
        </w:rPr>
        <w:t>criteria for new entrants program</w:t>
      </w:r>
    </w:p>
    <w:p w:rsidR="006A2961" w:rsidRPr="00285D61" w:rsidRDefault="008C0FFB" w:rsidP="006A2961">
      <w:pPr>
        <w:rPr>
          <w:rFonts w:ascii="Arial" w:hAnsi="Arial" w:cs="Arial"/>
        </w:rPr>
      </w:pPr>
      <w:r w:rsidRPr="008C0FFB">
        <w:rPr>
          <w:rFonts w:ascii="Arial" w:hAnsi="Arial" w:cs="Arial"/>
          <w:b/>
          <w:noProof/>
          <w:sz w:val="28"/>
          <w:szCs w:val="28"/>
        </w:rPr>
        <w:pict>
          <v:shape id="_x0000_s1041" type="#_x0000_t202" style="position:absolute;margin-left:190.1pt;margin-top:9.75pt;width:248.25pt;height:525.1pt;z-index:251659776;mso-wrap-distance-left:14.4pt" strokecolor="#4f81bd" strokeweight="2.5pt">
            <v:shadow on="t" color="#868686" opacity=".5" offset="6pt,-6pt"/>
            <v:textbox style="mso-next-textbox:#_x0000_s1041">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1E372E" w:rsidRDefault="00756905" w:rsidP="0000422A">
                  <w:pPr>
                    <w:numPr>
                      <w:ilvl w:val="0"/>
                      <w:numId w:val="14"/>
                    </w:numPr>
                    <w:ind w:left="360"/>
                    <w:contextualSpacing/>
                    <w:rPr>
                      <w:rFonts w:ascii="Arial" w:hAnsi="Arial" w:cs="Arial"/>
                      <w:iCs/>
                      <w:color w:val="1F497D"/>
                    </w:rPr>
                  </w:pPr>
                  <w:r w:rsidRPr="001E372E">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4"/>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4"/>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14"/>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Pr="004F5289" w:rsidRDefault="00756905" w:rsidP="0000422A">
                  <w:pPr>
                    <w:numPr>
                      <w:ilvl w:val="0"/>
                      <w:numId w:val="14"/>
                    </w:numPr>
                    <w:ind w:left="360"/>
                    <w:contextualSpacing/>
                    <w:rPr>
                      <w:rFonts w:ascii="Arial" w:hAnsi="Arial" w:cs="Arial"/>
                      <w:iCs/>
                      <w:color w:val="1F497D"/>
                      <w:highlight w:val="yellow"/>
                    </w:rPr>
                  </w:pPr>
                  <w:r w:rsidRPr="004F5289">
                    <w:rPr>
                      <w:rFonts w:ascii="Arial" w:hAnsi="Arial" w:cs="Arial"/>
                      <w:iCs/>
                      <w:color w:val="1F497D"/>
                      <w:highlight w:val="yellow"/>
                    </w:rPr>
                    <w:t>Establish criteria for new entrants program</w:t>
                  </w:r>
                </w:p>
                <w:p w:rsidR="00756905" w:rsidRDefault="00756905" w:rsidP="006A2961">
                  <w:pPr>
                    <w:ind w:left="360"/>
                    <w:contextualSpacing/>
                    <w:rPr>
                      <w:rFonts w:ascii="Arial" w:hAnsi="Arial" w:cs="Arial"/>
                      <w:iCs/>
                      <w:color w:val="1F497D"/>
                    </w:rPr>
                  </w:pPr>
                </w:p>
                <w:p w:rsidR="00756905" w:rsidRPr="004F5289" w:rsidRDefault="00756905" w:rsidP="0000422A">
                  <w:pPr>
                    <w:numPr>
                      <w:ilvl w:val="0"/>
                      <w:numId w:val="14"/>
                    </w:numPr>
                    <w:ind w:left="360"/>
                    <w:contextualSpacing/>
                    <w:rPr>
                      <w:rFonts w:ascii="Arial" w:hAnsi="Arial" w:cs="Arial"/>
                      <w:iCs/>
                      <w:color w:val="1F497D"/>
                    </w:rPr>
                  </w:pPr>
                  <w:r w:rsidRPr="004F5289">
                    <w:rPr>
                      <w:rFonts w:ascii="Arial" w:hAnsi="Arial" w:cs="Arial"/>
                      <w:iCs/>
                      <w:color w:val="1F497D"/>
                    </w:rPr>
                    <w:t>Annual pounds overage</w:t>
                  </w:r>
                </w:p>
                <w:p w:rsidR="00756905" w:rsidRDefault="00756905" w:rsidP="006A2961">
                  <w:pPr>
                    <w:ind w:left="360"/>
                    <w:contextualSpacing/>
                    <w:rPr>
                      <w:rFonts w:ascii="Arial" w:hAnsi="Arial" w:cs="Arial"/>
                      <w:iCs/>
                      <w:color w:val="1F497D"/>
                    </w:rPr>
                  </w:pPr>
                </w:p>
                <w:p w:rsidR="00756905" w:rsidRPr="00A54A63" w:rsidRDefault="00756905" w:rsidP="0000422A">
                  <w:pPr>
                    <w:numPr>
                      <w:ilvl w:val="0"/>
                      <w:numId w:val="14"/>
                    </w:numPr>
                    <w:ind w:left="360"/>
                    <w:contextualSpacing/>
                    <w:rPr>
                      <w:rFonts w:ascii="Arial" w:hAnsi="Arial" w:cs="Arial"/>
                      <w:iCs/>
                      <w:color w:val="1F497D"/>
                    </w:rPr>
                  </w:pPr>
                  <w:r>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D22454" w:rsidRPr="008821BA" w:rsidRDefault="00D22454" w:rsidP="00D22454">
      <w:pPr>
        <w:rPr>
          <w:rFonts w:ascii="Arial" w:hAnsi="Arial" w:cs="Arial"/>
          <w:b/>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Do not create provisions that assist new entrants in entering the fishery.</w:t>
      </w:r>
    </w:p>
    <w:p w:rsidR="00D22454" w:rsidRPr="008821BA" w:rsidRDefault="00D22454" w:rsidP="00D22454">
      <w:pPr>
        <w:autoSpaceDE w:val="0"/>
        <w:autoSpaceDN w:val="0"/>
        <w:adjustRightInd w:val="0"/>
        <w:rPr>
          <w:rFonts w:ascii="Arial" w:hAnsi="Arial" w:cs="Arial"/>
          <w:b/>
          <w:bCs/>
        </w:rPr>
      </w:pPr>
    </w:p>
    <w:p w:rsidR="00D22454" w:rsidRPr="008821BA" w:rsidRDefault="00D22454" w:rsidP="00D22454">
      <w:pPr>
        <w:rPr>
          <w:rFonts w:ascii="Arial" w:hAnsi="Arial" w:cs="Arial"/>
          <w:bCs/>
        </w:rPr>
      </w:pPr>
      <w:proofErr w:type="gramStart"/>
      <w:r w:rsidRPr="008821BA">
        <w:rPr>
          <w:rFonts w:ascii="Arial" w:hAnsi="Arial" w:cs="Arial"/>
          <w:b/>
          <w:bCs/>
        </w:rPr>
        <w:t>Alternative 2</w:t>
      </w:r>
      <w:r w:rsidRPr="008821BA">
        <w:rPr>
          <w:rFonts w:ascii="Arial" w:hAnsi="Arial" w:cs="Arial"/>
          <w:bCs/>
        </w:rPr>
        <w:t>.</w:t>
      </w:r>
      <w:proofErr w:type="gramEnd"/>
      <w:r w:rsidRPr="008821BA">
        <w:rPr>
          <w:rFonts w:ascii="Arial" w:hAnsi="Arial" w:cs="Arial"/>
          <w:bCs/>
        </w:rPr>
        <w:t xml:space="preserve">  Set aside some amount of annual pounds for new entrants when quota is:</w:t>
      </w:r>
    </w:p>
    <w:p w:rsidR="00D22454" w:rsidRPr="008821BA" w:rsidRDefault="00D22454" w:rsidP="00D22454">
      <w:pPr>
        <w:rPr>
          <w:rFonts w:ascii="Arial" w:hAnsi="Arial" w:cs="Arial"/>
          <w:bCs/>
        </w:rPr>
      </w:pPr>
      <w:r w:rsidRPr="008821BA">
        <w:rPr>
          <w:rFonts w:ascii="Arial" w:hAnsi="Arial" w:cs="Arial"/>
          <w:bCs/>
        </w:rPr>
        <w:t>(</w:t>
      </w:r>
      <w:proofErr w:type="spellStart"/>
      <w:r w:rsidRPr="008821BA">
        <w:rPr>
          <w:rFonts w:ascii="Arial" w:hAnsi="Arial" w:cs="Arial"/>
          <w:bCs/>
        </w:rPr>
        <w:t>i</w:t>
      </w:r>
      <w:proofErr w:type="spellEnd"/>
      <w:r w:rsidRPr="008821BA">
        <w:rPr>
          <w:rFonts w:ascii="Arial" w:hAnsi="Arial" w:cs="Arial"/>
          <w:bCs/>
        </w:rPr>
        <w:t xml:space="preserve">) </w:t>
      </w:r>
      <w:proofErr w:type="gramStart"/>
      <w:r w:rsidRPr="008821BA">
        <w:rPr>
          <w:rFonts w:ascii="Arial" w:hAnsi="Arial" w:cs="Arial"/>
          <w:bCs/>
        </w:rPr>
        <w:t>released</w:t>
      </w:r>
      <w:proofErr w:type="gramEnd"/>
      <w:r w:rsidRPr="008821BA">
        <w:rPr>
          <w:rFonts w:ascii="Arial" w:hAnsi="Arial" w:cs="Arial"/>
          <w:bCs/>
        </w:rPr>
        <w:t xml:space="preserve"> as a part of a violation, (ii) lost quota (use it or lose it provision); and (iii) when the ACL exceeds 3 million pounds.</w:t>
      </w:r>
    </w:p>
    <w:p w:rsidR="00D22454" w:rsidRPr="008821BA" w:rsidRDefault="00D22454" w:rsidP="00D22454">
      <w:pPr>
        <w:rPr>
          <w:rFonts w:ascii="Arial" w:hAnsi="Arial" w:cs="Arial"/>
          <w:bCs/>
        </w:rPr>
      </w:pPr>
    </w:p>
    <w:p w:rsidR="00D22454" w:rsidRPr="008821BA" w:rsidRDefault="00D22454" w:rsidP="00D22454">
      <w:pPr>
        <w:rPr>
          <w:rFonts w:ascii="Arial" w:hAnsi="Arial" w:cs="Arial"/>
          <w:bCs/>
        </w:rPr>
      </w:pPr>
      <w:proofErr w:type="gramStart"/>
      <w:r w:rsidRPr="008821BA">
        <w:rPr>
          <w:rFonts w:ascii="Arial" w:hAnsi="Arial" w:cs="Arial"/>
          <w:b/>
          <w:bCs/>
        </w:rPr>
        <w:t>Alternative 3.</w:t>
      </w:r>
      <w:proofErr w:type="gramEnd"/>
      <w:r w:rsidRPr="008821BA">
        <w:rPr>
          <w:rFonts w:ascii="Arial" w:hAnsi="Arial" w:cs="Arial"/>
          <w:bCs/>
        </w:rPr>
        <w:t xml:space="preserve">  Set aside 2% of the golden crab ACL each year to be auctioned off to permit holders that do not possess shares.</w:t>
      </w:r>
    </w:p>
    <w:p w:rsidR="00D22454" w:rsidRPr="008821BA" w:rsidRDefault="00D22454" w:rsidP="00D22454">
      <w:pPr>
        <w:rPr>
          <w:rFonts w:ascii="Arial" w:hAnsi="Arial" w:cs="Arial"/>
          <w:b/>
          <w:bCs/>
        </w:rPr>
      </w:pPr>
    </w:p>
    <w:p w:rsidR="00D22454" w:rsidRPr="008821BA" w:rsidRDefault="00D22454" w:rsidP="00D22454">
      <w:pPr>
        <w:rPr>
          <w:rFonts w:ascii="Arial" w:hAnsi="Arial" w:cs="Arial"/>
          <w:bCs/>
        </w:rPr>
      </w:pPr>
      <w:proofErr w:type="gramStart"/>
      <w:r w:rsidRPr="008821BA">
        <w:rPr>
          <w:rFonts w:ascii="Arial" w:hAnsi="Arial" w:cs="Arial"/>
          <w:b/>
          <w:bCs/>
        </w:rPr>
        <w:t>Alternative 4.</w:t>
      </w:r>
      <w:proofErr w:type="gramEnd"/>
      <w:r w:rsidRPr="008821BA">
        <w:rPr>
          <w:rFonts w:ascii="Arial" w:hAnsi="Arial" w:cs="Arial"/>
          <w:b/>
          <w:bCs/>
        </w:rPr>
        <w:t xml:space="preserve"> </w:t>
      </w:r>
      <w:r w:rsidRPr="008821BA">
        <w:rPr>
          <w:rFonts w:ascii="Arial" w:hAnsi="Arial" w:cs="Arial"/>
          <w:bCs/>
        </w:rPr>
        <w:t xml:space="preserve"> Set aside 5% of the golden crab ACL each year to be auctioned off to permit holders that do not possess shares.</w:t>
      </w:r>
    </w:p>
    <w:p w:rsidR="00D22454" w:rsidRPr="008821BA" w:rsidRDefault="00D22454" w:rsidP="00D22454">
      <w:pPr>
        <w:rPr>
          <w:rFonts w:ascii="Arial" w:hAnsi="Arial" w:cs="Arial"/>
          <w:b/>
          <w:bCs/>
        </w:rPr>
      </w:pPr>
    </w:p>
    <w:p w:rsidR="00D22454" w:rsidRPr="008821BA" w:rsidRDefault="00D22454" w:rsidP="00D22454">
      <w:pPr>
        <w:rPr>
          <w:rFonts w:ascii="Arial" w:hAnsi="Arial" w:cs="Arial"/>
          <w:bCs/>
        </w:rPr>
      </w:pPr>
      <w:proofErr w:type="gramStart"/>
      <w:r w:rsidRPr="008821BA">
        <w:rPr>
          <w:rFonts w:ascii="Arial" w:hAnsi="Arial" w:cs="Arial"/>
          <w:b/>
          <w:bCs/>
        </w:rPr>
        <w:t>Alternative 5.</w:t>
      </w:r>
      <w:proofErr w:type="gramEnd"/>
      <w:r w:rsidRPr="008821BA">
        <w:rPr>
          <w:rFonts w:ascii="Arial" w:hAnsi="Arial" w:cs="Arial"/>
          <w:bCs/>
        </w:rPr>
        <w:t xml:space="preserve">  Set aside 10% of the golden crab ACL each year to be auctioned off to permit holders that do not possess shares.</w:t>
      </w:r>
    </w:p>
    <w:p w:rsidR="004E5CDC" w:rsidRPr="008821BA" w:rsidRDefault="004E5CDC" w:rsidP="004E5CDC">
      <w:pPr>
        <w:autoSpaceDE w:val="0"/>
        <w:autoSpaceDN w:val="0"/>
        <w:adjustRightInd w:val="0"/>
        <w:rPr>
          <w:rFonts w:ascii="Arial" w:hAnsi="Arial" w:cs="Arial"/>
        </w:rPr>
      </w:pPr>
    </w:p>
    <w:p w:rsidR="004E5CDC" w:rsidRPr="008821BA" w:rsidRDefault="004E5CDC" w:rsidP="004E5CDC">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6A2961" w:rsidRDefault="006A2961" w:rsidP="006A2961">
      <w:pPr>
        <w:rPr>
          <w:rFonts w:ascii="Arial" w:hAnsi="Arial" w:cs="Arial"/>
          <w:b/>
          <w:sz w:val="28"/>
          <w:szCs w:val="28"/>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B5292" w:rsidRDefault="005B5292" w:rsidP="005145FD">
      <w:pPr>
        <w:rPr>
          <w:rFonts w:ascii="Arial" w:hAnsi="Arial" w:cs="Arial"/>
        </w:rPr>
      </w:pPr>
      <w:r>
        <w:rPr>
          <w:rFonts w:ascii="Arial" w:hAnsi="Arial" w:cs="Arial"/>
        </w:rPr>
        <w:t xml:space="preserve">The Golden Crab AP passed a motion requesting the Council add an alternative that states “Set aside 1% of the golden crab ACL to be auctioned off to new permit holders.”  Furthermore, the AP decided there needs to be a definition of what constitutes a new permit.  They recommend that new permit holders are considered </w:t>
      </w:r>
      <w:r>
        <w:rPr>
          <w:rFonts w:ascii="Arial" w:hAnsi="Arial" w:cs="Arial"/>
        </w:rPr>
        <w:lastRenderedPageBreak/>
        <w:t xml:space="preserve">to be persons who did not own a golden crab permit for any zone at the time the new permit is purchased.  </w:t>
      </w:r>
      <w:r w:rsidRPr="005B5292">
        <w:rPr>
          <w:rFonts w:ascii="Arial" w:hAnsi="Arial" w:cs="Arial"/>
        </w:rPr>
        <w:t>To be eligible to participate in the auction, the permit holder must not possess any allocation of the golden crab ACL at the time of the auction</w:t>
      </w:r>
      <w:r>
        <w:rPr>
          <w:rFonts w:ascii="Arial" w:hAnsi="Arial" w:cs="Arial"/>
        </w:rPr>
        <w:t xml:space="preserve"> and that the new permit holder must participate in the first auction that occurs after the purchase of the permit.  The reasoning behind why the new permit holder must not already own allocation was to prevent a fisherman to sell his permits, and then buy it back so he could participate in an auction here he might be the only bidder for one percent of the allocation each year.</w:t>
      </w:r>
    </w:p>
    <w:p w:rsidR="00425EDA" w:rsidRDefault="00425EDA" w:rsidP="005145FD">
      <w:pPr>
        <w:rPr>
          <w:rFonts w:ascii="Arial" w:hAnsi="Arial" w:cs="Arial"/>
        </w:rPr>
      </w:pPr>
    </w:p>
    <w:p w:rsidR="00262371" w:rsidRDefault="00425EDA" w:rsidP="005145FD">
      <w:pPr>
        <w:rPr>
          <w:rFonts w:ascii="Arial" w:hAnsi="Arial" w:cs="Arial"/>
        </w:rPr>
      </w:pPr>
      <w:r>
        <w:rPr>
          <w:rFonts w:ascii="Arial" w:hAnsi="Arial" w:cs="Arial"/>
        </w:rPr>
        <w:t>After the AP meeting the AP continued the conversation about how to allow for new participants.  The concern the AP had was that it might be possible for someone to obtain a permit, bet the only participant in the auction and buy 1% of the ACL for $1, transfer the permit to a family member, for example, and then be eligible for another 1% of the ACL.  The AP members discussed the issue via email and all are in agreement with the notion that a permit with less than 1% of the ACL could participate only one time in an auction.  Any permit that has at least 1% associated with it must be sold along with a minimum of 1% of the ACL.  In essence, given the Council’s current preferred allocation, only a few permits would initially be given &lt;1% of the ACL.  If one of those permits is sold to a new permit holder, the new permit holder may participate in an auction to purchase 1% of the ACL.  In the scenario the fishermen describe, each permit that has less than 1% of the ACL at the time the catch share program is in place</w:t>
      </w:r>
      <w:r w:rsidR="00262371">
        <w:rPr>
          <w:rFonts w:ascii="Arial" w:hAnsi="Arial" w:cs="Arial"/>
        </w:rPr>
        <w:t xml:space="preserve"> could only participate an auction one time</w:t>
      </w:r>
      <w:r>
        <w:rPr>
          <w:rFonts w:ascii="Arial" w:hAnsi="Arial" w:cs="Arial"/>
        </w:rPr>
        <w:t>.</w:t>
      </w:r>
      <w:r w:rsidR="00262371">
        <w:rPr>
          <w:rFonts w:ascii="Arial" w:hAnsi="Arial" w:cs="Arial"/>
        </w:rPr>
        <w:t xml:space="preserve">  </w:t>
      </w:r>
    </w:p>
    <w:p w:rsidR="00262371" w:rsidRDefault="00262371" w:rsidP="005145FD">
      <w:pPr>
        <w:rPr>
          <w:rFonts w:ascii="Arial" w:hAnsi="Arial" w:cs="Arial"/>
        </w:rPr>
      </w:pPr>
    </w:p>
    <w:p w:rsidR="00425EDA" w:rsidRDefault="00262371" w:rsidP="005145FD">
      <w:pPr>
        <w:rPr>
          <w:rFonts w:ascii="Arial" w:hAnsi="Arial" w:cs="Arial"/>
        </w:rPr>
      </w:pPr>
      <w:r>
        <w:rPr>
          <w:rFonts w:ascii="Arial" w:hAnsi="Arial" w:cs="Arial"/>
        </w:rPr>
        <w:t>The preferred wording for the new alternative is as follows: Set aside 1% of the golden crab ACL to be auctioned off to new permit holders only in years where at least one permit is sold with no percentage of the ACL allocated to it.  After the initial allocation of the ACL, all permits that are assigned more than 1% of the allocation must be transferred with at least 1% of the allocation.  New permit holders are considered to be persons who did not previously own a golden crab permit for any zone at the time of purchase.  To be eligible to participate in the auction, the permit holder must not possess any allocation of the golden crab ACL at the time of the auction.  A new permit holder must participate in the first auction that occurs after the purchase of the permit.</w:t>
      </w:r>
    </w:p>
    <w:p w:rsidR="00332BDE" w:rsidRDefault="00332BDE" w:rsidP="005145FD">
      <w:pPr>
        <w:rPr>
          <w:rFonts w:ascii="Arial" w:hAnsi="Arial" w:cs="Arial"/>
        </w:rPr>
      </w:pPr>
    </w:p>
    <w:p w:rsidR="00332BDE" w:rsidRDefault="00332BDE" w:rsidP="005145FD">
      <w:pPr>
        <w:rPr>
          <w:rFonts w:ascii="Arial" w:hAnsi="Arial" w:cs="Arial"/>
        </w:rPr>
      </w:pPr>
      <w:r>
        <w:rPr>
          <w:rFonts w:ascii="Arial" w:hAnsi="Arial" w:cs="Arial"/>
        </w:rPr>
        <w:t>One public hearing comment that was received requested that the Council consider increasing the number of permits as well, to allow new participants in the fishery since the ACL has been so greatly increased.</w:t>
      </w:r>
    </w:p>
    <w:p w:rsidR="00E72E01" w:rsidRDefault="00E72E01" w:rsidP="005145FD">
      <w:pPr>
        <w:rPr>
          <w:rFonts w:ascii="Arial" w:hAnsi="Arial" w:cs="Arial"/>
        </w:rPr>
      </w:pPr>
    </w:p>
    <w:p w:rsidR="00E72E01" w:rsidRDefault="00E72E01" w:rsidP="005145FD">
      <w:pPr>
        <w:rPr>
          <w:rFonts w:ascii="Arial" w:hAnsi="Arial" w:cs="Arial"/>
        </w:rPr>
      </w:pPr>
      <w:r>
        <w:rPr>
          <w:rFonts w:ascii="Arial" w:hAnsi="Arial" w:cs="Arial"/>
        </w:rPr>
        <w:t xml:space="preserve">IPT </w:t>
      </w:r>
      <w:r w:rsidR="005D379C">
        <w:rPr>
          <w:rFonts w:ascii="Arial" w:hAnsi="Arial" w:cs="Arial"/>
        </w:rPr>
        <w:t>Recommendation</w:t>
      </w:r>
      <w:r>
        <w:rPr>
          <w:rFonts w:ascii="Arial" w:hAnsi="Arial" w:cs="Arial"/>
        </w:rPr>
        <w:t>:</w:t>
      </w:r>
    </w:p>
    <w:p w:rsidR="00E72E01" w:rsidRDefault="00E72E01" w:rsidP="005145FD">
      <w:pPr>
        <w:rPr>
          <w:rFonts w:ascii="Arial" w:hAnsi="Arial" w:cs="Arial"/>
        </w:rPr>
      </w:pPr>
    </w:p>
    <w:p w:rsidR="00E72E01" w:rsidRDefault="00E72E01" w:rsidP="005145FD">
      <w:pPr>
        <w:rPr>
          <w:rFonts w:ascii="Arial" w:hAnsi="Arial" w:cs="Arial"/>
        </w:rPr>
      </w:pPr>
      <w:r>
        <w:rPr>
          <w:rFonts w:ascii="Arial" w:hAnsi="Arial" w:cs="Arial"/>
        </w:rPr>
        <w:t xml:space="preserve">Revise </w:t>
      </w:r>
      <w:r w:rsidR="005D379C">
        <w:rPr>
          <w:rFonts w:ascii="Arial" w:hAnsi="Arial" w:cs="Arial"/>
        </w:rPr>
        <w:t>Alternative</w:t>
      </w:r>
      <w:r>
        <w:rPr>
          <w:rFonts w:ascii="Arial" w:hAnsi="Arial" w:cs="Arial"/>
        </w:rPr>
        <w:t xml:space="preserve"> 2 to read: </w:t>
      </w:r>
    </w:p>
    <w:p w:rsidR="00E72E01" w:rsidRDefault="00E72E01" w:rsidP="005145FD">
      <w:pPr>
        <w:rPr>
          <w:rFonts w:ascii="Arial" w:hAnsi="Arial" w:cs="Arial"/>
        </w:rPr>
      </w:pPr>
    </w:p>
    <w:p w:rsidR="00E72E01" w:rsidRDefault="00E72E01" w:rsidP="00E72E01">
      <w:pPr>
        <w:rPr>
          <w:rFonts w:ascii="Arial" w:hAnsi="Arial" w:cs="Arial"/>
          <w:bCs/>
        </w:rPr>
      </w:pPr>
      <w:r>
        <w:rPr>
          <w:rFonts w:ascii="Arial" w:hAnsi="Arial" w:cs="Arial"/>
          <w:bCs/>
        </w:rPr>
        <w:t xml:space="preserve">Alternative 2: </w:t>
      </w:r>
      <w:r w:rsidRPr="008821BA">
        <w:rPr>
          <w:rFonts w:ascii="Arial" w:hAnsi="Arial" w:cs="Arial"/>
          <w:bCs/>
        </w:rPr>
        <w:t>Set aside some amount of annual pounds for new entrants when quota is:</w:t>
      </w:r>
    </w:p>
    <w:p w:rsidR="00756905" w:rsidRDefault="00E72E01">
      <w:pPr>
        <w:ind w:firstLine="720"/>
        <w:rPr>
          <w:rFonts w:ascii="Arial" w:hAnsi="Arial" w:cs="Arial"/>
          <w:bCs/>
        </w:rPr>
      </w:pPr>
      <w:proofErr w:type="gramStart"/>
      <w:r>
        <w:rPr>
          <w:rFonts w:ascii="Arial" w:hAnsi="Arial" w:cs="Arial"/>
          <w:bCs/>
        </w:rPr>
        <w:t>Sub-</w:t>
      </w:r>
      <w:r w:rsidR="005D379C">
        <w:rPr>
          <w:rFonts w:ascii="Arial" w:hAnsi="Arial" w:cs="Arial"/>
          <w:bCs/>
        </w:rPr>
        <w:t>alternative</w:t>
      </w:r>
      <w:r>
        <w:rPr>
          <w:rFonts w:ascii="Arial" w:hAnsi="Arial" w:cs="Arial"/>
          <w:bCs/>
        </w:rPr>
        <w:t xml:space="preserve"> 2a.</w:t>
      </w:r>
      <w:proofErr w:type="gramEnd"/>
      <w:r>
        <w:rPr>
          <w:rFonts w:ascii="Arial" w:hAnsi="Arial" w:cs="Arial"/>
          <w:bCs/>
        </w:rPr>
        <w:t xml:space="preserve"> </w:t>
      </w:r>
      <w:proofErr w:type="gramStart"/>
      <w:r>
        <w:rPr>
          <w:rFonts w:ascii="Arial" w:hAnsi="Arial" w:cs="Arial"/>
          <w:bCs/>
        </w:rPr>
        <w:t>R</w:t>
      </w:r>
      <w:r w:rsidRPr="008821BA">
        <w:rPr>
          <w:rFonts w:ascii="Arial" w:hAnsi="Arial" w:cs="Arial"/>
          <w:bCs/>
        </w:rPr>
        <w:t>eleased as a part of a violation</w:t>
      </w:r>
      <w:r>
        <w:rPr>
          <w:rFonts w:ascii="Arial" w:hAnsi="Arial" w:cs="Arial"/>
          <w:bCs/>
        </w:rPr>
        <w:t>.</w:t>
      </w:r>
      <w:proofErr w:type="gramEnd"/>
    </w:p>
    <w:p w:rsidR="00756905" w:rsidRDefault="00E72E01">
      <w:pPr>
        <w:ind w:firstLine="720"/>
        <w:rPr>
          <w:rFonts w:ascii="Arial" w:hAnsi="Arial" w:cs="Arial"/>
          <w:bCs/>
        </w:rPr>
      </w:pPr>
      <w:proofErr w:type="gramStart"/>
      <w:r>
        <w:rPr>
          <w:rFonts w:ascii="Arial" w:hAnsi="Arial" w:cs="Arial"/>
          <w:bCs/>
        </w:rPr>
        <w:t>Sub-</w:t>
      </w:r>
      <w:r w:rsidR="005D379C">
        <w:rPr>
          <w:rFonts w:ascii="Arial" w:hAnsi="Arial" w:cs="Arial"/>
          <w:bCs/>
        </w:rPr>
        <w:t>alternative</w:t>
      </w:r>
      <w:r>
        <w:rPr>
          <w:rFonts w:ascii="Arial" w:hAnsi="Arial" w:cs="Arial"/>
          <w:bCs/>
        </w:rPr>
        <w:t xml:space="preserve"> 2b.</w:t>
      </w:r>
      <w:proofErr w:type="gramEnd"/>
      <w:r>
        <w:rPr>
          <w:rFonts w:ascii="Arial" w:hAnsi="Arial" w:cs="Arial"/>
          <w:bCs/>
        </w:rPr>
        <w:t xml:space="preserve"> Revoked due to the use it or lose it provision.  </w:t>
      </w:r>
    </w:p>
    <w:p w:rsidR="00756905" w:rsidRDefault="00E72E01">
      <w:pPr>
        <w:ind w:firstLine="720"/>
        <w:rPr>
          <w:rFonts w:ascii="Arial" w:hAnsi="Arial" w:cs="Arial"/>
          <w:bCs/>
        </w:rPr>
      </w:pPr>
      <w:proofErr w:type="gramStart"/>
      <w:r>
        <w:rPr>
          <w:rFonts w:ascii="Arial" w:hAnsi="Arial" w:cs="Arial"/>
          <w:bCs/>
        </w:rPr>
        <w:t>Sub-</w:t>
      </w:r>
      <w:r w:rsidR="005D379C">
        <w:rPr>
          <w:rFonts w:ascii="Arial" w:hAnsi="Arial" w:cs="Arial"/>
          <w:bCs/>
        </w:rPr>
        <w:t>alternative</w:t>
      </w:r>
      <w:r>
        <w:rPr>
          <w:rFonts w:ascii="Arial" w:hAnsi="Arial" w:cs="Arial"/>
          <w:bCs/>
        </w:rPr>
        <w:t xml:space="preserve"> 2c.</w:t>
      </w:r>
      <w:proofErr w:type="gramEnd"/>
      <w:r>
        <w:rPr>
          <w:rFonts w:ascii="Arial" w:hAnsi="Arial" w:cs="Arial"/>
          <w:bCs/>
        </w:rPr>
        <w:t xml:space="preserve"> </w:t>
      </w:r>
      <w:proofErr w:type="gramStart"/>
      <w:r>
        <w:rPr>
          <w:rFonts w:ascii="Arial" w:hAnsi="Arial" w:cs="Arial"/>
          <w:bCs/>
        </w:rPr>
        <w:t>W</w:t>
      </w:r>
      <w:r w:rsidRPr="008821BA">
        <w:rPr>
          <w:rFonts w:ascii="Arial" w:hAnsi="Arial" w:cs="Arial"/>
          <w:bCs/>
        </w:rPr>
        <w:t>hen the ACL exceeds 3 million pounds.</w:t>
      </w:r>
      <w:proofErr w:type="gramEnd"/>
    </w:p>
    <w:p w:rsidR="00E72E01" w:rsidRDefault="005D379C" w:rsidP="005145FD">
      <w:pPr>
        <w:rPr>
          <w:rFonts w:ascii="Arial" w:hAnsi="Arial" w:cs="Arial"/>
        </w:rPr>
      </w:pPr>
      <w:r>
        <w:rPr>
          <w:rFonts w:ascii="Arial" w:hAnsi="Arial" w:cs="Arial"/>
        </w:rPr>
        <w:lastRenderedPageBreak/>
        <w:t>The Council may wish to c</w:t>
      </w:r>
      <w:r w:rsidR="00E72E01">
        <w:rPr>
          <w:rFonts w:ascii="Arial" w:hAnsi="Arial" w:cs="Arial"/>
        </w:rPr>
        <w:t xml:space="preserve">reate </w:t>
      </w:r>
      <w:r>
        <w:rPr>
          <w:rFonts w:ascii="Arial" w:hAnsi="Arial" w:cs="Arial"/>
        </w:rPr>
        <w:t xml:space="preserve">a </w:t>
      </w:r>
      <w:r w:rsidR="00E72E01">
        <w:rPr>
          <w:rFonts w:ascii="Arial" w:hAnsi="Arial" w:cs="Arial"/>
        </w:rPr>
        <w:t xml:space="preserve">new </w:t>
      </w:r>
      <w:r w:rsidR="008712CC">
        <w:rPr>
          <w:rFonts w:ascii="Arial" w:hAnsi="Arial" w:cs="Arial"/>
        </w:rPr>
        <w:t>alternative to avoid an auction situation</w:t>
      </w:r>
      <w:r w:rsidR="00E72E01">
        <w:rPr>
          <w:rFonts w:ascii="Arial" w:hAnsi="Arial" w:cs="Arial"/>
        </w:rPr>
        <w:t xml:space="preserve">:  </w:t>
      </w:r>
    </w:p>
    <w:p w:rsidR="00E72E01" w:rsidRDefault="00E72E01" w:rsidP="005145FD">
      <w:pPr>
        <w:rPr>
          <w:rFonts w:ascii="Arial" w:hAnsi="Arial" w:cs="Arial"/>
        </w:rPr>
      </w:pPr>
    </w:p>
    <w:p w:rsidR="005145FD" w:rsidRPr="00FC44B1" w:rsidRDefault="008C0FFB" w:rsidP="006A2961">
      <w:pPr>
        <w:rPr>
          <w:rFonts w:ascii="Arial" w:hAnsi="Arial" w:cs="Arial"/>
        </w:rPr>
      </w:pPr>
      <w:r w:rsidRPr="008C0FFB">
        <w:rPr>
          <w:rFonts w:ascii="Arial" w:hAnsi="Arial" w:cs="Arial"/>
        </w:rPr>
        <w:t>Upon program implementation, permits that would not otherwise receive</w:t>
      </w:r>
      <w:r w:rsidR="00FC44B1">
        <w:rPr>
          <w:rFonts w:ascii="Arial" w:hAnsi="Arial" w:cs="Arial"/>
        </w:rPr>
        <w:t xml:space="preserve"> share allocation would automatically receive 1% of the overall ACL.  Any time a golden crab permit is transferred, it must include at least 1% of the overall ACL allocation.</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6A2961" w:rsidRPr="00285D61" w:rsidRDefault="006A2961" w:rsidP="006A2961">
      <w:pPr>
        <w:rPr>
          <w:rFonts w:ascii="Arial" w:hAnsi="Arial" w:cs="Arial"/>
          <w:b/>
          <w:sz w:val="28"/>
          <w:szCs w:val="28"/>
        </w:rPr>
      </w:pPr>
    </w:p>
    <w:p w:rsidR="006A2961" w:rsidRDefault="008821BA" w:rsidP="006A2961">
      <w:pPr>
        <w:rPr>
          <w:rFonts w:ascii="Arial" w:hAnsi="Arial" w:cs="Arial"/>
          <w:b/>
          <w:color w:val="548DD4"/>
          <w:sz w:val="48"/>
          <w:szCs w:val="48"/>
        </w:rPr>
      </w:pPr>
      <w:r>
        <w:rPr>
          <w:rFonts w:ascii="Arial" w:hAnsi="Arial" w:cs="Arial"/>
          <w:b/>
          <w:color w:val="548DD4"/>
          <w:sz w:val="48"/>
          <w:szCs w:val="48"/>
        </w:rPr>
        <w:br w:type="page"/>
      </w:r>
      <w:r w:rsidR="006A2961" w:rsidRPr="00285D61">
        <w:rPr>
          <w:rFonts w:ascii="Arial" w:hAnsi="Arial" w:cs="Arial"/>
          <w:b/>
          <w:color w:val="548DD4"/>
          <w:sz w:val="48"/>
          <w:szCs w:val="48"/>
        </w:rPr>
        <w:lastRenderedPageBreak/>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6A2961" w:rsidRPr="00285D61" w:rsidRDefault="00D22454" w:rsidP="006A2961">
      <w:pPr>
        <w:rPr>
          <w:rFonts w:ascii="Arial" w:hAnsi="Arial" w:cs="Arial"/>
        </w:rPr>
      </w:pPr>
      <w:r>
        <w:rPr>
          <w:rFonts w:ascii="Arial" w:hAnsi="Arial" w:cs="Arial"/>
        </w:rPr>
        <w:t>There are no expected biological impacts from this action</w:t>
      </w:r>
    </w:p>
    <w:p w:rsidR="006A2961" w:rsidRPr="00285D61" w:rsidRDefault="006A2961"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D22454" w:rsidRPr="00D22454" w:rsidRDefault="00D22454" w:rsidP="00D22454">
      <w:pPr>
        <w:rPr>
          <w:rFonts w:ascii="Arial" w:hAnsi="Arial" w:cs="Arial"/>
        </w:rPr>
      </w:pPr>
      <w:r w:rsidRPr="00D22454">
        <w:rPr>
          <w:rFonts w:ascii="Arial" w:hAnsi="Arial" w:cs="Arial"/>
        </w:rPr>
        <w:t xml:space="preserve">Unless the Council chooses </w:t>
      </w:r>
      <w:r w:rsidRPr="00D22454">
        <w:rPr>
          <w:rFonts w:ascii="Arial" w:hAnsi="Arial" w:cs="Arial"/>
          <w:b/>
        </w:rPr>
        <w:t>Alternative 3</w:t>
      </w:r>
      <w:r w:rsidRPr="00D22454">
        <w:rPr>
          <w:rFonts w:ascii="Arial" w:hAnsi="Arial" w:cs="Arial"/>
        </w:rPr>
        <w:t xml:space="preserve"> as their preferred alternative for </w:t>
      </w:r>
      <w:r w:rsidRPr="00D22454">
        <w:rPr>
          <w:rFonts w:ascii="Arial" w:hAnsi="Arial" w:cs="Arial"/>
          <w:b/>
        </w:rPr>
        <w:t>Action 4</w:t>
      </w:r>
      <w:r w:rsidRPr="00D22454">
        <w:rPr>
          <w:rFonts w:ascii="Arial" w:hAnsi="Arial" w:cs="Arial"/>
        </w:rPr>
        <w:t xml:space="preserve">, under </w:t>
      </w:r>
      <w:r w:rsidRPr="00D22454">
        <w:rPr>
          <w:rFonts w:ascii="Arial" w:hAnsi="Arial" w:cs="Arial"/>
          <w:b/>
        </w:rPr>
        <w:t>Alternative 1 (</w:t>
      </w:r>
      <w:r w:rsidR="004E5CDC">
        <w:rPr>
          <w:rFonts w:ascii="Arial" w:hAnsi="Arial" w:cs="Arial"/>
          <w:b/>
        </w:rPr>
        <w:t>N</w:t>
      </w:r>
      <w:r w:rsidRPr="00D22454">
        <w:rPr>
          <w:rFonts w:ascii="Arial" w:hAnsi="Arial" w:cs="Arial"/>
          <w:b/>
        </w:rPr>
        <w:t xml:space="preserve">o </w:t>
      </w:r>
      <w:r w:rsidR="004E5CDC">
        <w:rPr>
          <w:rFonts w:ascii="Arial" w:hAnsi="Arial" w:cs="Arial"/>
          <w:b/>
        </w:rPr>
        <w:t>A</w:t>
      </w:r>
      <w:r w:rsidRPr="00D22454">
        <w:rPr>
          <w:rFonts w:ascii="Arial" w:hAnsi="Arial" w:cs="Arial"/>
          <w:b/>
        </w:rPr>
        <w:t>ction)</w:t>
      </w:r>
      <w:r w:rsidRPr="00D22454">
        <w:rPr>
          <w:rFonts w:ascii="Arial" w:hAnsi="Arial" w:cs="Arial"/>
        </w:rPr>
        <w:t xml:space="preserve"> there would be no way for new entrants to come into the fishery.  </w:t>
      </w:r>
      <w:r w:rsidRPr="00D22454">
        <w:rPr>
          <w:rFonts w:ascii="Arial" w:hAnsi="Arial" w:cs="Arial"/>
          <w:b/>
        </w:rPr>
        <w:t>Action 12</w:t>
      </w:r>
      <w:r w:rsidRPr="00D22454">
        <w:rPr>
          <w:rFonts w:ascii="Arial" w:hAnsi="Arial" w:cs="Arial"/>
        </w:rPr>
        <w:t xml:space="preserve"> provides four methods for new entrants to enter.  </w:t>
      </w:r>
      <w:r w:rsidRPr="00D22454">
        <w:rPr>
          <w:rFonts w:ascii="Arial" w:hAnsi="Arial" w:cs="Arial"/>
          <w:b/>
        </w:rPr>
        <w:t>Alternative 2</w:t>
      </w:r>
      <w:r w:rsidRPr="00D22454">
        <w:rPr>
          <w:rFonts w:ascii="Arial" w:hAnsi="Arial" w:cs="Arial"/>
        </w:rPr>
        <w:t xml:space="preserve"> would allow entrants to come in through shares taken as part of a violation, revoked through the “use it or lose it” provision (</w:t>
      </w:r>
      <w:r w:rsidRPr="00D22454">
        <w:rPr>
          <w:rFonts w:ascii="Arial" w:hAnsi="Arial" w:cs="Arial"/>
          <w:b/>
        </w:rPr>
        <w:t>Action 6</w:t>
      </w:r>
      <w:r w:rsidRPr="00D22454">
        <w:rPr>
          <w:rFonts w:ascii="Arial" w:hAnsi="Arial" w:cs="Arial"/>
        </w:rPr>
        <w:t xml:space="preserve">), or should the ACL reach 3 million pounds.  </w:t>
      </w:r>
      <w:r w:rsidRPr="00D22454">
        <w:rPr>
          <w:rFonts w:ascii="Arial" w:hAnsi="Arial" w:cs="Arial"/>
          <w:b/>
        </w:rPr>
        <w:t>Alternatives 3 through 5</w:t>
      </w:r>
      <w:r w:rsidRPr="00D22454">
        <w:rPr>
          <w:rFonts w:ascii="Arial" w:hAnsi="Arial" w:cs="Arial"/>
        </w:rPr>
        <w:t xml:space="preserve"> would set aside 2%, 5%, or 10% of the shares (respectively) to be made available to new entrants through an annual auction.  </w:t>
      </w:r>
    </w:p>
    <w:p w:rsidR="00D22454" w:rsidRPr="00D22454" w:rsidRDefault="00D22454" w:rsidP="00D22454">
      <w:pPr>
        <w:rPr>
          <w:rFonts w:ascii="Arial" w:hAnsi="Arial" w:cs="Arial"/>
        </w:rPr>
      </w:pPr>
    </w:p>
    <w:p w:rsidR="00D22454" w:rsidRPr="00D22454" w:rsidRDefault="00D22454" w:rsidP="00D22454">
      <w:pPr>
        <w:rPr>
          <w:rFonts w:ascii="Arial" w:hAnsi="Arial" w:cs="Arial"/>
        </w:rPr>
      </w:pPr>
      <w:r w:rsidRPr="00D22454">
        <w:rPr>
          <w:rFonts w:ascii="Arial" w:hAnsi="Arial" w:cs="Arial"/>
        </w:rPr>
        <w:t xml:space="preserve">It is likely that </w:t>
      </w:r>
      <w:r w:rsidRPr="00D22454">
        <w:rPr>
          <w:rFonts w:ascii="Arial" w:hAnsi="Arial" w:cs="Arial"/>
          <w:b/>
        </w:rPr>
        <w:t>Alternative 2</w:t>
      </w:r>
      <w:r w:rsidRPr="00D22454">
        <w:rPr>
          <w:rFonts w:ascii="Arial" w:hAnsi="Arial" w:cs="Arial"/>
        </w:rPr>
        <w:t xml:space="preserve"> would have relatively little negative economic impact on the current fishery participants.  However, </w:t>
      </w:r>
      <w:r w:rsidRPr="00D22454">
        <w:rPr>
          <w:rFonts w:ascii="Arial" w:hAnsi="Arial" w:cs="Arial"/>
          <w:b/>
        </w:rPr>
        <w:t>Alternatives 3 through 5</w:t>
      </w:r>
      <w:r w:rsidRPr="00D22454">
        <w:rPr>
          <w:rFonts w:ascii="Arial" w:hAnsi="Arial" w:cs="Arial"/>
        </w:rPr>
        <w:t>, depending on the alternative selected, could have an adverse impact on current participants as they would have their annual share allocations reduced by the amount of the selected alternative.</w:t>
      </w:r>
    </w:p>
    <w:p w:rsidR="00D22454" w:rsidRPr="00D22454" w:rsidRDefault="00D22454" w:rsidP="00D22454">
      <w:pPr>
        <w:rPr>
          <w:rFonts w:ascii="Arial" w:hAnsi="Arial" w:cs="Arial"/>
        </w:rPr>
      </w:pPr>
    </w:p>
    <w:p w:rsidR="00D22454" w:rsidRDefault="00D22454" w:rsidP="00D22454">
      <w:pPr>
        <w:rPr>
          <w:rFonts w:ascii="Arial" w:hAnsi="Arial" w:cs="Arial"/>
        </w:rPr>
      </w:pPr>
      <w:r w:rsidRPr="00D22454">
        <w:rPr>
          <w:rFonts w:ascii="Arial" w:hAnsi="Arial" w:cs="Arial"/>
          <w:b/>
        </w:rPr>
        <w:t>Alternative 2</w:t>
      </w:r>
      <w:r w:rsidRPr="00D22454">
        <w:rPr>
          <w:rFonts w:ascii="Arial" w:hAnsi="Arial" w:cs="Arial"/>
        </w:rPr>
        <w:t xml:space="preserve"> does not describe how shares taken through violations, revoked through the “use it or lose it” provision, or an ACL exceeding 3 million pounds would be distributed to new participants.  Therefore, it is impossible to determine how new participants would be economically impacted, positively or negatively under this alternative.  </w:t>
      </w:r>
      <w:r w:rsidRPr="00D22454">
        <w:rPr>
          <w:rFonts w:ascii="Arial" w:hAnsi="Arial" w:cs="Arial"/>
          <w:b/>
        </w:rPr>
        <w:t>Alternatives 3 through 5</w:t>
      </w:r>
      <w:r w:rsidRPr="00D22454">
        <w:rPr>
          <w:rFonts w:ascii="Arial" w:hAnsi="Arial" w:cs="Arial"/>
        </w:rPr>
        <w:t xml:space="preserve"> indicate that the percent of shares set aside each fishing year woul</w:t>
      </w:r>
      <w:r w:rsidR="00D6371F">
        <w:rPr>
          <w:rFonts w:ascii="Arial" w:hAnsi="Arial" w:cs="Arial"/>
        </w:rPr>
        <w:t>d be sold off at auction.  C</w:t>
      </w:r>
      <w:r w:rsidRPr="00D22454">
        <w:rPr>
          <w:rFonts w:ascii="Arial" w:hAnsi="Arial" w:cs="Arial"/>
        </w:rPr>
        <w:t xml:space="preserve">osts to new entrants would be the price </w:t>
      </w:r>
      <w:r w:rsidR="00D6371F">
        <w:rPr>
          <w:rFonts w:ascii="Arial" w:hAnsi="Arial" w:cs="Arial"/>
        </w:rPr>
        <w:t xml:space="preserve">they would have to pay for </w:t>
      </w:r>
      <w:r w:rsidRPr="00D22454">
        <w:rPr>
          <w:rFonts w:ascii="Arial" w:hAnsi="Arial" w:cs="Arial"/>
        </w:rPr>
        <w:t>share</w:t>
      </w:r>
      <w:r w:rsidR="00D6371F">
        <w:rPr>
          <w:rFonts w:ascii="Arial" w:hAnsi="Arial" w:cs="Arial"/>
        </w:rPr>
        <w:t>s</w:t>
      </w:r>
      <w:r w:rsidRPr="00D22454">
        <w:rPr>
          <w:rFonts w:ascii="Arial" w:hAnsi="Arial" w:cs="Arial"/>
        </w:rPr>
        <w:t xml:space="preserve"> and that amount would vary by fisherman depending on the price paid per share and the number of shares purchased</w:t>
      </w:r>
      <w:r>
        <w:rPr>
          <w:rFonts w:ascii="Arial" w:hAnsi="Arial" w:cs="Arial"/>
        </w:rPr>
        <w:t>.</w:t>
      </w:r>
    </w:p>
    <w:p w:rsidR="00D22454" w:rsidRDefault="00D22454" w:rsidP="00D22454">
      <w:pPr>
        <w:rPr>
          <w:rFonts w:ascii="Arial" w:eastAsia="Calibri" w:hAnsi="Arial" w:cs="Arial"/>
        </w:rPr>
      </w:pPr>
    </w:p>
    <w:p w:rsidR="00D22454" w:rsidRPr="00D22454" w:rsidRDefault="00D22454" w:rsidP="00D22454">
      <w:pPr>
        <w:rPr>
          <w:rFonts w:ascii="Arial" w:hAnsi="Arial" w:cs="Arial"/>
        </w:rPr>
      </w:pPr>
      <w:r w:rsidRPr="00D22454">
        <w:rPr>
          <w:rFonts w:ascii="Arial" w:hAnsi="Arial" w:cs="Arial"/>
        </w:rPr>
        <w:t>In most cases, implementation of a new catch share program results in additional capital required for new entrants, which may impact fishing communities and affect the continuation of inter</w:t>
      </w:r>
      <w:r w:rsidR="004E5CDC">
        <w:rPr>
          <w:rFonts w:ascii="Arial" w:hAnsi="Arial" w:cs="Arial"/>
        </w:rPr>
        <w:t>-</w:t>
      </w:r>
      <w:r w:rsidRPr="00D22454">
        <w:rPr>
          <w:rFonts w:ascii="Arial" w:hAnsi="Arial" w:cs="Arial"/>
        </w:rPr>
        <w:t xml:space="preserve">generational fishing in families.  Therefore, program provisions, such as set-asides, that assist new entrants in accessing shares would be expected to produce broad, long-term social effects.  </w:t>
      </w:r>
      <w:r w:rsidRPr="00D22454">
        <w:rPr>
          <w:rFonts w:ascii="Arial" w:hAnsi="Arial" w:cs="Arial"/>
          <w:b/>
        </w:rPr>
        <w:t>Alternative 1</w:t>
      </w:r>
      <w:r w:rsidRPr="00D22454">
        <w:rPr>
          <w:rFonts w:ascii="Arial" w:hAnsi="Arial" w:cs="Arial"/>
        </w:rPr>
        <w:t xml:space="preserve"> would not be expected to produce any social benefits, but may impact new entrants and the fishery overall if there are too few fishermen.  The set-asides proposed in </w:t>
      </w:r>
      <w:r w:rsidRPr="00D22454">
        <w:rPr>
          <w:rFonts w:ascii="Arial" w:hAnsi="Arial" w:cs="Arial"/>
          <w:b/>
        </w:rPr>
        <w:t>Alternatives 2-5</w:t>
      </w:r>
      <w:r w:rsidRPr="00D22454">
        <w:rPr>
          <w:rFonts w:ascii="Arial" w:hAnsi="Arial" w:cs="Arial"/>
        </w:rPr>
        <w:t xml:space="preserve"> would provide shares for new entrants without </w:t>
      </w:r>
      <w:r w:rsidR="00692132">
        <w:rPr>
          <w:rFonts w:ascii="Arial" w:hAnsi="Arial" w:cs="Arial"/>
        </w:rPr>
        <w:t xml:space="preserve">significantly </w:t>
      </w:r>
      <w:r w:rsidRPr="00D22454">
        <w:rPr>
          <w:rFonts w:ascii="Arial" w:hAnsi="Arial" w:cs="Arial"/>
        </w:rPr>
        <w:t xml:space="preserve">affecting current participants, particularly because the ACL for golden crab is much higher than current landings.  In general, the more access to </w:t>
      </w:r>
      <w:proofErr w:type="gramStart"/>
      <w:r w:rsidRPr="00D22454">
        <w:rPr>
          <w:rFonts w:ascii="Arial" w:hAnsi="Arial" w:cs="Arial"/>
        </w:rPr>
        <w:t>shares that is</w:t>
      </w:r>
      <w:proofErr w:type="gramEnd"/>
      <w:r w:rsidRPr="00D22454">
        <w:rPr>
          <w:rFonts w:ascii="Arial" w:hAnsi="Arial" w:cs="Arial"/>
        </w:rPr>
        <w:t xml:space="preserve"> provided for new entrants, the more overall and long-term social benefits</w:t>
      </w:r>
      <w:r w:rsidR="00D6371F">
        <w:rPr>
          <w:rFonts w:ascii="Arial" w:hAnsi="Arial" w:cs="Arial"/>
        </w:rPr>
        <w:t xml:space="preserve"> there will be</w:t>
      </w:r>
      <w:r w:rsidRPr="00D22454">
        <w:rPr>
          <w:rFonts w:ascii="Arial" w:hAnsi="Arial" w:cs="Arial"/>
        </w:rPr>
        <w:t xml:space="preserve">.  In this way </w:t>
      </w:r>
      <w:r w:rsidRPr="00D22454">
        <w:rPr>
          <w:rFonts w:ascii="Arial" w:hAnsi="Arial" w:cs="Arial"/>
          <w:b/>
        </w:rPr>
        <w:t xml:space="preserve">Alternative 5 </w:t>
      </w:r>
      <w:r w:rsidRPr="00D22454">
        <w:rPr>
          <w:rFonts w:ascii="Arial" w:hAnsi="Arial" w:cs="Arial"/>
        </w:rPr>
        <w:t>would likely produce the most social benefits by setting aside the highest percentage of shares for new entrants, as long as new entrants used the shares for harvest.</w:t>
      </w:r>
      <w:r w:rsidR="00090E63" w:rsidRPr="00090E63">
        <w:rPr>
          <w:rFonts w:ascii="Arial" w:hAnsi="Arial" w:cs="Arial"/>
          <w:bCs/>
        </w:rPr>
        <w:t xml:space="preserve"> </w:t>
      </w:r>
    </w:p>
    <w:p w:rsidR="006A2961" w:rsidRPr="00285D61" w:rsidRDefault="006A2961" w:rsidP="006A2961">
      <w:pPr>
        <w:rPr>
          <w:rFonts w:ascii="Arial" w:hAnsi="Arial" w:cs="Arial"/>
          <w:color w:val="000000"/>
        </w:rPr>
      </w:pPr>
      <w:r>
        <w:rPr>
          <w:rFonts w:ascii="Arial" w:hAnsi="Arial" w:cs="Arial"/>
        </w:rPr>
        <w:br w:type="page"/>
      </w:r>
      <w:proofErr w:type="gramStart"/>
      <w:r w:rsidRPr="00285D61">
        <w:rPr>
          <w:rFonts w:ascii="Arial" w:hAnsi="Arial" w:cs="Arial"/>
          <w:b/>
          <w:color w:val="000000"/>
          <w:sz w:val="48"/>
          <w:szCs w:val="48"/>
        </w:rPr>
        <w:lastRenderedPageBreak/>
        <w:t xml:space="preserve">Action </w:t>
      </w:r>
      <w:r>
        <w:rPr>
          <w:rFonts w:ascii="Arial" w:hAnsi="Arial" w:cs="Arial"/>
          <w:b/>
          <w:color w:val="000000"/>
          <w:sz w:val="48"/>
          <w:szCs w:val="48"/>
        </w:rPr>
        <w:t>1</w:t>
      </w:r>
      <w:r w:rsidRPr="00285D61">
        <w:rPr>
          <w:rFonts w:ascii="Arial" w:hAnsi="Arial" w:cs="Arial"/>
          <w:b/>
          <w:color w:val="000000"/>
          <w:sz w:val="48"/>
          <w:szCs w:val="48"/>
        </w:rPr>
        <w:t>4.</w:t>
      </w:r>
      <w:proofErr w:type="gramEnd"/>
      <w:r w:rsidRPr="00285D61">
        <w:rPr>
          <w:rFonts w:ascii="Arial" w:hAnsi="Arial" w:cs="Arial"/>
          <w:b/>
          <w:color w:val="000000"/>
          <w:sz w:val="48"/>
          <w:szCs w:val="48"/>
        </w:rPr>
        <w:t xml:space="preserve"> </w:t>
      </w:r>
      <w:r w:rsidR="004F5289">
        <w:rPr>
          <w:rFonts w:ascii="Arial" w:hAnsi="Arial" w:cs="Arial"/>
          <w:b/>
          <w:color w:val="000000"/>
          <w:sz w:val="48"/>
          <w:szCs w:val="48"/>
        </w:rPr>
        <w:t>Annual pounds overage</w:t>
      </w:r>
    </w:p>
    <w:p w:rsidR="006A2961" w:rsidRPr="00285D61" w:rsidRDefault="008C0FFB" w:rsidP="006A2961">
      <w:pPr>
        <w:rPr>
          <w:rFonts w:ascii="Arial" w:hAnsi="Arial" w:cs="Arial"/>
        </w:rPr>
      </w:pPr>
      <w:r w:rsidRPr="008C0FFB">
        <w:rPr>
          <w:rFonts w:ascii="Arial" w:hAnsi="Arial" w:cs="Arial"/>
          <w:b/>
          <w:noProof/>
          <w:sz w:val="28"/>
          <w:szCs w:val="28"/>
        </w:rPr>
        <w:pict>
          <v:shape id="_x0000_s1042" type="#_x0000_t202" style="position:absolute;margin-left:190.1pt;margin-top:9.75pt;width:248.25pt;height:528.35pt;z-index:251660800;mso-wrap-distance-left:14.4pt" strokecolor="#4f81bd" strokeweight="2.5pt">
            <v:shadow on="t" color="#868686" opacity=".5" offset="6pt,-6pt"/>
            <v:textbox style="mso-next-textbox:#_x0000_s1042">
              <w:txbxContent>
                <w:p w:rsidR="00756905" w:rsidRDefault="00756905" w:rsidP="006A2961">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6A2961">
                  <w:pPr>
                    <w:jc w:val="center"/>
                    <w:rPr>
                      <w:rFonts w:ascii="Arial" w:hAnsi="Arial" w:cs="Arial"/>
                      <w:b/>
                      <w:i/>
                      <w:iCs/>
                      <w:color w:val="548DD4"/>
                    </w:rPr>
                  </w:pPr>
                  <w:r>
                    <w:rPr>
                      <w:rFonts w:ascii="Arial" w:hAnsi="Arial" w:cs="Arial"/>
                      <w:b/>
                      <w:i/>
                      <w:iCs/>
                      <w:color w:val="548DD4"/>
                    </w:rPr>
                    <w:t>Amendment 6/EA</w:t>
                  </w:r>
                </w:p>
                <w:p w:rsidR="00756905" w:rsidRPr="00A54A63" w:rsidRDefault="00756905" w:rsidP="006A2961">
                  <w:pPr>
                    <w:rPr>
                      <w:rFonts w:ascii="Arial" w:hAnsi="Arial" w:cs="Arial"/>
                      <w:i/>
                      <w:iCs/>
                      <w:color w:val="1F497D"/>
                    </w:rPr>
                  </w:pPr>
                </w:p>
                <w:p w:rsidR="00756905" w:rsidRPr="001E372E" w:rsidRDefault="00756905" w:rsidP="0000422A">
                  <w:pPr>
                    <w:numPr>
                      <w:ilvl w:val="0"/>
                      <w:numId w:val="17"/>
                    </w:numPr>
                    <w:ind w:left="360"/>
                    <w:contextualSpacing/>
                    <w:rPr>
                      <w:rFonts w:ascii="Arial" w:hAnsi="Arial" w:cs="Arial"/>
                      <w:iCs/>
                      <w:color w:val="1F497D"/>
                    </w:rPr>
                  </w:pPr>
                  <w:r w:rsidRPr="001E372E">
                    <w:rPr>
                      <w:rFonts w:ascii="Arial" w:hAnsi="Arial" w:cs="Arial"/>
                      <w:iCs/>
                      <w:color w:val="1F497D"/>
                    </w:rPr>
                    <w:t>Establish eligibility criteria for a golden crab catch share program</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7"/>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6A2961">
                  <w:pPr>
                    <w:ind w:left="360" w:hanging="540"/>
                    <w:rPr>
                      <w:rFonts w:ascii="Arial" w:hAnsi="Arial" w:cs="Arial"/>
                      <w:iCs/>
                      <w:color w:val="1F497D"/>
                    </w:rPr>
                  </w:pPr>
                </w:p>
                <w:p w:rsidR="00756905" w:rsidRPr="00A54A63" w:rsidRDefault="00756905" w:rsidP="0000422A">
                  <w:pPr>
                    <w:numPr>
                      <w:ilvl w:val="0"/>
                      <w:numId w:val="17"/>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Cost recovery plan</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121B6">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6A2961">
                  <w:pPr>
                    <w:ind w:left="360"/>
                    <w:contextualSpacing/>
                    <w:rPr>
                      <w:rFonts w:ascii="Arial" w:hAnsi="Arial" w:cs="Arial"/>
                      <w:iCs/>
                      <w:color w:val="1F497D"/>
                    </w:rPr>
                  </w:pPr>
                </w:p>
                <w:p w:rsidR="00756905" w:rsidRDefault="00756905" w:rsidP="0000422A">
                  <w:pPr>
                    <w:numPr>
                      <w:ilvl w:val="0"/>
                      <w:numId w:val="17"/>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6A2961">
                  <w:pPr>
                    <w:ind w:left="360"/>
                    <w:contextualSpacing/>
                    <w:rPr>
                      <w:rFonts w:ascii="Arial" w:hAnsi="Arial" w:cs="Arial"/>
                      <w:iCs/>
                      <w:color w:val="1F497D"/>
                    </w:rPr>
                  </w:pPr>
                </w:p>
                <w:p w:rsidR="00756905" w:rsidRPr="004F5289" w:rsidRDefault="00756905" w:rsidP="0000422A">
                  <w:pPr>
                    <w:numPr>
                      <w:ilvl w:val="0"/>
                      <w:numId w:val="17"/>
                    </w:numPr>
                    <w:ind w:left="360"/>
                    <w:contextualSpacing/>
                    <w:rPr>
                      <w:rFonts w:ascii="Arial" w:hAnsi="Arial" w:cs="Arial"/>
                      <w:iCs/>
                      <w:color w:val="1F497D"/>
                      <w:highlight w:val="yellow"/>
                    </w:rPr>
                  </w:pPr>
                  <w:r w:rsidRPr="004F5289">
                    <w:rPr>
                      <w:rFonts w:ascii="Arial" w:hAnsi="Arial" w:cs="Arial"/>
                      <w:iCs/>
                      <w:color w:val="1F497D"/>
                      <w:highlight w:val="yellow"/>
                    </w:rPr>
                    <w:t>Annual pounds overage</w:t>
                  </w:r>
                </w:p>
                <w:p w:rsidR="00756905" w:rsidRDefault="00756905" w:rsidP="006A2961">
                  <w:pPr>
                    <w:ind w:left="360"/>
                    <w:contextualSpacing/>
                    <w:rPr>
                      <w:rFonts w:ascii="Arial" w:hAnsi="Arial" w:cs="Arial"/>
                      <w:iCs/>
                      <w:color w:val="1F497D"/>
                    </w:rPr>
                  </w:pPr>
                </w:p>
                <w:p w:rsidR="00756905" w:rsidRPr="004F5289" w:rsidRDefault="00756905" w:rsidP="0000422A">
                  <w:pPr>
                    <w:numPr>
                      <w:ilvl w:val="0"/>
                      <w:numId w:val="17"/>
                    </w:numPr>
                    <w:ind w:left="360"/>
                    <w:contextualSpacing/>
                    <w:rPr>
                      <w:rFonts w:ascii="Arial" w:hAnsi="Arial" w:cs="Arial"/>
                      <w:iCs/>
                      <w:color w:val="1F497D"/>
                    </w:rPr>
                  </w:pPr>
                  <w:r w:rsidRPr="004F5289">
                    <w:rPr>
                      <w:rFonts w:ascii="Arial" w:hAnsi="Arial" w:cs="Arial"/>
                      <w:iCs/>
                      <w:color w:val="1F497D"/>
                    </w:rPr>
                    <w:t>Approved landing sites</w:t>
                  </w:r>
                </w:p>
                <w:p w:rsidR="00756905" w:rsidRPr="00B74CCB" w:rsidRDefault="00756905" w:rsidP="006A2961">
                  <w:pPr>
                    <w:ind w:hanging="540"/>
                    <w:rPr>
                      <w:rFonts w:ascii="Arial" w:hAnsi="Arial" w:cs="Arial"/>
                      <w:iCs/>
                      <w:color w:val="1F497D"/>
                      <w:sz w:val="20"/>
                      <w:szCs w:val="20"/>
                    </w:rPr>
                  </w:pPr>
                </w:p>
                <w:p w:rsidR="00756905" w:rsidRPr="00B74CCB" w:rsidRDefault="00756905" w:rsidP="006A2961">
                  <w:pPr>
                    <w:contextualSpacing/>
                    <w:rPr>
                      <w:rFonts w:ascii="Arial" w:hAnsi="Arial" w:cs="Arial"/>
                      <w:iCs/>
                      <w:color w:val="1F497D"/>
                      <w:sz w:val="20"/>
                      <w:szCs w:val="20"/>
                    </w:rPr>
                  </w:pPr>
                </w:p>
              </w:txbxContent>
            </v:textbox>
            <w10:wrap type="square"/>
          </v:shape>
        </w:pict>
      </w:r>
    </w:p>
    <w:p w:rsidR="00D22454" w:rsidRPr="008821BA" w:rsidRDefault="00D22454" w:rsidP="00D22454">
      <w:pPr>
        <w:rPr>
          <w:rFonts w:ascii="Arial" w:hAnsi="Arial" w:cs="Arial"/>
          <w:b/>
        </w:rPr>
      </w:pPr>
      <w:proofErr w:type="gramStart"/>
      <w:r w:rsidRPr="008821BA">
        <w:rPr>
          <w:rFonts w:ascii="Arial" w:hAnsi="Arial" w:cs="Arial"/>
          <w:b/>
        </w:rPr>
        <w:t>Alternative 1.</w:t>
      </w:r>
      <w:proofErr w:type="gramEnd"/>
      <w:r w:rsidRPr="008821BA">
        <w:rPr>
          <w:rFonts w:ascii="Arial" w:hAnsi="Arial" w:cs="Arial"/>
          <w:b/>
        </w:rPr>
        <w:t xml:space="preserve"> </w:t>
      </w:r>
      <w:r w:rsidR="00D6371F"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Do not allow fishermen to exceed their allotted annual pounds.</w:t>
      </w:r>
    </w:p>
    <w:p w:rsidR="00D22454" w:rsidRPr="008821BA" w:rsidRDefault="00D22454" w:rsidP="00D22454">
      <w:pPr>
        <w:autoSpaceDE w:val="0"/>
        <w:autoSpaceDN w:val="0"/>
        <w:adjustRightInd w:val="0"/>
        <w:rPr>
          <w:rFonts w:ascii="Arial" w:hAnsi="Arial" w:cs="Arial"/>
          <w:b/>
          <w:bCs/>
        </w:rPr>
      </w:pPr>
    </w:p>
    <w:p w:rsidR="00D22454" w:rsidRPr="008821BA" w:rsidRDefault="00D22454" w:rsidP="00D22454">
      <w:pPr>
        <w:rPr>
          <w:rFonts w:ascii="Arial" w:hAnsi="Arial" w:cs="Arial"/>
          <w:bCs/>
        </w:rPr>
      </w:pPr>
      <w:proofErr w:type="gramStart"/>
      <w:r w:rsidRPr="008821BA">
        <w:rPr>
          <w:rFonts w:ascii="Arial" w:hAnsi="Arial" w:cs="Arial"/>
          <w:b/>
          <w:bCs/>
        </w:rPr>
        <w:t>Alternative 2.</w:t>
      </w:r>
      <w:proofErr w:type="gramEnd"/>
      <w:r w:rsidRPr="008821BA">
        <w:rPr>
          <w:rFonts w:ascii="Arial" w:hAnsi="Arial" w:cs="Arial"/>
          <w:b/>
          <w:bCs/>
        </w:rPr>
        <w:t xml:space="preserve">  </w:t>
      </w:r>
      <w:r w:rsidRPr="008821BA">
        <w:rPr>
          <w:rFonts w:ascii="Arial" w:hAnsi="Arial" w:cs="Arial"/>
          <w:bCs/>
        </w:rPr>
        <w:t>A person on board a vessel with the shareholder’s only remaining golden crab annual pounds may exceed, by up to 10%, the shareholder’s annual pounds remaining on the last fishing trip of the year.  S</w:t>
      </w:r>
      <w:r w:rsidRPr="008821BA">
        <w:rPr>
          <w:rFonts w:ascii="Arial" w:hAnsi="Arial" w:cs="Arial"/>
        </w:rPr>
        <w:t xml:space="preserve">hareholders who incur an overage will be required to </w:t>
      </w:r>
      <w:r w:rsidR="00692132" w:rsidRPr="008821BA">
        <w:rPr>
          <w:rFonts w:ascii="Arial" w:hAnsi="Arial" w:cs="Arial"/>
        </w:rPr>
        <w:t>pay back</w:t>
      </w:r>
      <w:r w:rsidRPr="008821BA">
        <w:rPr>
          <w:rFonts w:ascii="Arial" w:hAnsi="Arial" w:cs="Arial"/>
        </w:rPr>
        <w:t xml:space="preserve"> the annual pounds overage in the subsequent fishing year.</w:t>
      </w:r>
    </w:p>
    <w:p w:rsidR="00D22454" w:rsidRPr="008821BA" w:rsidRDefault="00D22454" w:rsidP="00D22454">
      <w:pPr>
        <w:rPr>
          <w:rFonts w:ascii="Arial" w:hAnsi="Arial" w:cs="Arial"/>
          <w:b/>
          <w:bCs/>
        </w:rPr>
      </w:pPr>
    </w:p>
    <w:p w:rsidR="00D22454" w:rsidRPr="008821BA" w:rsidRDefault="00D22454" w:rsidP="00D22454">
      <w:pPr>
        <w:rPr>
          <w:rFonts w:ascii="Arial" w:hAnsi="Arial" w:cs="Arial"/>
          <w:bCs/>
        </w:rPr>
      </w:pPr>
      <w:proofErr w:type="gramStart"/>
      <w:r w:rsidRPr="008821BA">
        <w:rPr>
          <w:rFonts w:ascii="Arial" w:hAnsi="Arial" w:cs="Arial"/>
          <w:b/>
          <w:bCs/>
        </w:rPr>
        <w:t>Alternative 3.</w:t>
      </w:r>
      <w:proofErr w:type="gramEnd"/>
      <w:r w:rsidRPr="008821BA">
        <w:rPr>
          <w:rFonts w:ascii="Arial" w:hAnsi="Arial" w:cs="Arial"/>
          <w:b/>
          <w:bCs/>
        </w:rPr>
        <w:t xml:space="preserve">  </w:t>
      </w:r>
      <w:r w:rsidRPr="008821BA">
        <w:rPr>
          <w:rFonts w:ascii="Arial" w:hAnsi="Arial" w:cs="Arial"/>
          <w:bCs/>
        </w:rPr>
        <w:t>A person on board a vessel with the shareholder’s only remaining golden crab annual pounds may exceed, by up to 20%, the shareholder’s annual pounds remaining on the last fishing trip of the year.  S</w:t>
      </w:r>
      <w:r w:rsidRPr="008821BA">
        <w:rPr>
          <w:rFonts w:ascii="Arial" w:hAnsi="Arial" w:cs="Arial"/>
        </w:rPr>
        <w:t xml:space="preserve">hareholders who incur an overage will be required to </w:t>
      </w:r>
      <w:r w:rsidR="00692132" w:rsidRPr="008821BA">
        <w:rPr>
          <w:rFonts w:ascii="Arial" w:hAnsi="Arial" w:cs="Arial"/>
        </w:rPr>
        <w:t>pay back</w:t>
      </w:r>
      <w:r w:rsidRPr="008821BA">
        <w:rPr>
          <w:rFonts w:ascii="Arial" w:hAnsi="Arial" w:cs="Arial"/>
        </w:rPr>
        <w:t xml:space="preserve"> the annual pounds overage in the subsequent fishing year</w:t>
      </w:r>
      <w:r w:rsidRPr="008821BA">
        <w:rPr>
          <w:rFonts w:ascii="Arial" w:hAnsi="Arial" w:cs="Arial"/>
          <w:bCs/>
        </w:rPr>
        <w:t>.</w:t>
      </w:r>
      <w:r w:rsidRPr="008821BA">
        <w:rPr>
          <w:rFonts w:ascii="Arial" w:hAnsi="Arial" w:cs="Arial"/>
          <w:b/>
          <w:bCs/>
        </w:rPr>
        <w:t xml:space="preserve">  </w:t>
      </w:r>
    </w:p>
    <w:p w:rsidR="00692132" w:rsidRPr="008821BA" w:rsidRDefault="00692132" w:rsidP="00692132">
      <w:pPr>
        <w:autoSpaceDE w:val="0"/>
        <w:autoSpaceDN w:val="0"/>
        <w:adjustRightInd w:val="0"/>
        <w:rPr>
          <w:rFonts w:ascii="Arial" w:hAnsi="Arial" w:cs="Arial"/>
        </w:rPr>
      </w:pPr>
    </w:p>
    <w:p w:rsidR="00692132" w:rsidRPr="008821BA" w:rsidRDefault="00692132" w:rsidP="00692132">
      <w:pPr>
        <w:autoSpaceDE w:val="0"/>
        <w:autoSpaceDN w:val="0"/>
        <w:adjustRightInd w:val="0"/>
        <w:rPr>
          <w:rFonts w:ascii="Arial" w:hAnsi="Arial" w:cs="Arial"/>
        </w:rPr>
      </w:pPr>
      <w:r w:rsidRPr="008821BA">
        <w:rPr>
          <w:rFonts w:ascii="Arial" w:hAnsi="Arial" w:cs="Arial"/>
          <w:b/>
          <w:u w:val="single"/>
        </w:rPr>
        <w:t>Note</w:t>
      </w:r>
      <w:r w:rsidRPr="008821BA">
        <w:rPr>
          <w:rFonts w:ascii="Arial" w:hAnsi="Arial" w:cs="Arial"/>
          <w:b/>
        </w:rPr>
        <w:t>:</w:t>
      </w:r>
      <w:r w:rsidRPr="008821BA">
        <w:rPr>
          <w:rFonts w:ascii="Arial" w:hAnsi="Arial" w:cs="Arial"/>
        </w:rPr>
        <w:t xml:space="preserve"> The Council has no preferred alternative and is requesting input from the public and the AP.</w:t>
      </w:r>
    </w:p>
    <w:p w:rsidR="006A2961" w:rsidRDefault="006A2961" w:rsidP="006A2961">
      <w:pPr>
        <w:rPr>
          <w:rFonts w:ascii="Arial" w:hAnsi="Arial" w:cs="Arial"/>
          <w:b/>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B5292" w:rsidRDefault="005B5292" w:rsidP="005145FD">
      <w:pPr>
        <w:rPr>
          <w:rFonts w:ascii="Arial" w:hAnsi="Arial" w:cs="Arial"/>
        </w:rPr>
      </w:pPr>
      <w:r>
        <w:rPr>
          <w:rFonts w:ascii="Arial" w:hAnsi="Arial" w:cs="Arial"/>
        </w:rPr>
        <w:t xml:space="preserve">The Golden Crab AP passed a motion requesting the Council choose </w:t>
      </w:r>
      <w:r>
        <w:rPr>
          <w:rFonts w:ascii="Arial" w:hAnsi="Arial" w:cs="Arial"/>
          <w:b/>
        </w:rPr>
        <w:t>Alternative 3</w:t>
      </w:r>
      <w:r>
        <w:rPr>
          <w:rFonts w:ascii="Arial" w:hAnsi="Arial" w:cs="Arial"/>
        </w:rPr>
        <w:t xml:space="preserve"> as the preferred.  Under the current </w:t>
      </w:r>
      <w:r w:rsidR="00415D1C">
        <w:rPr>
          <w:rFonts w:ascii="Arial" w:hAnsi="Arial" w:cs="Arial"/>
        </w:rPr>
        <w:t xml:space="preserve">preferred alternatives for </w:t>
      </w:r>
      <w:r w:rsidR="00415D1C">
        <w:rPr>
          <w:rFonts w:ascii="Arial" w:hAnsi="Arial" w:cs="Arial"/>
          <w:b/>
        </w:rPr>
        <w:t>Actions 1 and 2,</w:t>
      </w:r>
      <w:r w:rsidR="00415D1C">
        <w:rPr>
          <w:rFonts w:ascii="Arial" w:hAnsi="Arial" w:cs="Arial"/>
        </w:rPr>
        <w:t xml:space="preserve"> there will be several permits that will receive less than 1% of the allocation.  Under the current ACL, 1% is 20,000 lbs of golden crab.  Often the vessels will set two trawls of 50 or so traps.  It is possible that a vessel with a small allocation could reach its total after </w:t>
      </w:r>
      <w:r w:rsidR="00415D1C">
        <w:rPr>
          <w:rFonts w:ascii="Arial" w:hAnsi="Arial" w:cs="Arial"/>
        </w:rPr>
        <w:lastRenderedPageBreak/>
        <w:t>pulling the first trawl on a given trip.  All the crabs caught in the second trawl would then have to be discarded, potentially wasting the resource.</w:t>
      </w:r>
      <w:r>
        <w:rPr>
          <w:rFonts w:ascii="Arial" w:hAnsi="Arial" w:cs="Arial"/>
        </w:rPr>
        <w:t xml:space="preserve">  </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5145FD" w:rsidRPr="008821BA" w:rsidRDefault="005145FD" w:rsidP="006A2961">
      <w:pPr>
        <w:rPr>
          <w:rFonts w:ascii="Arial" w:hAnsi="Arial" w:cs="Arial"/>
          <w:b/>
        </w:rPr>
      </w:pPr>
    </w:p>
    <w:p w:rsidR="006A2961" w:rsidRDefault="006A2961" w:rsidP="006A2961">
      <w:pPr>
        <w:rPr>
          <w:rFonts w:ascii="Arial" w:hAnsi="Arial" w:cs="Arial"/>
          <w:b/>
          <w:color w:val="548DD4"/>
          <w:sz w:val="48"/>
          <w:szCs w:val="48"/>
        </w:rPr>
      </w:pPr>
      <w:r w:rsidRPr="00285D61">
        <w:rPr>
          <w:rFonts w:ascii="Arial" w:hAnsi="Arial" w:cs="Arial"/>
          <w:b/>
          <w:color w:val="548DD4"/>
          <w:sz w:val="48"/>
          <w:szCs w:val="48"/>
        </w:rPr>
        <w:t>What Are the Expected Effects?</w:t>
      </w:r>
    </w:p>
    <w:p w:rsidR="001F70EB" w:rsidRPr="00285D61" w:rsidRDefault="001F70EB" w:rsidP="006A2961">
      <w:pPr>
        <w:rPr>
          <w:rFonts w:ascii="Arial" w:hAnsi="Arial" w:cs="Arial"/>
          <w:b/>
          <w:color w:val="548DD4"/>
          <w:sz w:val="48"/>
          <w:szCs w:val="48"/>
        </w:rPr>
      </w:pPr>
    </w:p>
    <w:p w:rsidR="006A2961" w:rsidRPr="00285D61" w:rsidRDefault="006A2961" w:rsidP="006A2961">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D22454" w:rsidRPr="00C634AB" w:rsidRDefault="00D22454" w:rsidP="00D22454">
      <w:pPr>
        <w:rPr>
          <w:rFonts w:ascii="Arial" w:hAnsi="Arial" w:cs="Arial"/>
        </w:rPr>
      </w:pPr>
      <w:r w:rsidRPr="00C634AB">
        <w:rPr>
          <w:rFonts w:ascii="Arial" w:hAnsi="Arial" w:cs="Arial"/>
        </w:rPr>
        <w:t xml:space="preserve">The annual pounds overage action would allow fishermen to exceed their annual pounds during the last trip of the fishing year but repay their overage in the following fishing year.  This action is not expected to have a </w:t>
      </w:r>
      <w:r w:rsidR="00D6371F" w:rsidRPr="00C634AB">
        <w:rPr>
          <w:rFonts w:ascii="Arial" w:hAnsi="Arial" w:cs="Arial"/>
        </w:rPr>
        <w:t>biological</w:t>
      </w:r>
      <w:r w:rsidRPr="00C634AB">
        <w:rPr>
          <w:rFonts w:ascii="Arial" w:hAnsi="Arial" w:cs="Arial"/>
        </w:rPr>
        <w:t xml:space="preserve"> impact as the overage w</w:t>
      </w:r>
      <w:r w:rsidR="00692132">
        <w:rPr>
          <w:rFonts w:ascii="Arial" w:hAnsi="Arial" w:cs="Arial"/>
        </w:rPr>
        <w:t>ould</w:t>
      </w:r>
      <w:r w:rsidRPr="00C634AB">
        <w:rPr>
          <w:rFonts w:ascii="Arial" w:hAnsi="Arial" w:cs="Arial"/>
        </w:rPr>
        <w:t xml:space="preserve"> be addressed in the following fishing year</w:t>
      </w:r>
      <w:r w:rsidR="00692132" w:rsidRPr="00C634AB">
        <w:rPr>
          <w:rFonts w:ascii="Arial" w:hAnsi="Arial" w:cs="Arial"/>
        </w:rPr>
        <w:t xml:space="preserve">. </w:t>
      </w:r>
      <w:r w:rsidR="00692132">
        <w:rPr>
          <w:rFonts w:ascii="Arial" w:hAnsi="Arial" w:cs="Arial"/>
        </w:rPr>
        <w:t xml:space="preserve"> </w:t>
      </w:r>
      <w:r w:rsidR="00692132" w:rsidRPr="00C634AB">
        <w:rPr>
          <w:rFonts w:ascii="Arial" w:hAnsi="Arial" w:cs="Arial"/>
        </w:rPr>
        <w:t>However, if overages occurred commonly and over several years, this could affect fishermen through management measures if the ACL is exceeded</w:t>
      </w:r>
      <w:r w:rsidRPr="00C634AB">
        <w:rPr>
          <w:rFonts w:ascii="Arial" w:hAnsi="Arial" w:cs="Arial"/>
        </w:rPr>
        <w:t xml:space="preserve">.  </w:t>
      </w:r>
    </w:p>
    <w:p w:rsidR="006A2961" w:rsidRPr="00285D61" w:rsidRDefault="006A2961" w:rsidP="006A2961">
      <w:pPr>
        <w:rPr>
          <w:rFonts w:ascii="Arial" w:hAnsi="Arial" w:cs="Arial"/>
          <w:b/>
          <w:sz w:val="28"/>
          <w:szCs w:val="28"/>
        </w:rPr>
      </w:pPr>
    </w:p>
    <w:p w:rsidR="006A2961" w:rsidRDefault="006A2961" w:rsidP="006A2961">
      <w:pPr>
        <w:rPr>
          <w:rFonts w:ascii="Arial" w:eastAsia="Calibri" w:hAnsi="Arial" w:cs="Arial"/>
        </w:rPr>
      </w:pPr>
      <w:r w:rsidRPr="00285D61">
        <w:rPr>
          <w:rFonts w:ascii="Arial" w:hAnsi="Arial" w:cs="Arial"/>
          <w:color w:val="000000"/>
          <w:sz w:val="36"/>
          <w:szCs w:val="36"/>
          <w:u w:val="single"/>
        </w:rPr>
        <w:t>Social and Economic Impacts</w:t>
      </w:r>
      <w:r w:rsidRPr="00285D61">
        <w:rPr>
          <w:rFonts w:ascii="Arial" w:eastAsia="Calibri" w:hAnsi="Arial" w:cs="Arial"/>
        </w:rPr>
        <w:t xml:space="preserve"> </w:t>
      </w:r>
    </w:p>
    <w:p w:rsidR="00D22454" w:rsidRPr="00C634AB" w:rsidRDefault="001C6359" w:rsidP="00D22454">
      <w:pPr>
        <w:rPr>
          <w:rFonts w:ascii="Arial" w:hAnsi="Arial" w:cs="Arial"/>
        </w:rPr>
      </w:pPr>
      <w:r>
        <w:rPr>
          <w:rFonts w:ascii="Arial" w:hAnsi="Arial" w:cs="Arial"/>
        </w:rPr>
        <w:t>One</w:t>
      </w:r>
      <w:r w:rsidR="00D22454" w:rsidRPr="00C634AB">
        <w:rPr>
          <w:rFonts w:ascii="Arial" w:hAnsi="Arial" w:cs="Arial"/>
        </w:rPr>
        <w:t xml:space="preserve"> purpose of this action is to provide potential economic relief for </w:t>
      </w:r>
      <w:r>
        <w:rPr>
          <w:rFonts w:ascii="Arial" w:hAnsi="Arial" w:cs="Arial"/>
        </w:rPr>
        <w:t>fishermen</w:t>
      </w:r>
      <w:r w:rsidR="00D22454" w:rsidRPr="00C634AB">
        <w:rPr>
          <w:rFonts w:ascii="Arial" w:hAnsi="Arial" w:cs="Arial"/>
        </w:rPr>
        <w:t xml:space="preserve">.  </w:t>
      </w:r>
      <w:r w:rsidR="00692132">
        <w:rPr>
          <w:rFonts w:ascii="Arial" w:hAnsi="Arial" w:cs="Arial"/>
          <w:b/>
        </w:rPr>
        <w:t>Alternative 1 (No A</w:t>
      </w:r>
      <w:r w:rsidR="00D22454" w:rsidRPr="00C634AB">
        <w:rPr>
          <w:rFonts w:ascii="Arial" w:hAnsi="Arial" w:cs="Arial"/>
          <w:b/>
        </w:rPr>
        <w:t>ction)</w:t>
      </w:r>
      <w:r w:rsidR="00D22454" w:rsidRPr="00C634AB">
        <w:rPr>
          <w:rFonts w:ascii="Arial" w:hAnsi="Arial" w:cs="Arial"/>
        </w:rPr>
        <w:t xml:space="preserve"> would require fishermen to stop fishing </w:t>
      </w:r>
      <w:r>
        <w:rPr>
          <w:rFonts w:ascii="Arial" w:hAnsi="Arial" w:cs="Arial"/>
        </w:rPr>
        <w:t>at or below</w:t>
      </w:r>
      <w:r w:rsidR="00D22454" w:rsidRPr="00C634AB">
        <w:rPr>
          <w:rFonts w:ascii="Arial" w:hAnsi="Arial" w:cs="Arial"/>
        </w:rPr>
        <w:t xml:space="preserve"> their quota share </w:t>
      </w:r>
      <w:r>
        <w:rPr>
          <w:rFonts w:ascii="Arial" w:hAnsi="Arial" w:cs="Arial"/>
        </w:rPr>
        <w:t>in order to ensure it is not exceeded</w:t>
      </w:r>
      <w:r w:rsidR="00D22454" w:rsidRPr="00C634AB">
        <w:rPr>
          <w:rFonts w:ascii="Arial" w:hAnsi="Arial" w:cs="Arial"/>
        </w:rPr>
        <w:t xml:space="preserve">.  However, </w:t>
      </w:r>
      <w:r w:rsidR="00D22454" w:rsidRPr="00C634AB">
        <w:rPr>
          <w:rFonts w:ascii="Arial" w:hAnsi="Arial" w:cs="Arial"/>
          <w:b/>
        </w:rPr>
        <w:t>Alternatives 2 and 3</w:t>
      </w:r>
      <w:r w:rsidR="00D22454" w:rsidRPr="00C634AB">
        <w:rPr>
          <w:rFonts w:ascii="Arial" w:hAnsi="Arial" w:cs="Arial"/>
        </w:rPr>
        <w:t xml:space="preserve"> would allow a fisherman who goes over his share on the last trip of the season to exceed the allowed quota share by either 10</w:t>
      </w:r>
      <w:r w:rsidR="00692132">
        <w:rPr>
          <w:rFonts w:ascii="Arial" w:hAnsi="Arial" w:cs="Arial"/>
        </w:rPr>
        <w:t>%</w:t>
      </w:r>
      <w:r w:rsidR="00D22454" w:rsidRPr="00C634AB">
        <w:rPr>
          <w:rFonts w:ascii="Arial" w:hAnsi="Arial" w:cs="Arial"/>
        </w:rPr>
        <w:t xml:space="preserve"> or 20%.  Any </w:t>
      </w:r>
      <w:r>
        <w:rPr>
          <w:rFonts w:ascii="Arial" w:hAnsi="Arial" w:cs="Arial"/>
        </w:rPr>
        <w:t>o</w:t>
      </w:r>
      <w:r w:rsidR="00D22454" w:rsidRPr="00C634AB">
        <w:rPr>
          <w:rFonts w:ascii="Arial" w:hAnsi="Arial" w:cs="Arial"/>
        </w:rPr>
        <w:t xml:space="preserve">verage would come off of </w:t>
      </w:r>
      <w:r>
        <w:rPr>
          <w:rFonts w:ascii="Arial" w:hAnsi="Arial" w:cs="Arial"/>
        </w:rPr>
        <w:t>the</w:t>
      </w:r>
      <w:r w:rsidR="00D22454" w:rsidRPr="00C634AB">
        <w:rPr>
          <w:rFonts w:ascii="Arial" w:hAnsi="Arial" w:cs="Arial"/>
        </w:rPr>
        <w:t xml:space="preserve"> next fishing year’s share allocation.  Allowing the </w:t>
      </w:r>
      <w:r>
        <w:rPr>
          <w:rFonts w:ascii="Arial" w:hAnsi="Arial" w:cs="Arial"/>
        </w:rPr>
        <w:t>flexibility</w:t>
      </w:r>
      <w:r w:rsidR="00D22454" w:rsidRPr="00C634AB">
        <w:rPr>
          <w:rFonts w:ascii="Arial" w:hAnsi="Arial" w:cs="Arial"/>
        </w:rPr>
        <w:t xml:space="preserve"> would improve margin</w:t>
      </w:r>
      <w:r>
        <w:rPr>
          <w:rFonts w:ascii="Arial" w:hAnsi="Arial" w:cs="Arial"/>
        </w:rPr>
        <w:t>s</w:t>
      </w:r>
      <w:r w:rsidR="00D22454" w:rsidRPr="00C634AB">
        <w:rPr>
          <w:rFonts w:ascii="Arial" w:hAnsi="Arial" w:cs="Arial"/>
        </w:rPr>
        <w:t xml:space="preserve"> compared to trip costs on the last trip of the year.  The economic downside of selecting </w:t>
      </w:r>
      <w:r w:rsidR="00D22454" w:rsidRPr="00C634AB">
        <w:rPr>
          <w:rFonts w:ascii="Arial" w:hAnsi="Arial" w:cs="Arial"/>
          <w:b/>
        </w:rPr>
        <w:t>Alternative 2 or 3</w:t>
      </w:r>
      <w:r w:rsidR="00D22454" w:rsidRPr="00C634AB">
        <w:rPr>
          <w:rFonts w:ascii="Arial" w:hAnsi="Arial" w:cs="Arial"/>
        </w:rPr>
        <w:t xml:space="preserve"> would be that any overage would reduce the following year’s allocation; therefore, potential earnings from that year might be reduced, as well.</w:t>
      </w:r>
    </w:p>
    <w:p w:rsidR="00C634AB" w:rsidRPr="00C634AB" w:rsidRDefault="00C634AB" w:rsidP="00C634AB">
      <w:pPr>
        <w:rPr>
          <w:rFonts w:ascii="Arial" w:hAnsi="Arial" w:cs="Arial"/>
        </w:rPr>
      </w:pPr>
    </w:p>
    <w:p w:rsidR="00C634AB" w:rsidRDefault="00C634AB" w:rsidP="00C634AB">
      <w:pPr>
        <w:rPr>
          <w:rFonts w:ascii="Arial" w:hAnsi="Arial" w:cs="Arial"/>
        </w:rPr>
      </w:pPr>
      <w:r w:rsidRPr="00C634AB">
        <w:rPr>
          <w:rFonts w:ascii="Arial" w:hAnsi="Arial" w:cs="Arial"/>
        </w:rPr>
        <w:t xml:space="preserve">The social benefits of allowing an </w:t>
      </w:r>
      <w:proofErr w:type="spellStart"/>
      <w:r w:rsidRPr="00C634AB">
        <w:rPr>
          <w:rFonts w:ascii="Arial" w:hAnsi="Arial" w:cs="Arial"/>
        </w:rPr>
        <w:t>overage</w:t>
      </w:r>
      <w:proofErr w:type="spellEnd"/>
      <w:r w:rsidRPr="00C634AB">
        <w:rPr>
          <w:rFonts w:ascii="Arial" w:hAnsi="Arial" w:cs="Arial"/>
        </w:rPr>
        <w:t xml:space="preserve"> for the last trip of the season are associated with the economic benefits of this type of provision. </w:t>
      </w:r>
      <w:r w:rsidR="00D6371F">
        <w:rPr>
          <w:rFonts w:ascii="Arial" w:hAnsi="Arial" w:cs="Arial"/>
        </w:rPr>
        <w:t xml:space="preserve"> </w:t>
      </w:r>
      <w:r w:rsidRPr="00C634AB">
        <w:rPr>
          <w:rFonts w:ascii="Arial" w:hAnsi="Arial" w:cs="Arial"/>
          <w:b/>
        </w:rPr>
        <w:t>Alternative 1</w:t>
      </w:r>
      <w:r w:rsidRPr="00C634AB">
        <w:rPr>
          <w:rFonts w:ascii="Arial" w:hAnsi="Arial" w:cs="Arial"/>
        </w:rPr>
        <w:t xml:space="preserve"> would likely not produce any social benefits by not allowing overage, but could negatively impact fishermen by causing early termination of a trip. </w:t>
      </w:r>
      <w:r w:rsidR="00D6371F">
        <w:rPr>
          <w:rFonts w:ascii="Arial" w:hAnsi="Arial" w:cs="Arial"/>
        </w:rPr>
        <w:t xml:space="preserve"> </w:t>
      </w:r>
      <w:r w:rsidRPr="00C634AB">
        <w:rPr>
          <w:rFonts w:ascii="Arial" w:hAnsi="Arial" w:cs="Arial"/>
          <w:b/>
        </w:rPr>
        <w:t>Alternatives 2</w:t>
      </w:r>
      <w:r w:rsidRPr="00C634AB">
        <w:rPr>
          <w:rFonts w:ascii="Arial" w:hAnsi="Arial" w:cs="Arial"/>
        </w:rPr>
        <w:t xml:space="preserve"> and </w:t>
      </w:r>
      <w:r w:rsidRPr="00C634AB">
        <w:rPr>
          <w:rFonts w:ascii="Arial" w:hAnsi="Arial" w:cs="Arial"/>
          <w:b/>
        </w:rPr>
        <w:t>3</w:t>
      </w:r>
      <w:r w:rsidRPr="00C634AB">
        <w:rPr>
          <w:rFonts w:ascii="Arial" w:hAnsi="Arial" w:cs="Arial"/>
        </w:rPr>
        <w:t xml:space="preserve"> would likely be beneficial to the fishermen and allow them to maximize efficiency on the last trip of the year. </w:t>
      </w:r>
    </w:p>
    <w:p w:rsidR="00090E63" w:rsidRDefault="00090E63" w:rsidP="00090E63">
      <w:pPr>
        <w:rPr>
          <w:rFonts w:ascii="Arial" w:hAnsi="Arial" w:cs="Arial"/>
          <w:bCs/>
        </w:rPr>
      </w:pPr>
    </w:p>
    <w:p w:rsidR="00090E63" w:rsidRPr="00C634AB" w:rsidRDefault="00090E63" w:rsidP="00C634AB">
      <w:pPr>
        <w:rPr>
          <w:rFonts w:ascii="Arial" w:hAnsi="Arial" w:cs="Arial"/>
        </w:rPr>
      </w:pPr>
    </w:p>
    <w:p w:rsidR="004F5289" w:rsidRPr="00285D61" w:rsidRDefault="00AA31C9" w:rsidP="004F5289">
      <w:pPr>
        <w:rPr>
          <w:rFonts w:ascii="Arial" w:hAnsi="Arial" w:cs="Arial"/>
          <w:color w:val="000000"/>
        </w:rPr>
      </w:pPr>
      <w:r w:rsidRPr="00285D61">
        <w:rPr>
          <w:rFonts w:ascii="Arial" w:hAnsi="Arial" w:cs="Arial"/>
        </w:rPr>
        <w:br w:type="page"/>
      </w:r>
      <w:bookmarkStart w:id="2" w:name="_Toc288587729"/>
      <w:proofErr w:type="gramStart"/>
      <w:r w:rsidR="004F5289" w:rsidRPr="00285D61">
        <w:rPr>
          <w:rFonts w:ascii="Arial" w:hAnsi="Arial" w:cs="Arial"/>
          <w:b/>
          <w:color w:val="000000"/>
          <w:sz w:val="48"/>
          <w:szCs w:val="48"/>
        </w:rPr>
        <w:lastRenderedPageBreak/>
        <w:t xml:space="preserve">Action </w:t>
      </w:r>
      <w:r w:rsidR="004F5289">
        <w:rPr>
          <w:rFonts w:ascii="Arial" w:hAnsi="Arial" w:cs="Arial"/>
          <w:b/>
          <w:color w:val="000000"/>
          <w:sz w:val="48"/>
          <w:szCs w:val="48"/>
        </w:rPr>
        <w:t>15</w:t>
      </w:r>
      <w:r w:rsidR="004F5289" w:rsidRPr="00285D61">
        <w:rPr>
          <w:rFonts w:ascii="Arial" w:hAnsi="Arial" w:cs="Arial"/>
          <w:b/>
          <w:color w:val="000000"/>
          <w:sz w:val="48"/>
          <w:szCs w:val="48"/>
        </w:rPr>
        <w:t>.</w:t>
      </w:r>
      <w:proofErr w:type="gramEnd"/>
      <w:r w:rsidR="004F5289" w:rsidRPr="00285D61">
        <w:rPr>
          <w:rFonts w:ascii="Arial" w:hAnsi="Arial" w:cs="Arial"/>
          <w:b/>
          <w:color w:val="000000"/>
          <w:sz w:val="48"/>
          <w:szCs w:val="48"/>
        </w:rPr>
        <w:t xml:space="preserve"> </w:t>
      </w:r>
      <w:r w:rsidR="004F5289">
        <w:rPr>
          <w:rFonts w:ascii="Arial" w:hAnsi="Arial" w:cs="Arial"/>
          <w:b/>
          <w:color w:val="000000"/>
          <w:sz w:val="48"/>
          <w:szCs w:val="48"/>
        </w:rPr>
        <w:t>Approved landing sites</w:t>
      </w:r>
    </w:p>
    <w:p w:rsidR="004F5289" w:rsidRPr="008821BA" w:rsidRDefault="008C0FFB" w:rsidP="004F5289">
      <w:pPr>
        <w:rPr>
          <w:rFonts w:ascii="Arial" w:hAnsi="Arial" w:cs="Arial"/>
          <w:b/>
        </w:rPr>
      </w:pPr>
      <w:r w:rsidRPr="008C0FFB">
        <w:rPr>
          <w:rFonts w:ascii="Arial" w:hAnsi="Arial" w:cs="Arial"/>
          <w:b/>
          <w:noProof/>
          <w:sz w:val="28"/>
          <w:szCs w:val="28"/>
        </w:rPr>
        <w:pict>
          <v:shape id="_x0000_s1043" type="#_x0000_t202" style="position:absolute;margin-left:190.1pt;margin-top:9.75pt;width:248.25pt;height:522.7pt;z-index:251661824;mso-wrap-distance-left:14.4pt" strokecolor="#4f81bd" strokeweight="2.5pt">
            <v:shadow on="t" color="#868686" opacity=".5" offset="6pt,-6pt"/>
            <v:textbox style="mso-next-textbox:#_x0000_s1043">
              <w:txbxContent>
                <w:p w:rsidR="00756905" w:rsidRDefault="00756905" w:rsidP="004F5289">
                  <w:pPr>
                    <w:jc w:val="center"/>
                    <w:rPr>
                      <w:rFonts w:ascii="Arial" w:hAnsi="Arial" w:cs="Arial"/>
                      <w:b/>
                      <w:i/>
                      <w:iCs/>
                      <w:color w:val="548DD4"/>
                    </w:rPr>
                  </w:pPr>
                  <w:r w:rsidRPr="00A54A63">
                    <w:rPr>
                      <w:rFonts w:ascii="Arial" w:hAnsi="Arial" w:cs="Arial"/>
                      <w:b/>
                      <w:i/>
                      <w:iCs/>
                      <w:color w:val="548DD4"/>
                    </w:rPr>
                    <w:t>P</w:t>
                  </w:r>
                  <w:r>
                    <w:rPr>
                      <w:rFonts w:ascii="Arial" w:hAnsi="Arial" w:cs="Arial"/>
                      <w:b/>
                      <w:i/>
                      <w:iCs/>
                      <w:color w:val="548DD4"/>
                    </w:rPr>
                    <w:t xml:space="preserve">roposed Actions in </w:t>
                  </w:r>
                </w:p>
                <w:p w:rsidR="00756905" w:rsidRPr="00A54A63" w:rsidRDefault="00756905" w:rsidP="004F5289">
                  <w:pPr>
                    <w:jc w:val="center"/>
                    <w:rPr>
                      <w:rFonts w:ascii="Arial" w:hAnsi="Arial" w:cs="Arial"/>
                      <w:b/>
                      <w:i/>
                      <w:iCs/>
                      <w:color w:val="548DD4"/>
                    </w:rPr>
                  </w:pPr>
                  <w:r>
                    <w:rPr>
                      <w:rFonts w:ascii="Arial" w:hAnsi="Arial" w:cs="Arial"/>
                      <w:b/>
                      <w:i/>
                      <w:iCs/>
                      <w:color w:val="548DD4"/>
                    </w:rPr>
                    <w:t>Amendment 6/EA</w:t>
                  </w:r>
                </w:p>
                <w:p w:rsidR="00756905" w:rsidRPr="00A54A63" w:rsidRDefault="00756905" w:rsidP="004F5289">
                  <w:pPr>
                    <w:rPr>
                      <w:rFonts w:ascii="Arial" w:hAnsi="Arial" w:cs="Arial"/>
                      <w:i/>
                      <w:iCs/>
                      <w:color w:val="1F497D"/>
                    </w:rPr>
                  </w:pPr>
                </w:p>
                <w:p w:rsidR="00756905" w:rsidRPr="001E372E" w:rsidRDefault="00756905" w:rsidP="0000422A">
                  <w:pPr>
                    <w:numPr>
                      <w:ilvl w:val="0"/>
                      <w:numId w:val="15"/>
                    </w:numPr>
                    <w:ind w:left="360"/>
                    <w:contextualSpacing/>
                    <w:rPr>
                      <w:rFonts w:ascii="Arial" w:hAnsi="Arial" w:cs="Arial"/>
                      <w:iCs/>
                      <w:color w:val="1F497D"/>
                    </w:rPr>
                  </w:pPr>
                  <w:r w:rsidRPr="001E372E">
                    <w:rPr>
                      <w:rFonts w:ascii="Arial" w:hAnsi="Arial" w:cs="Arial"/>
                      <w:iCs/>
                      <w:color w:val="1F497D"/>
                    </w:rPr>
                    <w:t>Establish eligibility criteria for a golden crab catch share program</w:t>
                  </w:r>
                </w:p>
                <w:p w:rsidR="00756905" w:rsidRPr="00A54A63" w:rsidRDefault="00756905" w:rsidP="004F5289">
                  <w:pPr>
                    <w:ind w:left="360" w:hanging="540"/>
                    <w:rPr>
                      <w:rFonts w:ascii="Arial" w:hAnsi="Arial" w:cs="Arial"/>
                      <w:iCs/>
                      <w:color w:val="1F497D"/>
                    </w:rPr>
                  </w:pPr>
                </w:p>
                <w:p w:rsidR="00756905" w:rsidRPr="00A54A63" w:rsidRDefault="00756905" w:rsidP="0000422A">
                  <w:pPr>
                    <w:numPr>
                      <w:ilvl w:val="0"/>
                      <w:numId w:val="15"/>
                    </w:numPr>
                    <w:ind w:left="360"/>
                    <w:contextualSpacing/>
                    <w:rPr>
                      <w:rFonts w:ascii="Arial" w:hAnsi="Arial" w:cs="Arial"/>
                      <w:iCs/>
                      <w:color w:val="1F497D"/>
                    </w:rPr>
                  </w:pPr>
                  <w:r>
                    <w:rPr>
                      <w:rFonts w:ascii="Arial" w:hAnsi="Arial" w:cs="Arial"/>
                      <w:iCs/>
                      <w:color w:val="1F497D"/>
                    </w:rPr>
                    <w:t>Initial apportionment of catch shares</w:t>
                  </w:r>
                </w:p>
                <w:p w:rsidR="00756905" w:rsidRPr="00A54A63" w:rsidRDefault="00756905" w:rsidP="004F5289">
                  <w:pPr>
                    <w:ind w:left="360" w:hanging="540"/>
                    <w:rPr>
                      <w:rFonts w:ascii="Arial" w:hAnsi="Arial" w:cs="Arial"/>
                      <w:iCs/>
                      <w:color w:val="1F497D"/>
                    </w:rPr>
                  </w:pPr>
                </w:p>
                <w:p w:rsidR="00756905" w:rsidRPr="00A54A63" w:rsidRDefault="00756905" w:rsidP="0000422A">
                  <w:pPr>
                    <w:numPr>
                      <w:ilvl w:val="0"/>
                      <w:numId w:val="15"/>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and structure of an appeals process</w:t>
                  </w:r>
                </w:p>
                <w:p w:rsidR="00756905" w:rsidRPr="00A54A63"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sidRPr="00A54A63">
                    <w:rPr>
                      <w:rFonts w:ascii="Arial" w:hAnsi="Arial" w:cs="Arial"/>
                      <w:iCs/>
                      <w:color w:val="1F497D"/>
                    </w:rPr>
                    <w:t xml:space="preserve">Establish </w:t>
                  </w:r>
                  <w:r>
                    <w:rPr>
                      <w:rFonts w:ascii="Arial" w:hAnsi="Arial" w:cs="Arial"/>
                      <w:iCs/>
                      <w:color w:val="1F497D"/>
                    </w:rPr>
                    <w:t>criteria for transferability</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Define quota share ownership caps</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Use it or lose it policy</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Cost recovery plan</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Establish boat length limit rule</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Restrictions on where permitted vessels can fish for golden crab</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Modify the small vessel sub-zone restriction</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Establish criteria for permit stacking</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Monitoring and enforcement</w:t>
                  </w:r>
                </w:p>
                <w:p w:rsidR="00756905" w:rsidRDefault="00756905" w:rsidP="004F5289">
                  <w:pPr>
                    <w:ind w:left="360"/>
                    <w:contextualSpacing/>
                    <w:rPr>
                      <w:rFonts w:ascii="Arial" w:hAnsi="Arial" w:cs="Arial"/>
                      <w:iCs/>
                      <w:color w:val="1F497D"/>
                    </w:rPr>
                  </w:pPr>
                </w:p>
                <w:p w:rsidR="00756905" w:rsidRDefault="00756905" w:rsidP="0000422A">
                  <w:pPr>
                    <w:numPr>
                      <w:ilvl w:val="0"/>
                      <w:numId w:val="15"/>
                    </w:numPr>
                    <w:ind w:left="360"/>
                    <w:contextualSpacing/>
                    <w:rPr>
                      <w:rFonts w:ascii="Arial" w:hAnsi="Arial" w:cs="Arial"/>
                      <w:iCs/>
                      <w:color w:val="1F497D"/>
                    </w:rPr>
                  </w:pPr>
                  <w:r>
                    <w:rPr>
                      <w:rFonts w:ascii="Arial" w:hAnsi="Arial" w:cs="Arial"/>
                      <w:iCs/>
                      <w:color w:val="1F497D"/>
                    </w:rPr>
                    <w:t>Establish criteria for new entrants program</w:t>
                  </w:r>
                </w:p>
                <w:p w:rsidR="00756905" w:rsidRDefault="00756905" w:rsidP="004F5289">
                  <w:pPr>
                    <w:ind w:left="360"/>
                    <w:contextualSpacing/>
                    <w:rPr>
                      <w:rFonts w:ascii="Arial" w:hAnsi="Arial" w:cs="Arial"/>
                      <w:iCs/>
                      <w:color w:val="1F497D"/>
                    </w:rPr>
                  </w:pPr>
                </w:p>
                <w:p w:rsidR="00756905" w:rsidRPr="004F5289" w:rsidRDefault="00756905" w:rsidP="0000422A">
                  <w:pPr>
                    <w:numPr>
                      <w:ilvl w:val="0"/>
                      <w:numId w:val="15"/>
                    </w:numPr>
                    <w:ind w:left="360"/>
                    <w:contextualSpacing/>
                    <w:rPr>
                      <w:rFonts w:ascii="Arial" w:hAnsi="Arial" w:cs="Arial"/>
                      <w:iCs/>
                      <w:color w:val="1F497D"/>
                    </w:rPr>
                  </w:pPr>
                  <w:r w:rsidRPr="004F5289">
                    <w:rPr>
                      <w:rFonts w:ascii="Arial" w:hAnsi="Arial" w:cs="Arial"/>
                      <w:iCs/>
                      <w:color w:val="1F497D"/>
                    </w:rPr>
                    <w:t>Annual pounds overage</w:t>
                  </w:r>
                </w:p>
                <w:p w:rsidR="00756905" w:rsidRDefault="00756905" w:rsidP="004F5289">
                  <w:pPr>
                    <w:ind w:left="360"/>
                    <w:contextualSpacing/>
                    <w:rPr>
                      <w:rFonts w:ascii="Arial" w:hAnsi="Arial" w:cs="Arial"/>
                      <w:iCs/>
                      <w:color w:val="1F497D"/>
                    </w:rPr>
                  </w:pPr>
                </w:p>
                <w:p w:rsidR="00756905" w:rsidRPr="004F5289" w:rsidRDefault="00756905" w:rsidP="0000422A">
                  <w:pPr>
                    <w:numPr>
                      <w:ilvl w:val="0"/>
                      <w:numId w:val="15"/>
                    </w:numPr>
                    <w:ind w:left="360"/>
                    <w:contextualSpacing/>
                    <w:rPr>
                      <w:rFonts w:ascii="Arial" w:hAnsi="Arial" w:cs="Arial"/>
                      <w:iCs/>
                      <w:color w:val="1F497D"/>
                      <w:highlight w:val="yellow"/>
                    </w:rPr>
                  </w:pPr>
                  <w:r w:rsidRPr="004F5289">
                    <w:rPr>
                      <w:rFonts w:ascii="Arial" w:hAnsi="Arial" w:cs="Arial"/>
                      <w:iCs/>
                      <w:color w:val="1F497D"/>
                      <w:highlight w:val="yellow"/>
                    </w:rPr>
                    <w:t>Approved landing sites</w:t>
                  </w:r>
                </w:p>
                <w:p w:rsidR="00756905" w:rsidRPr="00B74CCB" w:rsidRDefault="00756905" w:rsidP="004F5289">
                  <w:pPr>
                    <w:ind w:hanging="540"/>
                    <w:rPr>
                      <w:rFonts w:ascii="Arial" w:hAnsi="Arial" w:cs="Arial"/>
                      <w:iCs/>
                      <w:color w:val="1F497D"/>
                      <w:sz w:val="20"/>
                      <w:szCs w:val="20"/>
                    </w:rPr>
                  </w:pPr>
                </w:p>
                <w:p w:rsidR="00756905" w:rsidRPr="00B74CCB" w:rsidRDefault="00756905" w:rsidP="004F5289">
                  <w:pPr>
                    <w:contextualSpacing/>
                    <w:rPr>
                      <w:rFonts w:ascii="Arial" w:hAnsi="Arial" w:cs="Arial"/>
                      <w:iCs/>
                      <w:color w:val="1F497D"/>
                      <w:sz w:val="20"/>
                      <w:szCs w:val="20"/>
                    </w:rPr>
                  </w:pPr>
                </w:p>
              </w:txbxContent>
            </v:textbox>
            <w10:wrap type="square"/>
          </v:shape>
        </w:pict>
      </w:r>
    </w:p>
    <w:p w:rsidR="00C634AB" w:rsidRPr="008821BA" w:rsidRDefault="00C634AB" w:rsidP="00C634AB">
      <w:pPr>
        <w:rPr>
          <w:rFonts w:ascii="Arial" w:hAnsi="Arial" w:cs="Arial"/>
          <w:b/>
        </w:rPr>
      </w:pPr>
      <w:proofErr w:type="gramStart"/>
      <w:r w:rsidRPr="008821BA">
        <w:rPr>
          <w:rFonts w:ascii="Arial" w:hAnsi="Arial" w:cs="Arial"/>
          <w:b/>
        </w:rPr>
        <w:t>Alternative 1.</w:t>
      </w:r>
      <w:proofErr w:type="gramEnd"/>
      <w:r w:rsidRPr="008821BA">
        <w:rPr>
          <w:rFonts w:ascii="Arial" w:hAnsi="Arial" w:cs="Arial"/>
          <w:b/>
        </w:rPr>
        <w:t xml:space="preserve"> </w:t>
      </w:r>
      <w:r w:rsidR="00F44570" w:rsidRPr="008821BA">
        <w:rPr>
          <w:rFonts w:ascii="Arial" w:hAnsi="Arial" w:cs="Arial"/>
          <w:b/>
        </w:rPr>
        <w:t xml:space="preserve"> </w:t>
      </w:r>
      <w:r w:rsidRPr="008821BA">
        <w:rPr>
          <w:rFonts w:ascii="Arial" w:hAnsi="Arial" w:cs="Arial"/>
          <w:b/>
        </w:rPr>
        <w:t>No Action.</w:t>
      </w:r>
      <w:r w:rsidRPr="008821BA">
        <w:rPr>
          <w:rFonts w:ascii="Arial" w:hAnsi="Arial" w:cs="Arial"/>
        </w:rPr>
        <w:t xml:space="preserve">  Do not establish approved landing sites for the golden crab catch share program.</w:t>
      </w:r>
    </w:p>
    <w:p w:rsidR="00C634AB" w:rsidRPr="008821BA" w:rsidRDefault="00C634AB" w:rsidP="00C634AB">
      <w:pPr>
        <w:autoSpaceDE w:val="0"/>
        <w:autoSpaceDN w:val="0"/>
        <w:adjustRightInd w:val="0"/>
        <w:rPr>
          <w:rFonts w:ascii="Arial" w:hAnsi="Arial" w:cs="Arial"/>
          <w:b/>
          <w:bCs/>
        </w:rPr>
      </w:pPr>
    </w:p>
    <w:p w:rsidR="00C634AB" w:rsidRPr="008821BA" w:rsidRDefault="00C634AB" w:rsidP="00C634AB">
      <w:pPr>
        <w:rPr>
          <w:rFonts w:ascii="Arial" w:hAnsi="Arial" w:cs="Arial"/>
          <w:bCs/>
        </w:rPr>
      </w:pPr>
      <w:proofErr w:type="gramStart"/>
      <w:r w:rsidRPr="008821BA">
        <w:rPr>
          <w:rFonts w:ascii="Arial" w:hAnsi="Arial" w:cs="Arial"/>
          <w:b/>
          <w:bCs/>
        </w:rPr>
        <w:t>Alternative 2.</w:t>
      </w:r>
      <w:proofErr w:type="gramEnd"/>
      <w:r w:rsidRPr="008821BA">
        <w:rPr>
          <w:rFonts w:ascii="Arial" w:hAnsi="Arial" w:cs="Arial"/>
          <w:b/>
          <w:bCs/>
        </w:rPr>
        <w:t xml:space="preserve">  </w:t>
      </w:r>
      <w:r w:rsidRPr="008821BA">
        <w:rPr>
          <w:rFonts w:ascii="Arial" w:hAnsi="Arial" w:cs="Arial"/>
          <w:bCs/>
        </w:rPr>
        <w:t>Establish approved landing sites for the golden crab catch share program. All participants must land at an approved landing site to participate in the program</w:t>
      </w:r>
      <w:r w:rsidR="00692132" w:rsidRPr="008821BA">
        <w:rPr>
          <w:rFonts w:ascii="Arial" w:hAnsi="Arial" w:cs="Arial"/>
          <w:bCs/>
        </w:rPr>
        <w:t>:</w:t>
      </w:r>
    </w:p>
    <w:p w:rsidR="00C634AB" w:rsidRPr="008821BA" w:rsidRDefault="008C0FFB" w:rsidP="00C634AB">
      <w:pPr>
        <w:ind w:left="720"/>
        <w:rPr>
          <w:rFonts w:ascii="Arial" w:hAnsi="Arial" w:cs="Arial"/>
          <w:bCs/>
        </w:rPr>
      </w:pPr>
      <w:r w:rsidRPr="008C0FFB">
        <w:rPr>
          <w:rFonts w:ascii="Arial" w:hAnsi="Arial" w:cs="Arial"/>
          <w:b/>
          <w:bCs/>
          <w:noProof/>
        </w:rPr>
        <w:pict>
          <v:shape id="_x0000_s1050" type="#_x0000_t13" style="position:absolute;left:0;text-align:left;margin-left:-1.2pt;margin-top:.8pt;width:36.15pt;height:17.05pt;z-index:251668992" fillcolor="#00b0f0"/>
        </w:pict>
      </w:r>
      <w:proofErr w:type="gramStart"/>
      <w:r w:rsidR="00C634AB" w:rsidRPr="008821BA">
        <w:rPr>
          <w:rFonts w:ascii="Arial" w:hAnsi="Arial" w:cs="Arial"/>
          <w:b/>
          <w:bCs/>
        </w:rPr>
        <w:t>Preferred Sub-alternative 2a.</w:t>
      </w:r>
      <w:proofErr w:type="gramEnd"/>
      <w:r w:rsidR="00C634AB" w:rsidRPr="008821BA">
        <w:rPr>
          <w:rFonts w:ascii="Arial" w:hAnsi="Arial" w:cs="Arial"/>
          <w:bCs/>
        </w:rPr>
        <w:t xml:space="preserve">  Approved landing sites will be selected by fishermen but must be approved by NMFS Office of Law Enforcement (OLE) in consultation with the appropriate state law enforcement agency prior to use.</w:t>
      </w:r>
    </w:p>
    <w:p w:rsidR="00C634AB" w:rsidRPr="008821BA" w:rsidRDefault="00C634AB" w:rsidP="00C634AB">
      <w:pPr>
        <w:ind w:left="720"/>
        <w:rPr>
          <w:rFonts w:ascii="Arial" w:hAnsi="Arial" w:cs="Arial"/>
          <w:bCs/>
        </w:rPr>
      </w:pPr>
      <w:proofErr w:type="gramStart"/>
      <w:r w:rsidRPr="008821BA">
        <w:rPr>
          <w:rFonts w:ascii="Arial" w:hAnsi="Arial" w:cs="Arial"/>
          <w:b/>
          <w:bCs/>
        </w:rPr>
        <w:t>Sub-alternative 2b.</w:t>
      </w:r>
      <w:proofErr w:type="gramEnd"/>
      <w:r w:rsidRPr="008821BA">
        <w:rPr>
          <w:rFonts w:ascii="Arial" w:hAnsi="Arial" w:cs="Arial"/>
          <w:bCs/>
        </w:rPr>
        <w:t xml:space="preserve">  Approved landing sites will be selected by the Council and NMFS in consultation with the appropriate state law enforcement agency, based on industry recommendations and resource availability. </w:t>
      </w:r>
    </w:p>
    <w:p w:rsidR="004F5289" w:rsidRDefault="004F5289" w:rsidP="004F5289">
      <w:pPr>
        <w:rPr>
          <w:rFonts w:ascii="Arial" w:hAnsi="Arial" w:cs="Arial"/>
          <w:b/>
        </w:rPr>
      </w:pPr>
    </w:p>
    <w:p w:rsidR="005145FD" w:rsidRDefault="005145FD" w:rsidP="005145FD">
      <w:pPr>
        <w:rPr>
          <w:rFonts w:ascii="Arial" w:hAnsi="Arial" w:cs="Arial"/>
        </w:rPr>
      </w:pPr>
      <w:r>
        <w:rPr>
          <w:rFonts w:ascii="Arial" w:hAnsi="Arial" w:cs="Arial"/>
          <w:b/>
        </w:rPr>
        <w:t>Recommendations:</w:t>
      </w:r>
      <w:r>
        <w:rPr>
          <w:rFonts w:ascii="Arial" w:hAnsi="Arial" w:cs="Arial"/>
        </w:rPr>
        <w:t xml:space="preserve">  </w:t>
      </w:r>
    </w:p>
    <w:p w:rsidR="005145FD" w:rsidRPr="008821BA" w:rsidRDefault="005145FD" w:rsidP="005145FD">
      <w:pPr>
        <w:rPr>
          <w:rFonts w:ascii="Arial" w:hAnsi="Arial" w:cs="Arial"/>
        </w:rPr>
      </w:pPr>
      <w:r>
        <w:rPr>
          <w:rFonts w:ascii="Arial" w:hAnsi="Arial" w:cs="Arial"/>
        </w:rPr>
        <w:t>The Golden Crab AP agrees with Council’s preferred alternative.</w:t>
      </w:r>
    </w:p>
    <w:p w:rsidR="002D22F4" w:rsidRDefault="002D22F4" w:rsidP="002D22F4">
      <w:pPr>
        <w:rPr>
          <w:rFonts w:ascii="Arial" w:hAnsi="Arial" w:cs="Arial"/>
          <w:bCs/>
        </w:rPr>
      </w:pPr>
    </w:p>
    <w:p w:rsidR="002D22F4" w:rsidRPr="00756905" w:rsidRDefault="002D22F4" w:rsidP="002D22F4">
      <w:pPr>
        <w:rPr>
          <w:rFonts w:ascii="Arial" w:hAnsi="Arial" w:cs="Arial"/>
          <w:b/>
          <w:bCs/>
          <w:sz w:val="48"/>
          <w:szCs w:val="48"/>
        </w:rPr>
      </w:pPr>
      <w:r w:rsidRPr="00756905">
        <w:rPr>
          <w:rFonts w:ascii="Arial" w:hAnsi="Arial" w:cs="Arial"/>
          <w:b/>
          <w:bCs/>
          <w:sz w:val="48"/>
          <w:szCs w:val="48"/>
        </w:rPr>
        <w:t>Motions:</w:t>
      </w:r>
    </w:p>
    <w:p w:rsidR="002D22F4" w:rsidRPr="00756905" w:rsidRDefault="002D22F4" w:rsidP="002D22F4">
      <w:pPr>
        <w:rPr>
          <w:rFonts w:ascii="Arial" w:hAnsi="Arial" w:cs="Arial"/>
          <w:b/>
          <w:bCs/>
          <w:sz w:val="48"/>
          <w:szCs w:val="48"/>
        </w:rPr>
      </w:pPr>
    </w:p>
    <w:p w:rsidR="004F5289" w:rsidRDefault="009409A7" w:rsidP="004F5289">
      <w:pPr>
        <w:rPr>
          <w:rFonts w:ascii="Arial" w:hAnsi="Arial" w:cs="Arial"/>
          <w:b/>
          <w:color w:val="548DD4"/>
          <w:sz w:val="48"/>
          <w:szCs w:val="48"/>
        </w:rPr>
      </w:pPr>
      <w:r>
        <w:rPr>
          <w:rFonts w:ascii="Arial" w:hAnsi="Arial" w:cs="Arial"/>
          <w:b/>
          <w:color w:val="548DD4"/>
          <w:sz w:val="48"/>
          <w:szCs w:val="48"/>
        </w:rPr>
        <w:br w:type="page"/>
      </w:r>
      <w:r w:rsidR="004F5289" w:rsidRPr="00285D61">
        <w:rPr>
          <w:rFonts w:ascii="Arial" w:hAnsi="Arial" w:cs="Arial"/>
          <w:b/>
          <w:color w:val="548DD4"/>
          <w:sz w:val="48"/>
          <w:szCs w:val="48"/>
        </w:rPr>
        <w:lastRenderedPageBreak/>
        <w:t>What Are the Expected Effects?</w:t>
      </w:r>
    </w:p>
    <w:p w:rsidR="004F5289" w:rsidRPr="00285D61" w:rsidRDefault="004F5289" w:rsidP="004F5289">
      <w:pPr>
        <w:rPr>
          <w:rFonts w:ascii="Arial" w:hAnsi="Arial" w:cs="Arial"/>
          <w:b/>
          <w:color w:val="548DD4"/>
          <w:sz w:val="48"/>
          <w:szCs w:val="48"/>
        </w:rPr>
      </w:pPr>
    </w:p>
    <w:p w:rsidR="004F5289" w:rsidRPr="00285D61" w:rsidRDefault="004F5289" w:rsidP="004F5289">
      <w:pPr>
        <w:rPr>
          <w:rFonts w:ascii="Arial" w:hAnsi="Arial" w:cs="Arial"/>
          <w:color w:val="000000"/>
          <w:sz w:val="36"/>
          <w:szCs w:val="36"/>
          <w:u w:val="single"/>
        </w:rPr>
      </w:pPr>
      <w:r w:rsidRPr="00285D61">
        <w:rPr>
          <w:rFonts w:ascii="Arial" w:hAnsi="Arial" w:cs="Arial"/>
          <w:color w:val="000000"/>
          <w:sz w:val="36"/>
          <w:szCs w:val="36"/>
          <w:u w:val="single"/>
        </w:rPr>
        <w:t>Biological Impacts</w:t>
      </w:r>
    </w:p>
    <w:p w:rsidR="00C634AB" w:rsidRPr="00C634AB" w:rsidRDefault="00C634AB" w:rsidP="00C634AB">
      <w:pPr>
        <w:pStyle w:val="BodyText20"/>
        <w:rPr>
          <w:rFonts w:ascii="Arial" w:hAnsi="Arial" w:cs="Arial"/>
          <w:color w:val="auto"/>
          <w:sz w:val="24"/>
        </w:rPr>
      </w:pPr>
      <w:r w:rsidRPr="00C634AB">
        <w:rPr>
          <w:rFonts w:ascii="Arial" w:hAnsi="Arial" w:cs="Arial"/>
          <w:color w:val="auto"/>
          <w:sz w:val="24"/>
        </w:rPr>
        <w:t>Establishing approved landing sites is an administrative action. Therefore, is not expected to directly or indirectly affect the physical, biological</w:t>
      </w:r>
      <w:r w:rsidR="00692132">
        <w:rPr>
          <w:rFonts w:ascii="Arial" w:hAnsi="Arial" w:cs="Arial"/>
          <w:color w:val="auto"/>
          <w:sz w:val="24"/>
        </w:rPr>
        <w:t>,</w:t>
      </w:r>
      <w:r w:rsidRPr="00C634AB">
        <w:rPr>
          <w:rFonts w:ascii="Arial" w:hAnsi="Arial" w:cs="Arial"/>
          <w:color w:val="auto"/>
          <w:sz w:val="24"/>
        </w:rPr>
        <w:t xml:space="preserve"> or ecological environments in a positive or negative way. </w:t>
      </w:r>
    </w:p>
    <w:p w:rsidR="004F5289" w:rsidRPr="00285D61" w:rsidRDefault="004F5289" w:rsidP="004F5289">
      <w:pPr>
        <w:rPr>
          <w:rFonts w:ascii="Arial" w:hAnsi="Arial" w:cs="Arial"/>
          <w:b/>
          <w:sz w:val="28"/>
          <w:szCs w:val="28"/>
        </w:rPr>
      </w:pPr>
    </w:p>
    <w:p w:rsidR="004F5289" w:rsidRDefault="004F5289" w:rsidP="004F5289">
      <w:pPr>
        <w:rPr>
          <w:rFonts w:ascii="Arial" w:eastAsia="Calibri" w:hAnsi="Arial" w:cs="Arial"/>
        </w:rPr>
      </w:pPr>
      <w:r w:rsidRPr="00285D61">
        <w:rPr>
          <w:rFonts w:ascii="Arial" w:hAnsi="Arial" w:cs="Arial"/>
          <w:color w:val="000000"/>
          <w:sz w:val="36"/>
          <w:szCs w:val="36"/>
          <w:u w:val="single"/>
        </w:rPr>
        <w:t>Economic Impacts</w:t>
      </w:r>
      <w:r w:rsidRPr="00285D61">
        <w:rPr>
          <w:rFonts w:ascii="Arial" w:eastAsia="Calibri" w:hAnsi="Arial" w:cs="Arial"/>
        </w:rPr>
        <w:t xml:space="preserve"> </w:t>
      </w:r>
    </w:p>
    <w:p w:rsidR="00C634AB" w:rsidRPr="00C634AB" w:rsidRDefault="00C634AB" w:rsidP="00C634AB">
      <w:pPr>
        <w:rPr>
          <w:rFonts w:ascii="Arial" w:hAnsi="Arial" w:cs="Arial"/>
          <w:bCs/>
        </w:rPr>
      </w:pPr>
      <w:r w:rsidRPr="00C634AB">
        <w:rPr>
          <w:rFonts w:ascii="Arial" w:hAnsi="Arial" w:cs="Arial"/>
          <w:b/>
          <w:bCs/>
        </w:rPr>
        <w:t>Alternative 1</w:t>
      </w:r>
      <w:r w:rsidR="00692132">
        <w:rPr>
          <w:rFonts w:ascii="Arial" w:hAnsi="Arial" w:cs="Arial"/>
          <w:b/>
          <w:bCs/>
        </w:rPr>
        <w:t xml:space="preserve"> (No Action)</w:t>
      </w:r>
      <w:r w:rsidRPr="00C634AB">
        <w:rPr>
          <w:rFonts w:ascii="Arial" w:hAnsi="Arial" w:cs="Arial"/>
          <w:bCs/>
        </w:rPr>
        <w:t xml:space="preserve"> would not require certification</w:t>
      </w:r>
      <w:r w:rsidR="001C6359">
        <w:rPr>
          <w:rFonts w:ascii="Arial" w:hAnsi="Arial" w:cs="Arial"/>
          <w:bCs/>
        </w:rPr>
        <w:t xml:space="preserve"> or use of approved</w:t>
      </w:r>
      <w:r w:rsidRPr="00C634AB">
        <w:rPr>
          <w:rFonts w:ascii="Arial" w:hAnsi="Arial" w:cs="Arial"/>
          <w:bCs/>
        </w:rPr>
        <w:t xml:space="preserve"> landing sites, and thus this alternative would not result in any additional cost.  Were it to become the case that many landing sites are either not readily identified or inaccessible to law enforcement officers, the likelihood of not properly monitoring the catch share system would increase.  This could eventually be disruptive to the proper functioning of the system, which in turn could reduce the economic benefits from the program. </w:t>
      </w:r>
    </w:p>
    <w:p w:rsidR="00C634AB" w:rsidRPr="00C634AB" w:rsidRDefault="00C634AB" w:rsidP="00C634AB">
      <w:pPr>
        <w:rPr>
          <w:rFonts w:ascii="Arial" w:hAnsi="Arial" w:cs="Arial"/>
          <w:bCs/>
        </w:rPr>
      </w:pPr>
    </w:p>
    <w:p w:rsidR="00C634AB" w:rsidRPr="00C634AB" w:rsidRDefault="00C634AB" w:rsidP="00C634AB">
      <w:pPr>
        <w:rPr>
          <w:rFonts w:ascii="Arial" w:hAnsi="Arial" w:cs="Arial"/>
          <w:bCs/>
        </w:rPr>
      </w:pPr>
      <w:r w:rsidRPr="00C634AB">
        <w:rPr>
          <w:rFonts w:ascii="Arial" w:hAnsi="Arial" w:cs="Arial"/>
          <w:b/>
          <w:bCs/>
        </w:rPr>
        <w:t>Alternative 2</w:t>
      </w:r>
      <w:r w:rsidRPr="00C634AB">
        <w:rPr>
          <w:rFonts w:ascii="Arial" w:hAnsi="Arial" w:cs="Arial"/>
          <w:bCs/>
        </w:rPr>
        <w:t xml:space="preserve"> and associated sub-alternatives would establish landing sites for the commercial golden crab fishery.  The cost for certifying a landing site is reportedly minimal for both the fishing participants and fishery managers, including enforcement personnel.  If such were the case, whatever benefits gained from properly enforcing landing/offloading rules would enhance the benefits from the catch share system.  One possible negative feature of this option is that fishermen may have to incur more travel and other costs if they are compelled to land their fish in places far removed from their usual landing sites.  Naturally, this would happen only if their usual landing sites could not be approved and this would be minimized under </w:t>
      </w:r>
      <w:r w:rsidRPr="00C634AB">
        <w:rPr>
          <w:rFonts w:ascii="Arial" w:hAnsi="Arial" w:cs="Arial"/>
          <w:b/>
          <w:bCs/>
        </w:rPr>
        <w:t>Preferred Sub-alternative 2a.</w:t>
      </w:r>
      <w:r w:rsidRPr="00C634AB">
        <w:rPr>
          <w:rFonts w:ascii="Arial" w:hAnsi="Arial" w:cs="Arial"/>
          <w:bCs/>
        </w:rPr>
        <w:t xml:space="preserve"> </w:t>
      </w:r>
    </w:p>
    <w:p w:rsidR="00C634AB" w:rsidRPr="00285D61" w:rsidRDefault="00C634AB" w:rsidP="00C634AB">
      <w:pPr>
        <w:rPr>
          <w:rFonts w:ascii="Arial" w:hAnsi="Arial" w:cs="Arial"/>
          <w:b/>
          <w:sz w:val="28"/>
          <w:szCs w:val="28"/>
        </w:rPr>
      </w:pPr>
    </w:p>
    <w:p w:rsidR="00C634AB" w:rsidRDefault="00C634AB" w:rsidP="00C634AB">
      <w:pPr>
        <w:rPr>
          <w:rFonts w:ascii="Arial" w:eastAsia="Calibri" w:hAnsi="Arial" w:cs="Arial"/>
        </w:rPr>
      </w:pPr>
      <w:r w:rsidRPr="00285D61">
        <w:rPr>
          <w:rFonts w:ascii="Arial" w:hAnsi="Arial" w:cs="Arial"/>
          <w:color w:val="000000"/>
          <w:sz w:val="36"/>
          <w:szCs w:val="36"/>
          <w:u w:val="single"/>
        </w:rPr>
        <w:t>Social Impacts</w:t>
      </w:r>
      <w:r w:rsidRPr="00285D61">
        <w:rPr>
          <w:rFonts w:ascii="Arial" w:eastAsia="Calibri" w:hAnsi="Arial" w:cs="Arial"/>
        </w:rPr>
        <w:t xml:space="preserve"> </w:t>
      </w:r>
    </w:p>
    <w:p w:rsidR="00C634AB" w:rsidRDefault="00C634AB" w:rsidP="00C634AB">
      <w:pPr>
        <w:rPr>
          <w:rFonts w:ascii="Arial" w:hAnsi="Arial" w:cs="Arial"/>
          <w:bCs/>
        </w:rPr>
      </w:pPr>
      <w:r w:rsidRPr="00C634AB">
        <w:rPr>
          <w:rFonts w:ascii="Arial" w:hAnsi="Arial" w:cs="Arial"/>
          <w:bCs/>
        </w:rPr>
        <w:t>In general, measures that contribute to improved monitoring and enforcement are expected to produce broad, long-term social benefits, and potentially some short-term social impacts associated with any economic costs from the proposed requirements.</w:t>
      </w:r>
      <w:r w:rsidR="00D6371F">
        <w:rPr>
          <w:rFonts w:ascii="Arial" w:hAnsi="Arial" w:cs="Arial"/>
          <w:bCs/>
        </w:rPr>
        <w:t xml:space="preserve"> </w:t>
      </w:r>
      <w:r w:rsidRPr="00C634AB">
        <w:rPr>
          <w:rFonts w:ascii="Arial" w:hAnsi="Arial" w:cs="Arial"/>
          <w:bCs/>
        </w:rPr>
        <w:t xml:space="preserve"> It is likely that designated landings sites w</w:t>
      </w:r>
      <w:r w:rsidR="00692132">
        <w:rPr>
          <w:rFonts w:ascii="Arial" w:hAnsi="Arial" w:cs="Arial"/>
          <w:bCs/>
        </w:rPr>
        <w:t xml:space="preserve">ould </w:t>
      </w:r>
      <w:r w:rsidRPr="00C634AB">
        <w:rPr>
          <w:rFonts w:ascii="Arial" w:hAnsi="Arial" w:cs="Arial"/>
          <w:bCs/>
        </w:rPr>
        <w:t xml:space="preserve">contribute to improved monitoring and data collection, and </w:t>
      </w:r>
      <w:r w:rsidRPr="00C634AB">
        <w:rPr>
          <w:rFonts w:ascii="Arial" w:hAnsi="Arial" w:cs="Arial"/>
          <w:b/>
          <w:bCs/>
        </w:rPr>
        <w:t>Alternative 1</w:t>
      </w:r>
      <w:r w:rsidR="00692132">
        <w:rPr>
          <w:rFonts w:ascii="Arial" w:hAnsi="Arial" w:cs="Arial"/>
          <w:b/>
          <w:bCs/>
        </w:rPr>
        <w:t xml:space="preserve"> (No Action)</w:t>
      </w:r>
      <w:r w:rsidRPr="00C634AB">
        <w:rPr>
          <w:rFonts w:ascii="Arial" w:hAnsi="Arial" w:cs="Arial"/>
          <w:bCs/>
        </w:rPr>
        <w:t xml:space="preserve"> would likely not produce any of these long-term social benefits. </w:t>
      </w:r>
      <w:r w:rsidR="00D6371F">
        <w:rPr>
          <w:rFonts w:ascii="Arial" w:hAnsi="Arial" w:cs="Arial"/>
          <w:bCs/>
        </w:rPr>
        <w:t xml:space="preserve"> </w:t>
      </w:r>
      <w:r w:rsidRPr="00C634AB">
        <w:rPr>
          <w:rFonts w:ascii="Arial" w:hAnsi="Arial" w:cs="Arial"/>
          <w:b/>
          <w:bCs/>
        </w:rPr>
        <w:t>Alternative 2</w:t>
      </w:r>
      <w:r w:rsidRPr="00C634AB">
        <w:rPr>
          <w:rFonts w:ascii="Arial" w:hAnsi="Arial" w:cs="Arial"/>
          <w:bCs/>
        </w:rPr>
        <w:t xml:space="preserve"> and </w:t>
      </w:r>
      <w:r w:rsidR="00692132">
        <w:rPr>
          <w:rFonts w:ascii="Arial" w:hAnsi="Arial" w:cs="Arial"/>
          <w:b/>
          <w:bCs/>
        </w:rPr>
        <w:t xml:space="preserve">Preferred </w:t>
      </w:r>
      <w:r w:rsidRPr="00C634AB">
        <w:rPr>
          <w:rFonts w:ascii="Arial" w:hAnsi="Arial" w:cs="Arial"/>
          <w:b/>
          <w:bCs/>
        </w:rPr>
        <w:t>Sub-alternative 2a</w:t>
      </w:r>
      <w:r w:rsidRPr="00C634AB">
        <w:rPr>
          <w:rFonts w:ascii="Arial" w:hAnsi="Arial" w:cs="Arial"/>
          <w:bCs/>
        </w:rPr>
        <w:t xml:space="preserve"> and </w:t>
      </w:r>
      <w:r w:rsidR="00692132">
        <w:rPr>
          <w:rFonts w:ascii="Arial" w:hAnsi="Arial" w:cs="Arial"/>
          <w:b/>
          <w:bCs/>
        </w:rPr>
        <w:t xml:space="preserve">Sub-alternative </w:t>
      </w:r>
      <w:r w:rsidRPr="00C634AB">
        <w:rPr>
          <w:rFonts w:ascii="Arial" w:hAnsi="Arial" w:cs="Arial"/>
          <w:b/>
          <w:bCs/>
        </w:rPr>
        <w:t xml:space="preserve">2b </w:t>
      </w:r>
      <w:r w:rsidRPr="00C634AB">
        <w:rPr>
          <w:rFonts w:ascii="Arial" w:hAnsi="Arial" w:cs="Arial"/>
          <w:bCs/>
        </w:rPr>
        <w:t xml:space="preserve">would implement landing site designations and produce social benefits through improved monitoring.  The flexibility in </w:t>
      </w:r>
      <w:r w:rsidR="00692132">
        <w:rPr>
          <w:rFonts w:ascii="Arial" w:hAnsi="Arial" w:cs="Arial"/>
          <w:b/>
          <w:bCs/>
        </w:rPr>
        <w:t xml:space="preserve">Preferred </w:t>
      </w:r>
      <w:r w:rsidRPr="00C634AB">
        <w:rPr>
          <w:rFonts w:ascii="Arial" w:hAnsi="Arial" w:cs="Arial"/>
          <w:b/>
          <w:bCs/>
        </w:rPr>
        <w:t>Sub-alternative 2a</w:t>
      </w:r>
      <w:r w:rsidRPr="00C634AB">
        <w:rPr>
          <w:rFonts w:ascii="Arial" w:hAnsi="Arial" w:cs="Arial"/>
          <w:bCs/>
        </w:rPr>
        <w:t xml:space="preserve"> would have fewer impacts on fishermen by eliminating the possibility that harvesters would have to change landings sites under </w:t>
      </w:r>
      <w:r w:rsidRPr="00C634AB">
        <w:rPr>
          <w:rFonts w:ascii="Arial" w:hAnsi="Arial" w:cs="Arial"/>
          <w:b/>
          <w:bCs/>
        </w:rPr>
        <w:t>Sub-alternative 2b</w:t>
      </w:r>
      <w:r w:rsidRPr="00C634AB">
        <w:rPr>
          <w:rFonts w:ascii="Arial" w:hAnsi="Arial" w:cs="Arial"/>
          <w:bCs/>
        </w:rPr>
        <w:t xml:space="preserve">. </w:t>
      </w:r>
    </w:p>
    <w:bookmarkEnd w:id="2"/>
    <w:p w:rsidR="009D4FFE" w:rsidRPr="00285D61" w:rsidRDefault="00E94ADB" w:rsidP="00E94ADB">
      <w:pPr>
        <w:rPr>
          <w:rFonts w:ascii="Arial" w:hAnsi="Arial" w:cs="Arial"/>
        </w:rPr>
      </w:pPr>
      <w:r w:rsidRPr="00285D61">
        <w:rPr>
          <w:rFonts w:ascii="Arial" w:hAnsi="Arial" w:cs="Arial"/>
        </w:rPr>
        <w:t xml:space="preserve"> </w:t>
      </w:r>
    </w:p>
    <w:p w:rsidR="009D4FFE" w:rsidRPr="00285D61" w:rsidRDefault="009D4FFE">
      <w:pPr>
        <w:rPr>
          <w:rFonts w:ascii="Arial" w:hAnsi="Arial" w:cs="Arial"/>
        </w:rPr>
      </w:pPr>
    </w:p>
    <w:sectPr w:rsidR="009D4FFE" w:rsidRPr="00285D61" w:rsidSect="001F70EB">
      <w:footerReference w:type="default" r:id="rId9"/>
      <w:pgSz w:w="12240" w:h="15840"/>
      <w:pgMar w:top="1350" w:right="144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88B" w:rsidRDefault="00E6688B">
      <w:r>
        <w:separator/>
      </w:r>
    </w:p>
  </w:endnote>
  <w:endnote w:type="continuationSeparator" w:id="0">
    <w:p w:rsidR="00E6688B" w:rsidRDefault="00E66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IHJI+TimesNewRoman">
    <w:altName w:val="Times New Roman"/>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05" w:rsidRDefault="00756905" w:rsidP="007317EC">
    <w:pPr>
      <w:pStyle w:val="Footer"/>
      <w:tabs>
        <w:tab w:val="clear" w:pos="4320"/>
        <w:tab w:val="clear" w:pos="8640"/>
        <w:tab w:val="center" w:pos="4500"/>
        <w:tab w:val="right" w:pos="9000"/>
      </w:tabs>
    </w:pPr>
    <w:r>
      <w:t>GOLDEN CRAB AMENDMENT 6/EA</w:t>
    </w:r>
    <w:r>
      <w:tab/>
      <w:t>S-</w:t>
    </w:r>
    <w:fldSimple w:instr=" PAGE   \* MERGEFORMAT ">
      <w:r w:rsidR="002D22F4">
        <w:rPr>
          <w:noProof/>
        </w:rPr>
        <w:t>1</w:t>
      </w:r>
    </w:fldSimple>
    <w:r>
      <w:tab/>
      <w:t>DECISION DOCUMENT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88B" w:rsidRDefault="00E6688B">
      <w:r>
        <w:separator/>
      </w:r>
    </w:p>
  </w:footnote>
  <w:footnote w:type="continuationSeparator" w:id="0">
    <w:p w:rsidR="00E6688B" w:rsidRDefault="00E66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5374"/>
    <w:multiLevelType w:val="hybridMultilevel"/>
    <w:tmpl w:val="2E8C29A2"/>
    <w:lvl w:ilvl="0" w:tplc="4134D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B665A"/>
    <w:multiLevelType w:val="hybridMultilevel"/>
    <w:tmpl w:val="97006F5A"/>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933D5"/>
    <w:multiLevelType w:val="hybridMultilevel"/>
    <w:tmpl w:val="A2005DB2"/>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354C7"/>
    <w:multiLevelType w:val="hybridMultilevel"/>
    <w:tmpl w:val="6F0EC45C"/>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64B1F"/>
    <w:multiLevelType w:val="hybridMultilevel"/>
    <w:tmpl w:val="9B6019C6"/>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56DA1"/>
    <w:multiLevelType w:val="hybridMultilevel"/>
    <w:tmpl w:val="BA0E5C92"/>
    <w:lvl w:ilvl="0" w:tplc="4134D8C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0183A"/>
    <w:multiLevelType w:val="hybridMultilevel"/>
    <w:tmpl w:val="ADB22D48"/>
    <w:lvl w:ilvl="0" w:tplc="4134D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D56E90"/>
    <w:multiLevelType w:val="hybridMultilevel"/>
    <w:tmpl w:val="AEA8D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8">
    <w:nsid w:val="4A736016"/>
    <w:multiLevelType w:val="hybridMultilevel"/>
    <w:tmpl w:val="82800034"/>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0279B"/>
    <w:multiLevelType w:val="hybridMultilevel"/>
    <w:tmpl w:val="C4F8EBD8"/>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6512E"/>
    <w:multiLevelType w:val="hybridMultilevel"/>
    <w:tmpl w:val="E22AF936"/>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7B2883"/>
    <w:multiLevelType w:val="hybridMultilevel"/>
    <w:tmpl w:val="AA0C0CA8"/>
    <w:lvl w:ilvl="0" w:tplc="4134D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4C0995"/>
    <w:multiLevelType w:val="hybridMultilevel"/>
    <w:tmpl w:val="7E5E38CE"/>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402BB"/>
    <w:multiLevelType w:val="hybridMultilevel"/>
    <w:tmpl w:val="10726CB4"/>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55BB0"/>
    <w:multiLevelType w:val="hybridMultilevel"/>
    <w:tmpl w:val="E3BA07E0"/>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FF2359"/>
    <w:multiLevelType w:val="hybridMultilevel"/>
    <w:tmpl w:val="3CE808B8"/>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306961"/>
    <w:multiLevelType w:val="hybridMultilevel"/>
    <w:tmpl w:val="949CB0A4"/>
    <w:lvl w:ilvl="0" w:tplc="4134D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3"/>
  </w:num>
  <w:num w:numId="6">
    <w:abstractNumId w:val="16"/>
  </w:num>
  <w:num w:numId="7">
    <w:abstractNumId w:val="11"/>
  </w:num>
  <w:num w:numId="8">
    <w:abstractNumId w:val="0"/>
  </w:num>
  <w:num w:numId="9">
    <w:abstractNumId w:val="14"/>
  </w:num>
  <w:num w:numId="10">
    <w:abstractNumId w:val="12"/>
  </w:num>
  <w:num w:numId="11">
    <w:abstractNumId w:val="10"/>
  </w:num>
  <w:num w:numId="12">
    <w:abstractNumId w:val="2"/>
  </w:num>
  <w:num w:numId="13">
    <w:abstractNumId w:val="1"/>
  </w:num>
  <w:num w:numId="14">
    <w:abstractNumId w:val="9"/>
  </w:num>
  <w:num w:numId="15">
    <w:abstractNumId w:val="3"/>
  </w:num>
  <w:num w:numId="16">
    <w:abstractNumId w:val="15"/>
  </w:num>
  <w:num w:numId="1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stylePaneSortMethod w:val="0000"/>
  <w:defaultTabStop w:val="720"/>
  <w:characterSpacingControl w:val="doNotCompress"/>
  <w:footnotePr>
    <w:footnote w:id="-1"/>
    <w:footnote w:id="0"/>
  </w:footnotePr>
  <w:endnotePr>
    <w:endnote w:id="-1"/>
    <w:endnote w:id="0"/>
  </w:endnotePr>
  <w:compat/>
  <w:rsids>
    <w:rsidRoot w:val="002D5F2D"/>
    <w:rsid w:val="0000422A"/>
    <w:rsid w:val="000046D3"/>
    <w:rsid w:val="00027899"/>
    <w:rsid w:val="000549BC"/>
    <w:rsid w:val="00077DC6"/>
    <w:rsid w:val="00090E63"/>
    <w:rsid w:val="000C09BC"/>
    <w:rsid w:val="000D2038"/>
    <w:rsid w:val="000D7C70"/>
    <w:rsid w:val="000E36C3"/>
    <w:rsid w:val="000E69A4"/>
    <w:rsid w:val="001012C7"/>
    <w:rsid w:val="00103584"/>
    <w:rsid w:val="00127B7B"/>
    <w:rsid w:val="00164FFC"/>
    <w:rsid w:val="001701BA"/>
    <w:rsid w:val="00175ABF"/>
    <w:rsid w:val="001765CF"/>
    <w:rsid w:val="00187C50"/>
    <w:rsid w:val="00193E85"/>
    <w:rsid w:val="001A35E2"/>
    <w:rsid w:val="001B5B80"/>
    <w:rsid w:val="001C6359"/>
    <w:rsid w:val="001E0C9C"/>
    <w:rsid w:val="001E372E"/>
    <w:rsid w:val="001F70EB"/>
    <w:rsid w:val="001F7835"/>
    <w:rsid w:val="0020372E"/>
    <w:rsid w:val="00221748"/>
    <w:rsid w:val="002219A1"/>
    <w:rsid w:val="002579B7"/>
    <w:rsid w:val="00262371"/>
    <w:rsid w:val="00266C61"/>
    <w:rsid w:val="00276E65"/>
    <w:rsid w:val="00285D61"/>
    <w:rsid w:val="002D22F4"/>
    <w:rsid w:val="002D5F2D"/>
    <w:rsid w:val="002F6A18"/>
    <w:rsid w:val="0030456F"/>
    <w:rsid w:val="00305B0B"/>
    <w:rsid w:val="003218AD"/>
    <w:rsid w:val="00326591"/>
    <w:rsid w:val="00332BDE"/>
    <w:rsid w:val="00337A98"/>
    <w:rsid w:val="00363307"/>
    <w:rsid w:val="00370B5F"/>
    <w:rsid w:val="003830E3"/>
    <w:rsid w:val="003863F1"/>
    <w:rsid w:val="003C18D7"/>
    <w:rsid w:val="003C44E0"/>
    <w:rsid w:val="003E075F"/>
    <w:rsid w:val="003E1CE0"/>
    <w:rsid w:val="004121B6"/>
    <w:rsid w:val="00413348"/>
    <w:rsid w:val="00415D1C"/>
    <w:rsid w:val="00422214"/>
    <w:rsid w:val="00425EDA"/>
    <w:rsid w:val="0044011E"/>
    <w:rsid w:val="00445356"/>
    <w:rsid w:val="00495452"/>
    <w:rsid w:val="004B5F5A"/>
    <w:rsid w:val="004C5836"/>
    <w:rsid w:val="004D0F32"/>
    <w:rsid w:val="004E5CDC"/>
    <w:rsid w:val="004F5289"/>
    <w:rsid w:val="005145FD"/>
    <w:rsid w:val="00532B91"/>
    <w:rsid w:val="00565A9F"/>
    <w:rsid w:val="005B5292"/>
    <w:rsid w:val="005C1D3C"/>
    <w:rsid w:val="005D379C"/>
    <w:rsid w:val="005D4894"/>
    <w:rsid w:val="00602A5C"/>
    <w:rsid w:val="00603D44"/>
    <w:rsid w:val="00627972"/>
    <w:rsid w:val="00641128"/>
    <w:rsid w:val="0065738E"/>
    <w:rsid w:val="00680521"/>
    <w:rsid w:val="00692132"/>
    <w:rsid w:val="006A2961"/>
    <w:rsid w:val="006A7915"/>
    <w:rsid w:val="006C645E"/>
    <w:rsid w:val="006E0449"/>
    <w:rsid w:val="006F44C9"/>
    <w:rsid w:val="007317EC"/>
    <w:rsid w:val="0073440F"/>
    <w:rsid w:val="00756905"/>
    <w:rsid w:val="007678CC"/>
    <w:rsid w:val="0077163A"/>
    <w:rsid w:val="007A5DDF"/>
    <w:rsid w:val="007D2B4F"/>
    <w:rsid w:val="007D40D6"/>
    <w:rsid w:val="007E41CD"/>
    <w:rsid w:val="0083277C"/>
    <w:rsid w:val="008712CC"/>
    <w:rsid w:val="00871D12"/>
    <w:rsid w:val="008821BA"/>
    <w:rsid w:val="008904B5"/>
    <w:rsid w:val="008A6F53"/>
    <w:rsid w:val="008C0FFB"/>
    <w:rsid w:val="008D00F4"/>
    <w:rsid w:val="008D0DED"/>
    <w:rsid w:val="008F62E5"/>
    <w:rsid w:val="009028FE"/>
    <w:rsid w:val="009409A7"/>
    <w:rsid w:val="0094516C"/>
    <w:rsid w:val="00983CB6"/>
    <w:rsid w:val="00995461"/>
    <w:rsid w:val="009A31D3"/>
    <w:rsid w:val="009B5EB7"/>
    <w:rsid w:val="009C6877"/>
    <w:rsid w:val="009D4FFE"/>
    <w:rsid w:val="009F3BE6"/>
    <w:rsid w:val="00A01DCC"/>
    <w:rsid w:val="00A07500"/>
    <w:rsid w:val="00A13C29"/>
    <w:rsid w:val="00A4091F"/>
    <w:rsid w:val="00A40ABD"/>
    <w:rsid w:val="00A4485A"/>
    <w:rsid w:val="00A52575"/>
    <w:rsid w:val="00A54A63"/>
    <w:rsid w:val="00A80D15"/>
    <w:rsid w:val="00A80D55"/>
    <w:rsid w:val="00AA31C9"/>
    <w:rsid w:val="00AB7A66"/>
    <w:rsid w:val="00AC37D7"/>
    <w:rsid w:val="00AF518A"/>
    <w:rsid w:val="00B0540D"/>
    <w:rsid w:val="00B4388E"/>
    <w:rsid w:val="00B45886"/>
    <w:rsid w:val="00B737A1"/>
    <w:rsid w:val="00B87E54"/>
    <w:rsid w:val="00B9540C"/>
    <w:rsid w:val="00BB3152"/>
    <w:rsid w:val="00BB39F0"/>
    <w:rsid w:val="00BB496C"/>
    <w:rsid w:val="00BC26D9"/>
    <w:rsid w:val="00BC391A"/>
    <w:rsid w:val="00BC62FA"/>
    <w:rsid w:val="00BD0BF9"/>
    <w:rsid w:val="00BF36E1"/>
    <w:rsid w:val="00BF4B3E"/>
    <w:rsid w:val="00C03179"/>
    <w:rsid w:val="00C634AB"/>
    <w:rsid w:val="00C65838"/>
    <w:rsid w:val="00C82562"/>
    <w:rsid w:val="00C94DBB"/>
    <w:rsid w:val="00CA4140"/>
    <w:rsid w:val="00CB2887"/>
    <w:rsid w:val="00CC457A"/>
    <w:rsid w:val="00CC625B"/>
    <w:rsid w:val="00CD6C93"/>
    <w:rsid w:val="00D03182"/>
    <w:rsid w:val="00D059CB"/>
    <w:rsid w:val="00D14280"/>
    <w:rsid w:val="00D17410"/>
    <w:rsid w:val="00D22454"/>
    <w:rsid w:val="00D32754"/>
    <w:rsid w:val="00D56A39"/>
    <w:rsid w:val="00D6371F"/>
    <w:rsid w:val="00DA40EB"/>
    <w:rsid w:val="00DC539F"/>
    <w:rsid w:val="00DD0E8F"/>
    <w:rsid w:val="00DF06F7"/>
    <w:rsid w:val="00DF2CB3"/>
    <w:rsid w:val="00E6688B"/>
    <w:rsid w:val="00E71E0C"/>
    <w:rsid w:val="00E72E01"/>
    <w:rsid w:val="00E838CA"/>
    <w:rsid w:val="00E87D83"/>
    <w:rsid w:val="00E90DA1"/>
    <w:rsid w:val="00E94ADB"/>
    <w:rsid w:val="00EB0148"/>
    <w:rsid w:val="00EB2797"/>
    <w:rsid w:val="00F02F85"/>
    <w:rsid w:val="00F115BC"/>
    <w:rsid w:val="00F2293F"/>
    <w:rsid w:val="00F30262"/>
    <w:rsid w:val="00F44570"/>
    <w:rsid w:val="00F453BF"/>
    <w:rsid w:val="00F75C3A"/>
    <w:rsid w:val="00F82BCD"/>
    <w:rsid w:val="00FC44B1"/>
    <w:rsid w:val="00FC6D4D"/>
    <w:rsid w:val="00FD2BB1"/>
    <w:rsid w:val="00FD592E"/>
    <w:rsid w:val="00FE2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0" w:unhideWhenUsed="0" w:qFormat="1"/>
    <w:lsdException w:name="table of figures" w:uiPriority="99"/>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lsdException w:name="No Spacing" w:semiHidden="0" w:uiPriority="99"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7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D5F2D"/>
    <w:rPr>
      <w:rFonts w:ascii="Times New Roman" w:eastAsia="Times New Roman" w:hAnsi="Times New Roman"/>
      <w:sz w:val="24"/>
      <w:szCs w:val="24"/>
    </w:rPr>
  </w:style>
  <w:style w:type="paragraph" w:styleId="Heading1">
    <w:name w:val="heading 1"/>
    <w:basedOn w:val="Normal"/>
    <w:next w:val="Normal"/>
    <w:link w:val="Heading1Char1"/>
    <w:qFormat/>
    <w:rsid w:val="002D5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2D5F2D"/>
    <w:pPr>
      <w:keepNext/>
      <w:spacing w:before="240" w:after="60"/>
      <w:outlineLvl w:val="1"/>
    </w:pPr>
    <w:rPr>
      <w:rFonts w:ascii="Arial" w:hAnsi="Arial"/>
      <w:b/>
      <w:bCs/>
      <w:i/>
      <w:iCs/>
      <w:sz w:val="28"/>
      <w:szCs w:val="28"/>
    </w:rPr>
  </w:style>
  <w:style w:type="paragraph" w:styleId="Heading3">
    <w:name w:val="heading 3"/>
    <w:basedOn w:val="Normal"/>
    <w:next w:val="Normal"/>
    <w:link w:val="Heading3Char1"/>
    <w:qFormat/>
    <w:rsid w:val="002D5F2D"/>
    <w:pPr>
      <w:keepNext/>
      <w:spacing w:before="240" w:after="60"/>
      <w:outlineLvl w:val="2"/>
    </w:pPr>
    <w:rPr>
      <w:rFonts w:ascii="Arial" w:hAnsi="Arial"/>
      <w:b/>
      <w:bCs/>
      <w:sz w:val="20"/>
      <w:szCs w:val="26"/>
    </w:rPr>
  </w:style>
  <w:style w:type="paragraph" w:styleId="Heading4">
    <w:name w:val="heading 4"/>
    <w:aliases w:val="Heading 4 Char Char"/>
    <w:basedOn w:val="Normal"/>
    <w:next w:val="Normal"/>
    <w:link w:val="Heading4Char2"/>
    <w:qFormat/>
    <w:rsid w:val="002D5F2D"/>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2D5F2D"/>
    <w:pPr>
      <w:spacing w:before="240" w:after="60"/>
      <w:outlineLvl w:val="4"/>
    </w:pPr>
    <w:rPr>
      <w:b/>
      <w:bCs/>
      <w:i/>
      <w:iCs/>
      <w:sz w:val="26"/>
      <w:szCs w:val="26"/>
    </w:rPr>
  </w:style>
  <w:style w:type="paragraph" w:styleId="Heading6">
    <w:name w:val="heading 6"/>
    <w:basedOn w:val="Normal"/>
    <w:next w:val="Normal"/>
    <w:link w:val="Heading6Char"/>
    <w:qFormat/>
    <w:rsid w:val="002D5F2D"/>
    <w:pPr>
      <w:spacing w:before="240" w:after="60"/>
      <w:outlineLvl w:val="5"/>
    </w:pPr>
    <w:rPr>
      <w:b/>
      <w:bCs/>
      <w:sz w:val="22"/>
      <w:szCs w:val="22"/>
    </w:rPr>
  </w:style>
  <w:style w:type="paragraph" w:styleId="Heading7">
    <w:name w:val="heading 7"/>
    <w:basedOn w:val="Normal"/>
    <w:next w:val="Normal"/>
    <w:link w:val="Heading7Char"/>
    <w:qFormat/>
    <w:rsid w:val="002D5F2D"/>
    <w:pPr>
      <w:spacing w:before="240" w:after="60"/>
      <w:outlineLvl w:val="6"/>
    </w:pPr>
    <w:rPr>
      <w:sz w:val="20"/>
      <w:szCs w:val="20"/>
    </w:rPr>
  </w:style>
  <w:style w:type="paragraph" w:styleId="Heading8">
    <w:name w:val="heading 8"/>
    <w:basedOn w:val="Normal"/>
    <w:next w:val="Normal"/>
    <w:link w:val="Heading8Char"/>
    <w:qFormat/>
    <w:rsid w:val="002D5F2D"/>
    <w:pPr>
      <w:spacing w:before="240" w:after="60"/>
      <w:outlineLvl w:val="7"/>
    </w:pPr>
    <w:rPr>
      <w:i/>
      <w:iCs/>
      <w:sz w:val="20"/>
      <w:szCs w:val="20"/>
    </w:rPr>
  </w:style>
  <w:style w:type="paragraph" w:styleId="Heading9">
    <w:name w:val="heading 9"/>
    <w:basedOn w:val="Normal"/>
    <w:next w:val="Normal"/>
    <w:link w:val="Heading9Char"/>
    <w:qFormat/>
    <w:rsid w:val="002D5F2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2D5F2D"/>
    <w:rPr>
      <w:rFonts w:ascii="Arial" w:eastAsia="Times New Roman" w:hAnsi="Arial" w:cs="Arial"/>
      <w:b/>
      <w:bCs/>
      <w:kern w:val="32"/>
      <w:sz w:val="32"/>
      <w:szCs w:val="32"/>
    </w:rPr>
  </w:style>
  <w:style w:type="character" w:customStyle="1" w:styleId="Heading2Char">
    <w:name w:val="Heading 2 Char"/>
    <w:link w:val="Heading2"/>
    <w:rsid w:val="002D5F2D"/>
    <w:rPr>
      <w:rFonts w:ascii="Arial" w:eastAsia="Times New Roman" w:hAnsi="Arial" w:cs="Arial"/>
      <w:b/>
      <w:bCs/>
      <w:i/>
      <w:iCs/>
      <w:sz w:val="28"/>
      <w:szCs w:val="28"/>
    </w:rPr>
  </w:style>
  <w:style w:type="character" w:customStyle="1" w:styleId="Heading3Char1">
    <w:name w:val="Heading 3 Char1"/>
    <w:link w:val="Heading3"/>
    <w:rsid w:val="002D5F2D"/>
    <w:rPr>
      <w:rFonts w:ascii="Arial" w:eastAsia="Times New Roman" w:hAnsi="Arial" w:cs="Arial"/>
      <w:b/>
      <w:bCs/>
      <w:szCs w:val="26"/>
    </w:rPr>
  </w:style>
  <w:style w:type="character" w:customStyle="1" w:styleId="Heading4Char2">
    <w:name w:val="Heading 4 Char2"/>
    <w:aliases w:val="Heading 4 Char Char Char2"/>
    <w:link w:val="Heading4"/>
    <w:rsid w:val="002D5F2D"/>
    <w:rPr>
      <w:rFonts w:ascii="Times New Roman" w:eastAsia="Times New Roman" w:hAnsi="Times New Roman" w:cs="Times New Roman"/>
      <w:b/>
      <w:bCs/>
      <w:sz w:val="28"/>
      <w:szCs w:val="28"/>
    </w:rPr>
  </w:style>
  <w:style w:type="character" w:customStyle="1" w:styleId="Heading5Char">
    <w:name w:val="Heading 5 Char"/>
    <w:link w:val="Heading5"/>
    <w:rsid w:val="002D5F2D"/>
    <w:rPr>
      <w:rFonts w:ascii="Times New Roman" w:eastAsia="Times New Roman" w:hAnsi="Times New Roman" w:cs="Times New Roman"/>
      <w:b/>
      <w:bCs/>
      <w:i/>
      <w:iCs/>
      <w:sz w:val="26"/>
      <w:szCs w:val="26"/>
    </w:rPr>
  </w:style>
  <w:style w:type="character" w:customStyle="1" w:styleId="Heading6Char">
    <w:name w:val="Heading 6 Char"/>
    <w:link w:val="Heading6"/>
    <w:rsid w:val="002D5F2D"/>
    <w:rPr>
      <w:rFonts w:ascii="Times New Roman" w:eastAsia="Times New Roman" w:hAnsi="Times New Roman" w:cs="Times New Roman"/>
      <w:b/>
      <w:bCs/>
      <w:sz w:val="22"/>
      <w:szCs w:val="22"/>
    </w:rPr>
  </w:style>
  <w:style w:type="character" w:customStyle="1" w:styleId="Heading7Char">
    <w:name w:val="Heading 7 Char"/>
    <w:link w:val="Heading7"/>
    <w:rsid w:val="002D5F2D"/>
    <w:rPr>
      <w:rFonts w:ascii="Times New Roman" w:eastAsia="Times New Roman" w:hAnsi="Times New Roman" w:cs="Times New Roman"/>
    </w:rPr>
  </w:style>
  <w:style w:type="character" w:customStyle="1" w:styleId="Heading8Char">
    <w:name w:val="Heading 8 Char"/>
    <w:link w:val="Heading8"/>
    <w:rsid w:val="002D5F2D"/>
    <w:rPr>
      <w:rFonts w:ascii="Times New Roman" w:eastAsia="Times New Roman" w:hAnsi="Times New Roman" w:cs="Times New Roman"/>
      <w:i/>
      <w:iCs/>
    </w:rPr>
  </w:style>
  <w:style w:type="character" w:customStyle="1" w:styleId="Heading9Char">
    <w:name w:val="Heading 9 Char"/>
    <w:link w:val="Heading9"/>
    <w:rsid w:val="002D5F2D"/>
    <w:rPr>
      <w:rFonts w:ascii="Arial" w:eastAsia="Times New Roman" w:hAnsi="Arial" w:cs="Arial"/>
      <w:sz w:val="22"/>
      <w:szCs w:val="22"/>
    </w:rPr>
  </w:style>
  <w:style w:type="character" w:customStyle="1" w:styleId="Heading1Char">
    <w:name w:val="Heading 1 Char"/>
    <w:rsid w:val="002D5F2D"/>
    <w:rPr>
      <w:rFonts w:ascii="Calibri" w:eastAsia="MS Gothic" w:hAnsi="Calibri" w:cs="Times New Roman"/>
      <w:b/>
      <w:bCs/>
      <w:color w:val="345A8A"/>
      <w:sz w:val="32"/>
      <w:szCs w:val="32"/>
    </w:rPr>
  </w:style>
  <w:style w:type="character" w:customStyle="1" w:styleId="Heading3Char">
    <w:name w:val="Heading 3 Char"/>
    <w:rsid w:val="002D5F2D"/>
    <w:rPr>
      <w:rFonts w:ascii="Calibri" w:eastAsia="MS Gothic" w:hAnsi="Calibri" w:cs="Times New Roman"/>
      <w:b/>
      <w:bCs/>
      <w:color w:val="4F81BD"/>
    </w:rPr>
  </w:style>
  <w:style w:type="character" w:customStyle="1" w:styleId="Heading4Char">
    <w:name w:val="Heading 4 Char"/>
    <w:aliases w:val="Heading 4 Char Char Char"/>
    <w:rsid w:val="002D5F2D"/>
    <w:rPr>
      <w:rFonts w:ascii="Calibri" w:eastAsia="MS Gothic" w:hAnsi="Calibri" w:cs="Times New Roman"/>
      <w:b/>
      <w:bCs/>
      <w:i/>
      <w:iCs/>
      <w:color w:val="4F81BD"/>
    </w:rPr>
  </w:style>
  <w:style w:type="paragraph" w:styleId="BodyText">
    <w:name w:val="Body Text"/>
    <w:basedOn w:val="Normal"/>
    <w:link w:val="BodyTextChar"/>
    <w:rsid w:val="002D5F2D"/>
    <w:rPr>
      <w:sz w:val="20"/>
      <w:szCs w:val="20"/>
      <w:u w:val="single"/>
    </w:rPr>
  </w:style>
  <w:style w:type="character" w:customStyle="1" w:styleId="BodyTextChar">
    <w:name w:val="Body Text Char"/>
    <w:link w:val="BodyText"/>
    <w:rsid w:val="002D5F2D"/>
    <w:rPr>
      <w:rFonts w:ascii="Times New Roman" w:eastAsia="Times New Roman" w:hAnsi="Times New Roman" w:cs="Courier New"/>
      <w:szCs w:val="20"/>
      <w:u w:val="single"/>
    </w:rPr>
  </w:style>
  <w:style w:type="paragraph" w:customStyle="1" w:styleId="Tabletitle">
    <w:name w:val="Table title"/>
    <w:basedOn w:val="Normal"/>
    <w:link w:val="TabletitleChar3"/>
    <w:uiPriority w:val="99"/>
    <w:qFormat/>
    <w:rsid w:val="002D5F2D"/>
    <w:rPr>
      <w:bCs/>
      <w:sz w:val="20"/>
      <w:szCs w:val="20"/>
    </w:rPr>
  </w:style>
  <w:style w:type="character" w:customStyle="1" w:styleId="TabletitleChar3">
    <w:name w:val="Table title Char3"/>
    <w:link w:val="Tabletitle"/>
    <w:uiPriority w:val="99"/>
    <w:rsid w:val="002D5F2D"/>
    <w:rPr>
      <w:rFonts w:ascii="Times New Roman" w:eastAsia="Times New Roman" w:hAnsi="Times New Roman" w:cs="Times New Roman"/>
      <w:bCs/>
    </w:rPr>
  </w:style>
  <w:style w:type="character" w:customStyle="1" w:styleId="TabletitleChar1">
    <w:name w:val="Table title Char1"/>
    <w:rsid w:val="002D5F2D"/>
    <w:rPr>
      <w:bCs/>
      <w:sz w:val="24"/>
      <w:szCs w:val="24"/>
      <w:lang w:val="en-US" w:eastAsia="en-US" w:bidi="ar-SA"/>
    </w:rPr>
  </w:style>
  <w:style w:type="paragraph" w:styleId="BodyTextIndent">
    <w:name w:val="Body Text Indent"/>
    <w:basedOn w:val="Normal"/>
    <w:link w:val="BodyTextIndentChar"/>
    <w:rsid w:val="002D5F2D"/>
    <w:pPr>
      <w:spacing w:after="120"/>
      <w:ind w:left="360"/>
    </w:pPr>
    <w:rPr>
      <w:sz w:val="20"/>
      <w:szCs w:val="20"/>
    </w:rPr>
  </w:style>
  <w:style w:type="character" w:customStyle="1" w:styleId="BodyTextIndentChar">
    <w:name w:val="Body Text Indent Char"/>
    <w:link w:val="BodyTextIndent"/>
    <w:rsid w:val="002D5F2D"/>
    <w:rPr>
      <w:rFonts w:ascii="Times New Roman" w:eastAsia="Times New Roman" w:hAnsi="Times New Roman" w:cs="Times New Roman"/>
    </w:rPr>
  </w:style>
  <w:style w:type="paragraph" w:styleId="BodyTextIndent3">
    <w:name w:val="Body Text Indent 3"/>
    <w:basedOn w:val="Normal"/>
    <w:link w:val="BodyTextIndent3Char"/>
    <w:rsid w:val="002D5F2D"/>
    <w:pPr>
      <w:spacing w:after="120"/>
      <w:ind w:left="360"/>
    </w:pPr>
    <w:rPr>
      <w:sz w:val="16"/>
      <w:szCs w:val="16"/>
    </w:rPr>
  </w:style>
  <w:style w:type="character" w:customStyle="1" w:styleId="BodyTextIndent3Char">
    <w:name w:val="Body Text Indent 3 Char"/>
    <w:link w:val="BodyTextIndent3"/>
    <w:rsid w:val="002D5F2D"/>
    <w:rPr>
      <w:rFonts w:ascii="Times New Roman" w:eastAsia="Times New Roman" w:hAnsi="Times New Roman" w:cs="Times New Roman"/>
      <w:sz w:val="16"/>
      <w:szCs w:val="16"/>
    </w:rPr>
  </w:style>
  <w:style w:type="paragraph" w:customStyle="1" w:styleId="CM3">
    <w:name w:val="CM3"/>
    <w:basedOn w:val="Normal"/>
    <w:next w:val="Normal"/>
    <w:rsid w:val="002D5F2D"/>
    <w:pPr>
      <w:autoSpaceDE w:val="0"/>
      <w:autoSpaceDN w:val="0"/>
      <w:adjustRightInd w:val="0"/>
      <w:spacing w:line="271" w:lineRule="auto"/>
    </w:pPr>
  </w:style>
  <w:style w:type="character" w:styleId="Strong">
    <w:name w:val="Strong"/>
    <w:qFormat/>
    <w:rsid w:val="002D5F2D"/>
    <w:rPr>
      <w:b/>
      <w:bCs/>
    </w:rPr>
  </w:style>
  <w:style w:type="character" w:customStyle="1" w:styleId="moz-txt-tag">
    <w:name w:val="moz-txt-tag"/>
    <w:basedOn w:val="DefaultParagraphFont"/>
    <w:rsid w:val="002D5F2D"/>
  </w:style>
  <w:style w:type="paragraph" w:styleId="FootnoteText">
    <w:name w:val="footnote text"/>
    <w:basedOn w:val="Normal"/>
    <w:link w:val="FootnoteTextChar1"/>
    <w:rsid w:val="002D5F2D"/>
    <w:rPr>
      <w:sz w:val="20"/>
      <w:szCs w:val="20"/>
    </w:rPr>
  </w:style>
  <w:style w:type="character" w:customStyle="1" w:styleId="FootnoteTextChar1">
    <w:name w:val="Footnote Text Char1"/>
    <w:link w:val="FootnoteText"/>
    <w:locked/>
    <w:rsid w:val="002D5F2D"/>
    <w:rPr>
      <w:rFonts w:ascii="Times New Roman" w:eastAsia="Times New Roman" w:hAnsi="Times New Roman" w:cs="Times New Roman"/>
      <w:sz w:val="20"/>
      <w:szCs w:val="20"/>
    </w:rPr>
  </w:style>
  <w:style w:type="character" w:customStyle="1" w:styleId="FootnoteTextChar">
    <w:name w:val="Footnote Text Char"/>
    <w:uiPriority w:val="99"/>
    <w:rsid w:val="002D5F2D"/>
    <w:rPr>
      <w:rFonts w:ascii="Times New Roman" w:eastAsia="Times New Roman" w:hAnsi="Times New Roman" w:cs="Times New Roman"/>
    </w:rPr>
  </w:style>
  <w:style w:type="paragraph" w:styleId="BalloonText">
    <w:name w:val="Balloon Text"/>
    <w:basedOn w:val="Normal"/>
    <w:link w:val="BalloonTextChar"/>
    <w:uiPriority w:val="99"/>
    <w:rsid w:val="002D5F2D"/>
    <w:rPr>
      <w:rFonts w:ascii="Tahoma" w:hAnsi="Tahoma"/>
      <w:sz w:val="16"/>
      <w:szCs w:val="16"/>
    </w:rPr>
  </w:style>
  <w:style w:type="character" w:customStyle="1" w:styleId="BalloonTextChar">
    <w:name w:val="Balloon Text Char"/>
    <w:link w:val="BalloonText"/>
    <w:uiPriority w:val="99"/>
    <w:rsid w:val="002D5F2D"/>
    <w:rPr>
      <w:rFonts w:ascii="Tahoma" w:eastAsia="Times New Roman" w:hAnsi="Tahoma" w:cs="Tahoma"/>
      <w:sz w:val="16"/>
      <w:szCs w:val="16"/>
    </w:rPr>
  </w:style>
  <w:style w:type="paragraph" w:customStyle="1" w:styleId="Heading11">
    <w:name w:val="Heading 11"/>
    <w:rsid w:val="002D5F2D"/>
    <w:rPr>
      <w:rFonts w:ascii="Courier" w:eastAsia="Times New Roman" w:hAnsi="Courier"/>
      <w:b/>
      <w:sz w:val="24"/>
      <w:szCs w:val="24"/>
      <w:u w:val="single"/>
    </w:rPr>
  </w:style>
  <w:style w:type="character" w:customStyle="1" w:styleId="TabletitleChar">
    <w:name w:val="Table title Char"/>
    <w:rsid w:val="002D5F2D"/>
    <w:rPr>
      <w:bCs/>
      <w:sz w:val="24"/>
      <w:szCs w:val="24"/>
      <w:lang w:val="en-US" w:eastAsia="en-US" w:bidi="ar-SA"/>
    </w:rPr>
  </w:style>
  <w:style w:type="paragraph" w:customStyle="1" w:styleId="Heading5best">
    <w:name w:val="Heading 5 best"/>
    <w:basedOn w:val="Heading4"/>
    <w:rsid w:val="002D5F2D"/>
    <w:pPr>
      <w:widowControl w:val="0"/>
      <w:tabs>
        <w:tab w:val="num" w:pos="1440"/>
      </w:tabs>
      <w:autoSpaceDE w:val="0"/>
      <w:autoSpaceDN w:val="0"/>
      <w:adjustRightInd w:val="0"/>
      <w:ind w:left="1440" w:hanging="1440"/>
    </w:pPr>
    <w:rPr>
      <w:b w:val="0"/>
      <w:bCs w:val="0"/>
      <w:sz w:val="24"/>
    </w:rPr>
  </w:style>
  <w:style w:type="paragraph" w:styleId="Footer">
    <w:name w:val="footer"/>
    <w:basedOn w:val="Normal"/>
    <w:link w:val="FooterChar"/>
    <w:uiPriority w:val="99"/>
    <w:rsid w:val="002D5F2D"/>
    <w:pPr>
      <w:tabs>
        <w:tab w:val="center" w:pos="4320"/>
        <w:tab w:val="right" w:pos="8640"/>
      </w:tabs>
    </w:pPr>
    <w:rPr>
      <w:sz w:val="20"/>
      <w:szCs w:val="20"/>
    </w:rPr>
  </w:style>
  <w:style w:type="character" w:customStyle="1" w:styleId="FooterChar">
    <w:name w:val="Footer Char"/>
    <w:link w:val="Footer"/>
    <w:uiPriority w:val="99"/>
    <w:rsid w:val="002D5F2D"/>
    <w:rPr>
      <w:rFonts w:ascii="Times New Roman" w:eastAsia="Times New Roman" w:hAnsi="Times New Roman" w:cs="Times New Roman"/>
    </w:rPr>
  </w:style>
  <w:style w:type="character" w:styleId="PageNumber">
    <w:name w:val="page number"/>
    <w:basedOn w:val="DefaultParagraphFont"/>
    <w:rsid w:val="002D5F2D"/>
  </w:style>
  <w:style w:type="paragraph" w:customStyle="1" w:styleId="Level4">
    <w:name w:val="Level 4"/>
    <w:basedOn w:val="Normal"/>
    <w:rsid w:val="002D5F2D"/>
    <w:pPr>
      <w:widowControl w:val="0"/>
      <w:autoSpaceDE w:val="0"/>
      <w:autoSpaceDN w:val="0"/>
      <w:adjustRightInd w:val="0"/>
      <w:outlineLvl w:val="3"/>
    </w:pPr>
    <w:rPr>
      <w:sz w:val="20"/>
    </w:rPr>
  </w:style>
  <w:style w:type="paragraph" w:customStyle="1" w:styleId="month">
    <w:name w:val="month"/>
    <w:basedOn w:val="Normal"/>
    <w:rsid w:val="002D5F2D"/>
    <w:rPr>
      <w:rFonts w:ascii="Times" w:hAnsi="Times"/>
      <w:b/>
      <w:szCs w:val="20"/>
    </w:rPr>
  </w:style>
  <w:style w:type="paragraph" w:customStyle="1" w:styleId="a">
    <w:name w:val="ö"/>
    <w:basedOn w:val="Normal"/>
    <w:rsid w:val="002D5F2D"/>
    <w:pPr>
      <w:widowControl w:val="0"/>
      <w:tabs>
        <w:tab w:val="left" w:pos="720"/>
      </w:tabs>
      <w:autoSpaceDE w:val="0"/>
      <w:autoSpaceDN w:val="0"/>
      <w:adjustRightInd w:val="0"/>
      <w:ind w:left="720" w:hanging="720"/>
      <w:outlineLvl w:val="0"/>
    </w:pPr>
  </w:style>
  <w:style w:type="paragraph" w:customStyle="1" w:styleId="xl44">
    <w:name w:val="xl44"/>
    <w:basedOn w:val="Normal"/>
    <w:rsid w:val="002D5F2D"/>
    <w:pPr>
      <w:pBdr>
        <w:left w:val="single" w:sz="8" w:space="0" w:color="auto"/>
        <w:right w:val="single" w:sz="8" w:space="0" w:color="auto"/>
      </w:pBdr>
      <w:spacing w:before="100" w:after="100"/>
      <w:textAlignment w:val="top"/>
    </w:pPr>
    <w:rPr>
      <w:rFonts w:ascii="Arial" w:eastAsia="Arial Unicode MS" w:hAnsi="Arial"/>
      <w:sz w:val="16"/>
    </w:rPr>
  </w:style>
  <w:style w:type="paragraph" w:styleId="Header">
    <w:name w:val="header"/>
    <w:basedOn w:val="Normal"/>
    <w:link w:val="HeaderChar"/>
    <w:rsid w:val="002D5F2D"/>
    <w:pPr>
      <w:tabs>
        <w:tab w:val="center" w:pos="4320"/>
        <w:tab w:val="right" w:pos="8640"/>
      </w:tabs>
    </w:pPr>
    <w:rPr>
      <w:sz w:val="20"/>
      <w:szCs w:val="20"/>
    </w:rPr>
  </w:style>
  <w:style w:type="character" w:customStyle="1" w:styleId="HeaderChar">
    <w:name w:val="Header Char"/>
    <w:link w:val="Header"/>
    <w:rsid w:val="002D5F2D"/>
    <w:rPr>
      <w:rFonts w:ascii="Times New Roman" w:eastAsia="Times New Roman" w:hAnsi="Times New Roman" w:cs="Times New Roman"/>
    </w:rPr>
  </w:style>
  <w:style w:type="paragraph" w:styleId="BodyTextIndent2">
    <w:name w:val="Body Text Indent 2"/>
    <w:basedOn w:val="Normal"/>
    <w:link w:val="BodyTextIndent2Char"/>
    <w:rsid w:val="002D5F2D"/>
    <w:pPr>
      <w:spacing w:after="120" w:line="480" w:lineRule="auto"/>
      <w:ind w:left="360"/>
    </w:pPr>
    <w:rPr>
      <w:sz w:val="20"/>
      <w:szCs w:val="20"/>
    </w:rPr>
  </w:style>
  <w:style w:type="character" w:customStyle="1" w:styleId="BodyTextIndent2Char">
    <w:name w:val="Body Text Indent 2 Char"/>
    <w:link w:val="BodyTextIndent2"/>
    <w:rsid w:val="002D5F2D"/>
    <w:rPr>
      <w:rFonts w:ascii="Times New Roman" w:eastAsia="Times New Roman" w:hAnsi="Times New Roman" w:cs="Times New Roman"/>
    </w:rPr>
  </w:style>
  <w:style w:type="paragraph" w:styleId="Subtitle">
    <w:name w:val="Subtitle"/>
    <w:basedOn w:val="Normal"/>
    <w:link w:val="SubtitleChar"/>
    <w:qFormat/>
    <w:rsid w:val="002D5F2D"/>
    <w:pPr>
      <w:ind w:left="1440" w:hanging="1440"/>
    </w:pPr>
    <w:rPr>
      <w:b/>
      <w:bCs/>
      <w:sz w:val="20"/>
      <w:szCs w:val="20"/>
      <w:u w:val="single"/>
    </w:rPr>
  </w:style>
  <w:style w:type="character" w:customStyle="1" w:styleId="SubtitleChar">
    <w:name w:val="Subtitle Char"/>
    <w:link w:val="Subtitle"/>
    <w:rsid w:val="002D5F2D"/>
    <w:rPr>
      <w:rFonts w:ascii="Times New Roman" w:eastAsia="Times New Roman" w:hAnsi="Times New Roman" w:cs="Times New Roman"/>
      <w:b/>
      <w:bCs/>
      <w:u w:val="single"/>
    </w:rPr>
  </w:style>
  <w:style w:type="character" w:styleId="Hyperlink">
    <w:name w:val="Hyperlink"/>
    <w:uiPriority w:val="99"/>
    <w:rsid w:val="002D5F2D"/>
    <w:rPr>
      <w:color w:val="0000FF"/>
      <w:u w:val="single"/>
    </w:rPr>
  </w:style>
  <w:style w:type="paragraph" w:customStyle="1" w:styleId="Figuretitle">
    <w:name w:val="Figure title"/>
    <w:basedOn w:val="Normal"/>
    <w:link w:val="FiguretitleChar1"/>
    <w:qFormat/>
    <w:rsid w:val="002D5F2D"/>
    <w:rPr>
      <w:sz w:val="20"/>
      <w:szCs w:val="20"/>
    </w:rPr>
  </w:style>
  <w:style w:type="character" w:customStyle="1" w:styleId="FiguretitleChar1">
    <w:name w:val="Figure title Char1"/>
    <w:link w:val="Figuretitle"/>
    <w:rsid w:val="002D5F2D"/>
    <w:rPr>
      <w:rFonts w:ascii="Times New Roman" w:eastAsia="Times New Roman" w:hAnsi="Times New Roman" w:cs="Times New Roman"/>
    </w:rPr>
  </w:style>
  <w:style w:type="character" w:customStyle="1" w:styleId="Heading4CharCharCharChar">
    <w:name w:val="Heading 4 Char Char Char Char"/>
    <w:rsid w:val="002D5F2D"/>
    <w:rPr>
      <w:rFonts w:ascii="Times New Roman" w:hAnsi="Times New Roman"/>
      <w:b/>
      <w:bCs/>
      <w:sz w:val="28"/>
      <w:szCs w:val="28"/>
      <w:lang w:val="en-US" w:eastAsia="en-US" w:bidi="ar-SA"/>
    </w:rPr>
  </w:style>
  <w:style w:type="paragraph" w:styleId="CommentText">
    <w:name w:val="annotation text"/>
    <w:basedOn w:val="Normal"/>
    <w:link w:val="CommentTextChar"/>
    <w:rsid w:val="002D5F2D"/>
    <w:rPr>
      <w:sz w:val="20"/>
      <w:szCs w:val="20"/>
    </w:rPr>
  </w:style>
  <w:style w:type="character" w:customStyle="1" w:styleId="CommentTextChar">
    <w:name w:val="Comment Text Char"/>
    <w:link w:val="CommentText"/>
    <w:rsid w:val="002D5F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D5F2D"/>
    <w:rPr>
      <w:b/>
      <w:bCs/>
    </w:rPr>
  </w:style>
  <w:style w:type="character" w:customStyle="1" w:styleId="CommentSubjectChar">
    <w:name w:val="Comment Subject Char"/>
    <w:link w:val="CommentSubject"/>
    <w:rsid w:val="002D5F2D"/>
    <w:rPr>
      <w:rFonts w:ascii="Times New Roman" w:eastAsia="Times New Roman" w:hAnsi="Times New Roman" w:cs="Times New Roman"/>
      <w:b/>
      <w:bCs/>
      <w:sz w:val="20"/>
      <w:szCs w:val="20"/>
    </w:rPr>
  </w:style>
  <w:style w:type="paragraph" w:customStyle="1" w:styleId="xl30">
    <w:name w:val="xl30"/>
    <w:basedOn w:val="Normal"/>
    <w:rsid w:val="002D5F2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character" w:customStyle="1" w:styleId="title11">
    <w:name w:val="title11"/>
    <w:rsid w:val="002D5F2D"/>
    <w:rPr>
      <w:rFonts w:ascii="Arial" w:hAnsi="Arial" w:cs="Arial" w:hint="default"/>
      <w:b/>
      <w:bCs/>
      <w:color w:val="993333"/>
      <w:sz w:val="36"/>
      <w:szCs w:val="36"/>
    </w:rPr>
  </w:style>
  <w:style w:type="paragraph" w:styleId="NormalWeb">
    <w:name w:val="Normal (Web)"/>
    <w:basedOn w:val="Normal"/>
    <w:rsid w:val="002D5F2D"/>
    <w:pPr>
      <w:spacing w:before="100" w:beforeAutospacing="1" w:after="100" w:afterAutospacing="1"/>
    </w:pPr>
  </w:style>
  <w:style w:type="paragraph" w:customStyle="1" w:styleId="Default">
    <w:name w:val="Default"/>
    <w:rsid w:val="002D5F2D"/>
    <w:pPr>
      <w:autoSpaceDE w:val="0"/>
      <w:autoSpaceDN w:val="0"/>
      <w:adjustRightInd w:val="0"/>
    </w:pPr>
    <w:rPr>
      <w:rFonts w:ascii="Times New Roman" w:eastAsia="Times New Roman" w:hAnsi="Times New Roman"/>
      <w:color w:val="000000"/>
      <w:sz w:val="24"/>
      <w:szCs w:val="24"/>
    </w:rPr>
  </w:style>
  <w:style w:type="paragraph" w:styleId="ListBullet">
    <w:name w:val="List Bullet"/>
    <w:basedOn w:val="Normal"/>
    <w:autoRedefine/>
    <w:rsid w:val="002D5F2D"/>
    <w:pPr>
      <w:outlineLvl w:val="0"/>
    </w:pPr>
    <w:rPr>
      <w:rFonts w:ascii="Arial" w:hAnsi="Arial" w:cs="Arial"/>
      <w:sz w:val="20"/>
      <w:szCs w:val="20"/>
    </w:rPr>
  </w:style>
  <w:style w:type="paragraph" w:styleId="List">
    <w:name w:val="List"/>
    <w:basedOn w:val="Normal"/>
    <w:rsid w:val="002D5F2D"/>
    <w:pPr>
      <w:ind w:left="360" w:hanging="360"/>
    </w:pPr>
  </w:style>
  <w:style w:type="character" w:styleId="LineNumber">
    <w:name w:val="line number"/>
    <w:basedOn w:val="DefaultParagraphFont"/>
    <w:rsid w:val="002D5F2D"/>
  </w:style>
  <w:style w:type="paragraph" w:styleId="BodyText3">
    <w:name w:val="Body Text 3"/>
    <w:basedOn w:val="Normal"/>
    <w:link w:val="BodyText3Char"/>
    <w:rsid w:val="002D5F2D"/>
    <w:pPr>
      <w:spacing w:after="120"/>
    </w:pPr>
    <w:rPr>
      <w:sz w:val="16"/>
      <w:szCs w:val="16"/>
    </w:rPr>
  </w:style>
  <w:style w:type="character" w:customStyle="1" w:styleId="BodyText3Char">
    <w:name w:val="Body Text 3 Char"/>
    <w:link w:val="BodyText3"/>
    <w:rsid w:val="002D5F2D"/>
    <w:rPr>
      <w:rFonts w:ascii="Times New Roman" w:eastAsia="Times New Roman" w:hAnsi="Times New Roman" w:cs="Times New Roman"/>
      <w:sz w:val="16"/>
      <w:szCs w:val="16"/>
    </w:rPr>
  </w:style>
  <w:style w:type="paragraph" w:customStyle="1" w:styleId="BodyText2">
    <w:name w:val="Body Text 2*"/>
    <w:basedOn w:val="Normal"/>
    <w:rsid w:val="002D5F2D"/>
    <w:pPr>
      <w:ind w:left="360" w:hanging="360"/>
    </w:pPr>
    <w:rPr>
      <w:szCs w:val="20"/>
      <w:lang w:val="en-GB"/>
    </w:rPr>
  </w:style>
  <w:style w:type="paragraph" w:customStyle="1" w:styleId="Level8">
    <w:name w:val="Level 8"/>
    <w:rsid w:val="002D5F2D"/>
    <w:pPr>
      <w:autoSpaceDE w:val="0"/>
      <w:autoSpaceDN w:val="0"/>
      <w:adjustRightInd w:val="0"/>
      <w:ind w:left="-1440"/>
    </w:pPr>
    <w:rPr>
      <w:rFonts w:ascii="Times New Roman" w:eastAsia="Times New Roman" w:hAnsi="Times New Roman"/>
      <w:sz w:val="24"/>
      <w:szCs w:val="24"/>
    </w:rPr>
  </w:style>
  <w:style w:type="paragraph" w:customStyle="1" w:styleId="Legal1">
    <w:name w:val="Legal 1"/>
    <w:basedOn w:val="Normal"/>
    <w:rsid w:val="002D5F2D"/>
    <w:pPr>
      <w:widowControl w:val="0"/>
      <w:tabs>
        <w:tab w:val="num" w:pos="720"/>
      </w:tabs>
      <w:autoSpaceDE w:val="0"/>
      <w:autoSpaceDN w:val="0"/>
      <w:adjustRightInd w:val="0"/>
      <w:ind w:left="360" w:hanging="360"/>
      <w:outlineLvl w:val="0"/>
    </w:pPr>
  </w:style>
  <w:style w:type="paragraph" w:customStyle="1" w:styleId="Legal4">
    <w:name w:val="Legal 4"/>
    <w:basedOn w:val="Normal"/>
    <w:rsid w:val="002D5F2D"/>
    <w:pPr>
      <w:widowControl w:val="0"/>
      <w:autoSpaceDE w:val="0"/>
      <w:autoSpaceDN w:val="0"/>
      <w:adjustRightInd w:val="0"/>
      <w:ind w:left="1800" w:hanging="360"/>
      <w:outlineLvl w:val="3"/>
    </w:pPr>
  </w:style>
  <w:style w:type="paragraph" w:customStyle="1" w:styleId="Legal6">
    <w:name w:val="Legal 6"/>
    <w:basedOn w:val="Normal"/>
    <w:rsid w:val="002D5F2D"/>
    <w:pPr>
      <w:widowControl w:val="0"/>
      <w:autoSpaceDE w:val="0"/>
      <w:autoSpaceDN w:val="0"/>
      <w:adjustRightInd w:val="0"/>
      <w:ind w:left="3960" w:hanging="720"/>
      <w:outlineLvl w:val="5"/>
    </w:pPr>
  </w:style>
  <w:style w:type="character" w:styleId="FollowedHyperlink">
    <w:name w:val="FollowedHyperlink"/>
    <w:rsid w:val="002D5F2D"/>
    <w:rPr>
      <w:color w:val="800080"/>
      <w:u w:val="single"/>
    </w:rPr>
  </w:style>
  <w:style w:type="paragraph" w:styleId="TOC1">
    <w:name w:val="toc 1"/>
    <w:basedOn w:val="Normal"/>
    <w:next w:val="Normal"/>
    <w:autoRedefine/>
    <w:uiPriority w:val="39"/>
    <w:rsid w:val="002D5F2D"/>
    <w:pPr>
      <w:tabs>
        <w:tab w:val="right" w:leader="dot" w:pos="9350"/>
      </w:tabs>
      <w:ind w:left="360" w:hanging="360"/>
    </w:pPr>
  </w:style>
  <w:style w:type="paragraph" w:styleId="TOC2">
    <w:name w:val="toc 2"/>
    <w:aliases w:val="TOC 2a"/>
    <w:basedOn w:val="Normal"/>
    <w:next w:val="Normal"/>
    <w:autoRedefine/>
    <w:uiPriority w:val="39"/>
    <w:rsid w:val="002D5F2D"/>
    <w:pPr>
      <w:ind w:left="240"/>
    </w:pPr>
  </w:style>
  <w:style w:type="paragraph" w:styleId="TOC3">
    <w:name w:val="toc 3"/>
    <w:basedOn w:val="Normal"/>
    <w:next w:val="Normal"/>
    <w:autoRedefine/>
    <w:uiPriority w:val="39"/>
    <w:rsid w:val="002D5F2D"/>
    <w:pPr>
      <w:ind w:left="480"/>
    </w:pPr>
  </w:style>
  <w:style w:type="paragraph" w:styleId="DocumentMap">
    <w:name w:val="Document Map"/>
    <w:basedOn w:val="Normal"/>
    <w:link w:val="DocumentMapChar"/>
    <w:rsid w:val="002D5F2D"/>
    <w:pPr>
      <w:shd w:val="clear" w:color="auto" w:fill="000080"/>
    </w:pPr>
    <w:rPr>
      <w:rFonts w:ascii="Tahoma" w:hAnsi="Tahoma"/>
      <w:sz w:val="20"/>
      <w:szCs w:val="20"/>
    </w:rPr>
  </w:style>
  <w:style w:type="character" w:customStyle="1" w:styleId="DocumentMapChar">
    <w:name w:val="Document Map Char"/>
    <w:link w:val="DocumentMap"/>
    <w:rsid w:val="002D5F2D"/>
    <w:rPr>
      <w:rFonts w:ascii="Tahoma" w:eastAsia="Times New Roman" w:hAnsi="Tahoma" w:cs="Tahoma"/>
      <w:sz w:val="20"/>
      <w:szCs w:val="20"/>
      <w:shd w:val="clear" w:color="auto" w:fill="000080"/>
    </w:rPr>
  </w:style>
  <w:style w:type="paragraph" w:styleId="TOC4">
    <w:name w:val="toc 4"/>
    <w:basedOn w:val="Normal"/>
    <w:next w:val="Normal"/>
    <w:autoRedefine/>
    <w:uiPriority w:val="39"/>
    <w:rsid w:val="002D5F2D"/>
    <w:pPr>
      <w:ind w:left="720"/>
    </w:pPr>
  </w:style>
  <w:style w:type="paragraph" w:styleId="TOC5">
    <w:name w:val="toc 5"/>
    <w:basedOn w:val="Normal"/>
    <w:next w:val="Normal"/>
    <w:autoRedefine/>
    <w:uiPriority w:val="39"/>
    <w:rsid w:val="002D5F2D"/>
    <w:pPr>
      <w:ind w:left="960"/>
    </w:pPr>
  </w:style>
  <w:style w:type="paragraph" w:customStyle="1" w:styleId="xl24">
    <w:name w:val="xl24"/>
    <w:basedOn w:val="Normal"/>
    <w:rsid w:val="002D5F2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2D5F2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6">
    <w:name w:val="xl26"/>
    <w:basedOn w:val="Normal"/>
    <w:rsid w:val="002D5F2D"/>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7">
    <w:name w:val="xl27"/>
    <w:basedOn w:val="Normal"/>
    <w:rsid w:val="002D5F2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Normal"/>
    <w:rsid w:val="002D5F2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9">
    <w:name w:val="xl29"/>
    <w:basedOn w:val="Normal"/>
    <w:rsid w:val="002D5F2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1">
    <w:name w:val="xl31"/>
    <w:basedOn w:val="Normal"/>
    <w:rsid w:val="002D5F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2D5F2D"/>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Normal"/>
    <w:rsid w:val="002D5F2D"/>
    <w:pPr>
      <w:pBdr>
        <w:left w:val="single" w:sz="4" w:space="0" w:color="auto"/>
        <w:right w:val="single" w:sz="4" w:space="0" w:color="auto"/>
      </w:pBdr>
      <w:spacing w:before="100" w:beforeAutospacing="1" w:after="100" w:afterAutospacing="1"/>
    </w:pPr>
    <w:rPr>
      <w:rFonts w:eastAsia="Arial Unicode MS"/>
    </w:rPr>
  </w:style>
  <w:style w:type="paragraph" w:customStyle="1" w:styleId="xl34">
    <w:name w:val="xl34"/>
    <w:basedOn w:val="Normal"/>
    <w:rsid w:val="002D5F2D"/>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5">
    <w:name w:val="xl35"/>
    <w:basedOn w:val="Normal"/>
    <w:rsid w:val="002D5F2D"/>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rPr>
  </w:style>
  <w:style w:type="paragraph" w:customStyle="1" w:styleId="xl36">
    <w:name w:val="xl36"/>
    <w:basedOn w:val="Normal"/>
    <w:rsid w:val="002D5F2D"/>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7">
    <w:name w:val="xl37"/>
    <w:basedOn w:val="Normal"/>
    <w:rsid w:val="002D5F2D"/>
    <w:pPr>
      <w:pBdr>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38">
    <w:name w:val="xl38"/>
    <w:basedOn w:val="Normal"/>
    <w:rsid w:val="002D5F2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9">
    <w:name w:val="xl39"/>
    <w:basedOn w:val="Normal"/>
    <w:rsid w:val="002D5F2D"/>
    <w:pPr>
      <w:pBdr>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character" w:styleId="EndnoteReference">
    <w:name w:val="endnote reference"/>
    <w:rsid w:val="002D5F2D"/>
    <w:rPr>
      <w:vertAlign w:val="superscript"/>
    </w:rPr>
  </w:style>
  <w:style w:type="paragraph" w:customStyle="1" w:styleId="xl40">
    <w:name w:val="xl40"/>
    <w:basedOn w:val="Normal"/>
    <w:rsid w:val="002D5F2D"/>
    <w:pPr>
      <w:pBdr>
        <w:bottom w:val="double" w:sz="6"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2D5F2D"/>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2">
    <w:name w:val="xl42"/>
    <w:basedOn w:val="Normal"/>
    <w:rsid w:val="002D5F2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3">
    <w:name w:val="xl43"/>
    <w:basedOn w:val="Normal"/>
    <w:rsid w:val="002D5F2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5">
    <w:name w:val="xl45"/>
    <w:basedOn w:val="Normal"/>
    <w:rsid w:val="002D5F2D"/>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Normal"/>
    <w:rsid w:val="002D5F2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font5">
    <w:name w:val="font5"/>
    <w:basedOn w:val="Normal"/>
    <w:rsid w:val="002D5F2D"/>
    <w:pPr>
      <w:spacing w:before="100" w:beforeAutospacing="1" w:after="100" w:afterAutospacing="1"/>
    </w:pPr>
    <w:rPr>
      <w:rFonts w:eastAsia="Arial Unicode MS"/>
      <w:b/>
      <w:bCs/>
      <w:sz w:val="20"/>
      <w:szCs w:val="20"/>
    </w:rPr>
  </w:style>
  <w:style w:type="paragraph" w:customStyle="1" w:styleId="xl47">
    <w:name w:val="xl47"/>
    <w:basedOn w:val="Normal"/>
    <w:rsid w:val="002D5F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2D5F2D"/>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styleId="BodyText20">
    <w:name w:val="Body Text 2"/>
    <w:basedOn w:val="Normal"/>
    <w:link w:val="BodyText2Char"/>
    <w:rsid w:val="002D5F2D"/>
    <w:rPr>
      <w:color w:val="FFFFFF"/>
      <w:sz w:val="18"/>
      <w:szCs w:val="20"/>
    </w:rPr>
  </w:style>
  <w:style w:type="character" w:customStyle="1" w:styleId="BodyText2Char">
    <w:name w:val="Body Text 2 Char"/>
    <w:link w:val="BodyText20"/>
    <w:rsid w:val="002D5F2D"/>
    <w:rPr>
      <w:rFonts w:ascii="Times New Roman" w:eastAsia="Times New Roman" w:hAnsi="Times New Roman" w:cs="Times New Roman"/>
      <w:color w:val="FFFFFF"/>
      <w:sz w:val="18"/>
    </w:rPr>
  </w:style>
  <w:style w:type="paragraph" w:customStyle="1" w:styleId="Level1">
    <w:name w:val="Level 1"/>
    <w:basedOn w:val="Normal"/>
    <w:rsid w:val="002D5F2D"/>
    <w:pPr>
      <w:widowControl w:val="0"/>
      <w:tabs>
        <w:tab w:val="num" w:pos="720"/>
      </w:tabs>
      <w:autoSpaceDE w:val="0"/>
      <w:autoSpaceDN w:val="0"/>
      <w:adjustRightInd w:val="0"/>
      <w:ind w:left="432" w:hanging="432"/>
      <w:outlineLvl w:val="0"/>
    </w:pPr>
    <w:rPr>
      <w:sz w:val="20"/>
    </w:rPr>
  </w:style>
  <w:style w:type="paragraph" w:customStyle="1" w:styleId="Level2">
    <w:name w:val="Level 2"/>
    <w:basedOn w:val="Normal"/>
    <w:rsid w:val="002D5F2D"/>
    <w:pPr>
      <w:widowControl w:val="0"/>
      <w:tabs>
        <w:tab w:val="num" w:pos="576"/>
      </w:tabs>
      <w:autoSpaceDE w:val="0"/>
      <w:autoSpaceDN w:val="0"/>
      <w:adjustRightInd w:val="0"/>
      <w:ind w:left="576" w:hanging="576"/>
      <w:outlineLvl w:val="1"/>
    </w:pPr>
    <w:rPr>
      <w:sz w:val="20"/>
    </w:rPr>
  </w:style>
  <w:style w:type="paragraph" w:customStyle="1" w:styleId="Level3">
    <w:name w:val="Level 3"/>
    <w:basedOn w:val="Normal"/>
    <w:rsid w:val="002D5F2D"/>
    <w:pPr>
      <w:widowControl w:val="0"/>
      <w:tabs>
        <w:tab w:val="num" w:pos="720"/>
      </w:tabs>
      <w:autoSpaceDE w:val="0"/>
      <w:autoSpaceDN w:val="0"/>
      <w:adjustRightInd w:val="0"/>
      <w:ind w:left="720" w:hanging="720"/>
      <w:outlineLvl w:val="2"/>
    </w:pPr>
    <w:rPr>
      <w:sz w:val="20"/>
    </w:rPr>
  </w:style>
  <w:style w:type="paragraph" w:customStyle="1" w:styleId="a0">
    <w:name w:val="û"/>
    <w:basedOn w:val="Normal"/>
    <w:rsid w:val="002D5F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style>
  <w:style w:type="paragraph" w:customStyle="1" w:styleId="a1">
    <w:name w:val="ü"/>
    <w:basedOn w:val="Normal"/>
    <w:rsid w:val="002D5F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style>
  <w:style w:type="paragraph" w:customStyle="1" w:styleId="a2">
    <w:name w:val="ý"/>
    <w:basedOn w:val="Normal"/>
    <w:rsid w:val="002D5F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style>
  <w:style w:type="paragraph" w:styleId="TOC6">
    <w:name w:val="toc 6"/>
    <w:basedOn w:val="Normal"/>
    <w:next w:val="Normal"/>
    <w:autoRedefine/>
    <w:uiPriority w:val="39"/>
    <w:rsid w:val="002D5F2D"/>
    <w:pPr>
      <w:ind w:left="1200"/>
    </w:pPr>
  </w:style>
  <w:style w:type="paragraph" w:styleId="TOC7">
    <w:name w:val="toc 7"/>
    <w:basedOn w:val="Normal"/>
    <w:next w:val="Normal"/>
    <w:autoRedefine/>
    <w:uiPriority w:val="39"/>
    <w:rsid w:val="002D5F2D"/>
    <w:pPr>
      <w:ind w:left="1440"/>
    </w:pPr>
  </w:style>
  <w:style w:type="paragraph" w:styleId="TOC8">
    <w:name w:val="toc 8"/>
    <w:basedOn w:val="Normal"/>
    <w:next w:val="Normal"/>
    <w:autoRedefine/>
    <w:uiPriority w:val="39"/>
    <w:rsid w:val="002D5F2D"/>
    <w:pPr>
      <w:ind w:left="1680"/>
    </w:pPr>
  </w:style>
  <w:style w:type="paragraph" w:styleId="TOC9">
    <w:name w:val="toc 9"/>
    <w:basedOn w:val="Normal"/>
    <w:next w:val="Normal"/>
    <w:autoRedefine/>
    <w:uiPriority w:val="39"/>
    <w:rsid w:val="002D5F2D"/>
    <w:pPr>
      <w:ind w:left="1920"/>
    </w:pPr>
  </w:style>
  <w:style w:type="paragraph" w:customStyle="1" w:styleId="Level5">
    <w:name w:val="Level 5"/>
    <w:basedOn w:val="Normal"/>
    <w:rsid w:val="002D5F2D"/>
    <w:pPr>
      <w:widowControl w:val="0"/>
      <w:tabs>
        <w:tab w:val="num" w:pos="1080"/>
      </w:tabs>
      <w:autoSpaceDE w:val="0"/>
      <w:autoSpaceDN w:val="0"/>
      <w:adjustRightInd w:val="0"/>
      <w:ind w:left="1008" w:hanging="1008"/>
      <w:outlineLvl w:val="4"/>
    </w:pPr>
    <w:rPr>
      <w:sz w:val="20"/>
    </w:rPr>
  </w:style>
  <w:style w:type="paragraph" w:customStyle="1" w:styleId="Level6">
    <w:name w:val="Level 6"/>
    <w:basedOn w:val="Normal"/>
    <w:rsid w:val="002D5F2D"/>
    <w:pPr>
      <w:widowControl w:val="0"/>
      <w:tabs>
        <w:tab w:val="num" w:pos="1800"/>
      </w:tabs>
      <w:autoSpaceDE w:val="0"/>
      <w:autoSpaceDN w:val="0"/>
      <w:adjustRightInd w:val="0"/>
      <w:ind w:left="1152" w:hanging="1152"/>
      <w:outlineLvl w:val="5"/>
    </w:pPr>
    <w:rPr>
      <w:sz w:val="20"/>
    </w:rPr>
  </w:style>
  <w:style w:type="paragraph" w:customStyle="1" w:styleId="Legal2">
    <w:name w:val="Legal 2"/>
    <w:basedOn w:val="Normal"/>
    <w:rsid w:val="002D5F2D"/>
    <w:pPr>
      <w:widowControl w:val="0"/>
      <w:autoSpaceDE w:val="0"/>
      <w:autoSpaceDN w:val="0"/>
      <w:adjustRightInd w:val="0"/>
      <w:ind w:left="720" w:hanging="360"/>
      <w:outlineLvl w:val="1"/>
    </w:pPr>
  </w:style>
  <w:style w:type="character" w:styleId="FootnoteReference">
    <w:name w:val="footnote reference"/>
    <w:uiPriority w:val="99"/>
    <w:rsid w:val="002D5F2D"/>
    <w:rPr>
      <w:vertAlign w:val="superscript"/>
    </w:rPr>
  </w:style>
  <w:style w:type="paragraph" w:styleId="PlainText">
    <w:name w:val="Plain Text"/>
    <w:basedOn w:val="Normal"/>
    <w:link w:val="PlainTextChar"/>
    <w:uiPriority w:val="99"/>
    <w:rsid w:val="002D5F2D"/>
    <w:rPr>
      <w:rFonts w:ascii="Courier New" w:hAnsi="Courier New"/>
      <w:sz w:val="20"/>
      <w:szCs w:val="20"/>
    </w:rPr>
  </w:style>
  <w:style w:type="character" w:customStyle="1" w:styleId="PlainTextChar">
    <w:name w:val="Plain Text Char"/>
    <w:link w:val="PlainText"/>
    <w:uiPriority w:val="99"/>
    <w:rsid w:val="002D5F2D"/>
    <w:rPr>
      <w:rFonts w:ascii="Courier New" w:eastAsia="Times New Roman" w:hAnsi="Courier New" w:cs="Courier New"/>
      <w:sz w:val="20"/>
      <w:szCs w:val="20"/>
    </w:rPr>
  </w:style>
  <w:style w:type="paragraph" w:customStyle="1" w:styleId="Legal5">
    <w:name w:val="Legal 5"/>
    <w:rsid w:val="002D5F2D"/>
    <w:pPr>
      <w:widowControl w:val="0"/>
      <w:autoSpaceDE w:val="0"/>
      <w:autoSpaceDN w:val="0"/>
      <w:adjustRightInd w:val="0"/>
      <w:ind w:left="720"/>
      <w:jc w:val="both"/>
    </w:pPr>
    <w:rPr>
      <w:rFonts w:ascii="Times New Roman" w:eastAsia="Times New Roman" w:hAnsi="Times New Roman"/>
      <w:sz w:val="24"/>
      <w:szCs w:val="24"/>
    </w:rPr>
  </w:style>
  <w:style w:type="paragraph" w:styleId="Title">
    <w:name w:val="Title"/>
    <w:basedOn w:val="Normal"/>
    <w:link w:val="TitleChar"/>
    <w:qFormat/>
    <w:rsid w:val="002D5F2D"/>
    <w:pPr>
      <w:widowControl w:val="0"/>
      <w:autoSpaceDE w:val="0"/>
      <w:autoSpaceDN w:val="0"/>
      <w:adjustRightInd w:val="0"/>
      <w:jc w:val="center"/>
    </w:pPr>
    <w:rPr>
      <w:b/>
      <w:bCs/>
      <w:sz w:val="20"/>
      <w:szCs w:val="20"/>
    </w:rPr>
  </w:style>
  <w:style w:type="character" w:customStyle="1" w:styleId="TitleChar">
    <w:name w:val="Title Char"/>
    <w:link w:val="Title"/>
    <w:rsid w:val="002D5F2D"/>
    <w:rPr>
      <w:rFonts w:ascii="Times New Roman" w:eastAsia="Times New Roman" w:hAnsi="Times New Roman" w:cs="Times New Roman"/>
      <w:b/>
      <w:bCs/>
    </w:rPr>
  </w:style>
  <w:style w:type="paragraph" w:customStyle="1" w:styleId="Level7">
    <w:name w:val="Level 7"/>
    <w:rsid w:val="002D5F2D"/>
    <w:pPr>
      <w:autoSpaceDE w:val="0"/>
      <w:autoSpaceDN w:val="0"/>
      <w:adjustRightInd w:val="0"/>
      <w:ind w:left="-1440"/>
    </w:pPr>
    <w:rPr>
      <w:rFonts w:ascii="Times New Roman" w:eastAsia="Times New Roman" w:hAnsi="Times New Roman"/>
      <w:sz w:val="24"/>
      <w:szCs w:val="24"/>
    </w:rPr>
  </w:style>
  <w:style w:type="paragraph" w:customStyle="1" w:styleId="Level9">
    <w:name w:val="Level 9"/>
    <w:rsid w:val="002D5F2D"/>
    <w:pPr>
      <w:autoSpaceDE w:val="0"/>
      <w:autoSpaceDN w:val="0"/>
      <w:adjustRightInd w:val="0"/>
      <w:ind w:left="-1440"/>
    </w:pPr>
    <w:rPr>
      <w:rFonts w:ascii="Times New Roman" w:eastAsia="Times New Roman" w:hAnsi="Times New Roman"/>
      <w:b/>
      <w:bCs/>
      <w:sz w:val="24"/>
      <w:szCs w:val="24"/>
    </w:rPr>
  </w:style>
  <w:style w:type="paragraph" w:customStyle="1" w:styleId="Outline1">
    <w:name w:val="Outline 1"/>
    <w:basedOn w:val="Normal"/>
    <w:rsid w:val="002D5F2D"/>
    <w:pPr>
      <w:ind w:left="720"/>
    </w:pPr>
    <w:rPr>
      <w:sz w:val="20"/>
      <w:szCs w:val="20"/>
      <w:lang w:val="en-GB"/>
    </w:rPr>
  </w:style>
  <w:style w:type="paragraph" w:customStyle="1" w:styleId="Legal3">
    <w:name w:val="Legal 3"/>
    <w:basedOn w:val="Normal"/>
    <w:rsid w:val="002D5F2D"/>
    <w:pPr>
      <w:widowControl w:val="0"/>
      <w:autoSpaceDE w:val="0"/>
      <w:autoSpaceDN w:val="0"/>
      <w:adjustRightInd w:val="0"/>
      <w:ind w:left="1080" w:hanging="360"/>
      <w:outlineLvl w:val="2"/>
    </w:pPr>
  </w:style>
  <w:style w:type="paragraph" w:customStyle="1" w:styleId="Legal7">
    <w:name w:val="Legal 7"/>
    <w:basedOn w:val="Normal"/>
    <w:rsid w:val="002D5F2D"/>
    <w:pPr>
      <w:widowControl w:val="0"/>
      <w:autoSpaceDE w:val="0"/>
      <w:autoSpaceDN w:val="0"/>
      <w:adjustRightInd w:val="0"/>
      <w:ind w:left="5400" w:hanging="720"/>
      <w:outlineLvl w:val="6"/>
    </w:pPr>
  </w:style>
  <w:style w:type="paragraph" w:styleId="Index1">
    <w:name w:val="index 1"/>
    <w:basedOn w:val="Normal"/>
    <w:next w:val="Normal"/>
    <w:autoRedefine/>
    <w:uiPriority w:val="99"/>
    <w:rsid w:val="002D5F2D"/>
    <w:pPr>
      <w:tabs>
        <w:tab w:val="right" w:leader="dot" w:pos="4310"/>
      </w:tabs>
      <w:ind w:left="240" w:hanging="240"/>
    </w:pPr>
    <w:rPr>
      <w:noProof/>
      <w:sz w:val="18"/>
      <w:szCs w:val="18"/>
    </w:rPr>
  </w:style>
  <w:style w:type="paragraph" w:styleId="Caption">
    <w:name w:val="caption"/>
    <w:basedOn w:val="Normal"/>
    <w:next w:val="Normal"/>
    <w:qFormat/>
    <w:rsid w:val="002D5F2D"/>
    <w:pPr>
      <w:spacing w:before="120" w:after="120"/>
    </w:pPr>
    <w:rPr>
      <w:b/>
      <w:bCs/>
      <w:sz w:val="20"/>
      <w:szCs w:val="20"/>
    </w:rPr>
  </w:style>
  <w:style w:type="paragraph" w:styleId="EndnoteText">
    <w:name w:val="endnote text"/>
    <w:basedOn w:val="Normal"/>
    <w:link w:val="EndnoteTextChar"/>
    <w:rsid w:val="002D5F2D"/>
    <w:rPr>
      <w:sz w:val="20"/>
      <w:szCs w:val="20"/>
    </w:rPr>
  </w:style>
  <w:style w:type="character" w:customStyle="1" w:styleId="EndnoteTextChar">
    <w:name w:val="Endnote Text Char"/>
    <w:link w:val="EndnoteText"/>
    <w:rsid w:val="002D5F2D"/>
    <w:rPr>
      <w:rFonts w:ascii="Times New Roman" w:eastAsia="Times New Roman" w:hAnsi="Times New Roman" w:cs="Times New Roman"/>
      <w:sz w:val="20"/>
      <w:szCs w:val="20"/>
    </w:rPr>
  </w:style>
  <w:style w:type="character" w:customStyle="1" w:styleId="Bibliogrphy">
    <w:name w:val="Bibliogrphy"/>
    <w:basedOn w:val="DefaultParagraphFont"/>
    <w:rsid w:val="002D5F2D"/>
  </w:style>
  <w:style w:type="character" w:customStyle="1" w:styleId="FiguretitleChar">
    <w:name w:val="Figure title Char"/>
    <w:rsid w:val="002D5F2D"/>
    <w:rPr>
      <w:sz w:val="24"/>
      <w:szCs w:val="24"/>
      <w:lang w:val="en-US" w:eastAsia="en-US" w:bidi="ar-SA"/>
    </w:rPr>
  </w:style>
  <w:style w:type="paragraph" w:styleId="TableofFigures">
    <w:name w:val="table of figures"/>
    <w:basedOn w:val="Normal"/>
    <w:next w:val="Normal"/>
    <w:uiPriority w:val="99"/>
    <w:rsid w:val="002D5F2D"/>
    <w:pPr>
      <w:ind w:left="480" w:hanging="480"/>
    </w:pPr>
  </w:style>
  <w:style w:type="paragraph" w:customStyle="1" w:styleId="font6">
    <w:name w:val="font6"/>
    <w:basedOn w:val="Normal"/>
    <w:rsid w:val="002D5F2D"/>
    <w:pPr>
      <w:spacing w:before="100" w:after="100"/>
    </w:pPr>
    <w:rPr>
      <w:rFonts w:ascii="Arial" w:eastAsia="Arial Unicode MS" w:hAnsi="Arial"/>
      <w:sz w:val="16"/>
    </w:rPr>
  </w:style>
  <w:style w:type="paragraph" w:customStyle="1" w:styleId="font7">
    <w:name w:val="font7"/>
    <w:basedOn w:val="Normal"/>
    <w:rsid w:val="002D5F2D"/>
    <w:pPr>
      <w:spacing w:before="100" w:after="100"/>
    </w:pPr>
    <w:rPr>
      <w:rFonts w:ascii="Arial" w:eastAsia="Arial Unicode MS" w:hAnsi="Arial"/>
      <w:b/>
      <w:sz w:val="16"/>
    </w:rPr>
  </w:style>
  <w:style w:type="paragraph" w:customStyle="1" w:styleId="font8">
    <w:name w:val="font8"/>
    <w:basedOn w:val="Normal"/>
    <w:rsid w:val="002D5F2D"/>
    <w:pPr>
      <w:spacing w:before="100" w:after="100"/>
    </w:pPr>
    <w:rPr>
      <w:rFonts w:ascii="Arial" w:eastAsia="Arial Unicode MS" w:hAnsi="Arial"/>
      <w:sz w:val="16"/>
    </w:rPr>
  </w:style>
  <w:style w:type="paragraph" w:customStyle="1" w:styleId="xl49">
    <w:name w:val="xl49"/>
    <w:basedOn w:val="Normal"/>
    <w:rsid w:val="002D5F2D"/>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50">
    <w:name w:val="xl50"/>
    <w:basedOn w:val="Normal"/>
    <w:rsid w:val="002D5F2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1">
    <w:name w:val="xl51"/>
    <w:basedOn w:val="Normal"/>
    <w:rsid w:val="002D5F2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2">
    <w:name w:val="xl52"/>
    <w:basedOn w:val="Normal"/>
    <w:rsid w:val="002D5F2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3">
    <w:name w:val="xl53"/>
    <w:basedOn w:val="Normal"/>
    <w:rsid w:val="002D5F2D"/>
    <w:pPr>
      <w:pBdr>
        <w:top w:val="single" w:sz="4" w:space="0" w:color="auto"/>
        <w:left w:val="single" w:sz="4" w:space="0" w:color="auto"/>
        <w:right w:val="single" w:sz="4" w:space="0" w:color="auto"/>
      </w:pBdr>
      <w:spacing w:before="100" w:after="100"/>
      <w:jc w:val="center"/>
    </w:pPr>
    <w:rPr>
      <w:rFonts w:ascii="Arial" w:eastAsia="Arial Unicode MS" w:hAnsi="Arial"/>
      <w:sz w:val="16"/>
    </w:rPr>
  </w:style>
  <w:style w:type="paragraph" w:customStyle="1" w:styleId="xl54">
    <w:name w:val="xl54"/>
    <w:basedOn w:val="Normal"/>
    <w:rsid w:val="002D5F2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55">
    <w:name w:val="xl55"/>
    <w:basedOn w:val="Normal"/>
    <w:rsid w:val="002D5F2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paragraph" w:customStyle="1" w:styleId="xl56">
    <w:name w:val="xl56"/>
    <w:basedOn w:val="Normal"/>
    <w:rsid w:val="002D5F2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7">
    <w:name w:val="xl57"/>
    <w:basedOn w:val="Normal"/>
    <w:rsid w:val="002D5F2D"/>
    <w:pPr>
      <w:pBdr>
        <w:top w:val="single" w:sz="4" w:space="0" w:color="auto"/>
        <w:left w:val="single" w:sz="4" w:space="0" w:color="auto"/>
        <w:right w:val="single" w:sz="4" w:space="0" w:color="auto"/>
      </w:pBdr>
      <w:spacing w:before="100" w:after="100"/>
    </w:pPr>
    <w:rPr>
      <w:rFonts w:ascii="Arial" w:eastAsia="Arial Unicode MS" w:hAnsi="Arial"/>
      <w:b/>
      <w:sz w:val="16"/>
    </w:rPr>
  </w:style>
  <w:style w:type="paragraph" w:customStyle="1" w:styleId="xl58">
    <w:name w:val="xl58"/>
    <w:basedOn w:val="Normal"/>
    <w:rsid w:val="002D5F2D"/>
    <w:pPr>
      <w:pBdr>
        <w:left w:val="single" w:sz="4" w:space="0" w:color="auto"/>
        <w:right w:val="single" w:sz="4" w:space="0" w:color="auto"/>
      </w:pBdr>
      <w:spacing w:before="100" w:after="100"/>
    </w:pPr>
    <w:rPr>
      <w:rFonts w:ascii="Arial" w:eastAsia="Arial Unicode MS" w:hAnsi="Arial"/>
      <w:sz w:val="16"/>
    </w:rPr>
  </w:style>
  <w:style w:type="paragraph" w:customStyle="1" w:styleId="xl59">
    <w:name w:val="xl59"/>
    <w:basedOn w:val="Normal"/>
    <w:rsid w:val="002D5F2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0">
    <w:name w:val="xl60"/>
    <w:basedOn w:val="Normal"/>
    <w:rsid w:val="002D5F2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1">
    <w:name w:val="xl61"/>
    <w:basedOn w:val="Normal"/>
    <w:rsid w:val="002D5F2D"/>
    <w:pPr>
      <w:pBdr>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2">
    <w:name w:val="xl62"/>
    <w:basedOn w:val="Normal"/>
    <w:rsid w:val="002D5F2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3">
    <w:name w:val="xl63"/>
    <w:basedOn w:val="Normal"/>
    <w:rsid w:val="002D5F2D"/>
    <w:pPr>
      <w:pBdr>
        <w:left w:val="single" w:sz="4" w:space="0" w:color="auto"/>
        <w:right w:val="single" w:sz="4" w:space="0" w:color="auto"/>
      </w:pBdr>
      <w:spacing w:before="100" w:after="100"/>
    </w:pPr>
    <w:rPr>
      <w:rFonts w:ascii="Arial" w:eastAsia="Arial Unicode MS" w:hAnsi="Arial"/>
      <w:sz w:val="16"/>
    </w:rPr>
  </w:style>
  <w:style w:type="paragraph" w:customStyle="1" w:styleId="xl64">
    <w:name w:val="xl64"/>
    <w:basedOn w:val="Normal"/>
    <w:rsid w:val="002D5F2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5">
    <w:name w:val="xl65"/>
    <w:basedOn w:val="Normal"/>
    <w:rsid w:val="002D5F2D"/>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66">
    <w:name w:val="xl66"/>
    <w:basedOn w:val="Normal"/>
    <w:rsid w:val="002D5F2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7">
    <w:name w:val="xl67"/>
    <w:basedOn w:val="Normal"/>
    <w:rsid w:val="002D5F2D"/>
    <w:pPr>
      <w:pBdr>
        <w:left w:val="single" w:sz="4" w:space="0" w:color="auto"/>
        <w:right w:val="single" w:sz="4" w:space="0" w:color="auto"/>
      </w:pBdr>
      <w:spacing w:before="100" w:after="100"/>
    </w:pPr>
    <w:rPr>
      <w:rFonts w:ascii="Arial" w:eastAsia="Arial Unicode MS" w:hAnsi="Arial"/>
      <w:sz w:val="16"/>
    </w:rPr>
  </w:style>
  <w:style w:type="paragraph" w:customStyle="1" w:styleId="xl68">
    <w:name w:val="xl68"/>
    <w:basedOn w:val="Normal"/>
    <w:rsid w:val="002D5F2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9">
    <w:name w:val="xl69"/>
    <w:basedOn w:val="Normal"/>
    <w:rsid w:val="002D5F2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0">
    <w:name w:val="xl70"/>
    <w:basedOn w:val="Normal"/>
    <w:rsid w:val="002D5F2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1">
    <w:name w:val="xl71"/>
    <w:basedOn w:val="Normal"/>
    <w:rsid w:val="002D5F2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2">
    <w:name w:val="xl72"/>
    <w:basedOn w:val="Normal"/>
    <w:rsid w:val="002D5F2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73">
    <w:name w:val="xl73"/>
    <w:basedOn w:val="Normal"/>
    <w:rsid w:val="002D5F2D"/>
    <w:pPr>
      <w:pBdr>
        <w:left w:val="single" w:sz="4" w:space="0" w:color="auto"/>
        <w:right w:val="single" w:sz="4" w:space="0" w:color="auto"/>
      </w:pBdr>
      <w:spacing w:before="100" w:after="100"/>
    </w:pPr>
    <w:rPr>
      <w:rFonts w:ascii="Arial" w:eastAsia="Arial Unicode MS" w:hAnsi="Arial"/>
      <w:sz w:val="16"/>
    </w:rPr>
  </w:style>
  <w:style w:type="paragraph" w:customStyle="1" w:styleId="xl74">
    <w:name w:val="xl74"/>
    <w:basedOn w:val="Normal"/>
    <w:rsid w:val="002D5F2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75">
    <w:name w:val="xl75"/>
    <w:basedOn w:val="Normal"/>
    <w:rsid w:val="002D5F2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6">
    <w:name w:val="xl76"/>
    <w:basedOn w:val="Normal"/>
    <w:rsid w:val="002D5F2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7">
    <w:name w:val="xl77"/>
    <w:basedOn w:val="Normal"/>
    <w:rsid w:val="002D5F2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8">
    <w:name w:val="xl78"/>
    <w:basedOn w:val="Normal"/>
    <w:rsid w:val="002D5F2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9">
    <w:name w:val="xl79"/>
    <w:basedOn w:val="Normal"/>
    <w:rsid w:val="002D5F2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80">
    <w:name w:val="xl80"/>
    <w:basedOn w:val="Normal"/>
    <w:rsid w:val="002D5F2D"/>
    <w:pPr>
      <w:pBdr>
        <w:left w:val="single" w:sz="4" w:space="0" w:color="auto"/>
        <w:right w:val="single" w:sz="4" w:space="0" w:color="auto"/>
      </w:pBdr>
      <w:spacing w:before="100" w:after="100"/>
    </w:pPr>
    <w:rPr>
      <w:rFonts w:ascii="Arial" w:eastAsia="Arial Unicode MS" w:hAnsi="Arial"/>
      <w:sz w:val="16"/>
    </w:rPr>
  </w:style>
  <w:style w:type="paragraph" w:customStyle="1" w:styleId="xl81">
    <w:name w:val="xl81"/>
    <w:basedOn w:val="Normal"/>
    <w:rsid w:val="002D5F2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2">
    <w:name w:val="xl82"/>
    <w:basedOn w:val="Normal"/>
    <w:rsid w:val="002D5F2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3">
    <w:name w:val="xl83"/>
    <w:basedOn w:val="Normal"/>
    <w:rsid w:val="002D5F2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4">
    <w:name w:val="xl84"/>
    <w:basedOn w:val="Normal"/>
    <w:rsid w:val="002D5F2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5">
    <w:name w:val="xl85"/>
    <w:basedOn w:val="Normal"/>
    <w:rsid w:val="002D5F2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86">
    <w:name w:val="xl86"/>
    <w:basedOn w:val="Normal"/>
    <w:rsid w:val="002D5F2D"/>
    <w:pPr>
      <w:pBdr>
        <w:left w:val="single" w:sz="4" w:space="0" w:color="auto"/>
        <w:right w:val="single" w:sz="4" w:space="0" w:color="auto"/>
      </w:pBdr>
      <w:spacing w:before="100" w:after="100"/>
    </w:pPr>
    <w:rPr>
      <w:rFonts w:ascii="Arial" w:eastAsia="Arial Unicode MS" w:hAnsi="Arial"/>
      <w:sz w:val="16"/>
    </w:rPr>
  </w:style>
  <w:style w:type="paragraph" w:customStyle="1" w:styleId="xl87">
    <w:name w:val="xl87"/>
    <w:basedOn w:val="Normal"/>
    <w:rsid w:val="002D5F2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8">
    <w:name w:val="xl88"/>
    <w:basedOn w:val="Normal"/>
    <w:rsid w:val="002D5F2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89">
    <w:name w:val="xl89"/>
    <w:basedOn w:val="Normal"/>
    <w:rsid w:val="002D5F2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font9">
    <w:name w:val="font9"/>
    <w:basedOn w:val="Normal"/>
    <w:rsid w:val="002D5F2D"/>
    <w:pPr>
      <w:spacing w:before="100" w:after="100"/>
    </w:pPr>
    <w:rPr>
      <w:rFonts w:ascii="Arial" w:eastAsia="Arial Unicode MS" w:hAnsi="Arial"/>
      <w:color w:val="FF0000"/>
      <w:sz w:val="16"/>
    </w:rPr>
  </w:style>
  <w:style w:type="paragraph" w:customStyle="1" w:styleId="font10">
    <w:name w:val="font10"/>
    <w:basedOn w:val="Normal"/>
    <w:rsid w:val="002D5F2D"/>
    <w:pPr>
      <w:spacing w:before="100" w:after="100"/>
    </w:pPr>
    <w:rPr>
      <w:rFonts w:ascii="Arial" w:eastAsia="Arial Unicode MS" w:hAnsi="Arial"/>
      <w:b/>
      <w:sz w:val="16"/>
    </w:rPr>
  </w:style>
  <w:style w:type="paragraph" w:customStyle="1" w:styleId="xl90">
    <w:name w:val="xl90"/>
    <w:basedOn w:val="Normal"/>
    <w:rsid w:val="002D5F2D"/>
    <w:pPr>
      <w:pBdr>
        <w:left w:val="single" w:sz="12" w:space="0" w:color="auto"/>
        <w:bottom w:val="single" w:sz="12" w:space="0" w:color="auto"/>
      </w:pBdr>
      <w:spacing w:before="100" w:after="100"/>
      <w:jc w:val="center"/>
    </w:pPr>
    <w:rPr>
      <w:rFonts w:ascii="Arial" w:eastAsia="Arial Unicode MS" w:hAnsi="Arial"/>
      <w:color w:val="000080"/>
      <w:sz w:val="16"/>
    </w:rPr>
  </w:style>
  <w:style w:type="paragraph" w:customStyle="1" w:styleId="xl91">
    <w:name w:val="xl91"/>
    <w:basedOn w:val="Normal"/>
    <w:rsid w:val="002D5F2D"/>
    <w:pPr>
      <w:pBdr>
        <w:bottom w:val="single" w:sz="12" w:space="0" w:color="auto"/>
      </w:pBdr>
      <w:spacing w:before="100" w:after="100"/>
      <w:jc w:val="center"/>
    </w:pPr>
    <w:rPr>
      <w:rFonts w:ascii="Arial" w:eastAsia="Arial Unicode MS" w:hAnsi="Arial"/>
      <w:color w:val="000080"/>
      <w:sz w:val="16"/>
    </w:rPr>
  </w:style>
  <w:style w:type="paragraph" w:customStyle="1" w:styleId="xl92">
    <w:name w:val="xl92"/>
    <w:basedOn w:val="Normal"/>
    <w:rsid w:val="002D5F2D"/>
    <w:pPr>
      <w:pBdr>
        <w:bottom w:val="single" w:sz="12" w:space="0" w:color="auto"/>
        <w:right w:val="single" w:sz="12" w:space="0" w:color="auto"/>
      </w:pBdr>
      <w:spacing w:before="100" w:after="100"/>
      <w:jc w:val="center"/>
    </w:pPr>
    <w:rPr>
      <w:rFonts w:ascii="Arial" w:eastAsia="Arial Unicode MS" w:hAnsi="Arial"/>
      <w:color w:val="000080"/>
      <w:sz w:val="16"/>
    </w:rPr>
  </w:style>
  <w:style w:type="paragraph" w:customStyle="1" w:styleId="xl93">
    <w:name w:val="xl93"/>
    <w:basedOn w:val="Normal"/>
    <w:rsid w:val="002D5F2D"/>
    <w:pPr>
      <w:pBdr>
        <w:top w:val="single" w:sz="4" w:space="0" w:color="auto"/>
        <w:left w:val="single" w:sz="12" w:space="0" w:color="auto"/>
        <w:bottom w:val="single" w:sz="4" w:space="0" w:color="auto"/>
      </w:pBdr>
      <w:spacing w:before="100" w:after="100"/>
    </w:pPr>
    <w:rPr>
      <w:rFonts w:ascii="Arial" w:eastAsia="Arial Unicode MS" w:hAnsi="Arial"/>
      <w:color w:val="FF00FF"/>
      <w:sz w:val="16"/>
    </w:rPr>
  </w:style>
  <w:style w:type="paragraph" w:customStyle="1" w:styleId="xl94">
    <w:name w:val="xl94"/>
    <w:basedOn w:val="Normal"/>
    <w:rsid w:val="002D5F2D"/>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5">
    <w:name w:val="xl95"/>
    <w:basedOn w:val="Normal"/>
    <w:rsid w:val="002D5F2D"/>
    <w:pPr>
      <w:pBdr>
        <w:top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6">
    <w:name w:val="xl96"/>
    <w:basedOn w:val="Normal"/>
    <w:rsid w:val="002D5F2D"/>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rPr>
  </w:style>
  <w:style w:type="paragraph" w:customStyle="1" w:styleId="xl97">
    <w:name w:val="xl97"/>
    <w:basedOn w:val="Normal"/>
    <w:rsid w:val="002D5F2D"/>
    <w:pPr>
      <w:pBdr>
        <w:top w:val="single" w:sz="4" w:space="0" w:color="auto"/>
        <w:bottom w:val="single" w:sz="12" w:space="0" w:color="auto"/>
      </w:pBdr>
      <w:spacing w:before="100" w:after="100"/>
      <w:jc w:val="center"/>
    </w:pPr>
    <w:rPr>
      <w:rFonts w:ascii="Arial" w:eastAsia="Arial Unicode MS" w:hAnsi="Arial"/>
      <w:color w:val="800080"/>
      <w:sz w:val="16"/>
    </w:rPr>
  </w:style>
  <w:style w:type="paragraph" w:customStyle="1" w:styleId="xl98">
    <w:name w:val="xl98"/>
    <w:basedOn w:val="Normal"/>
    <w:rsid w:val="002D5F2D"/>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rPr>
  </w:style>
  <w:style w:type="paragraph" w:customStyle="1" w:styleId="xl99">
    <w:name w:val="xl99"/>
    <w:basedOn w:val="Normal"/>
    <w:rsid w:val="002D5F2D"/>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rPr>
  </w:style>
  <w:style w:type="paragraph" w:customStyle="1" w:styleId="xl100">
    <w:name w:val="xl100"/>
    <w:basedOn w:val="Normal"/>
    <w:rsid w:val="002D5F2D"/>
    <w:pPr>
      <w:pBdr>
        <w:top w:val="single" w:sz="4" w:space="0" w:color="auto"/>
        <w:bottom w:val="single" w:sz="8" w:space="0" w:color="auto"/>
      </w:pBdr>
      <w:spacing w:before="100" w:after="100"/>
      <w:jc w:val="center"/>
    </w:pPr>
    <w:rPr>
      <w:rFonts w:ascii="Arial" w:eastAsia="Arial Unicode MS" w:hAnsi="Arial"/>
      <w:color w:val="800080"/>
      <w:sz w:val="16"/>
    </w:rPr>
  </w:style>
  <w:style w:type="paragraph" w:customStyle="1" w:styleId="xl101">
    <w:name w:val="xl101"/>
    <w:basedOn w:val="Normal"/>
    <w:rsid w:val="002D5F2D"/>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rPr>
  </w:style>
  <w:style w:type="paragraph" w:customStyle="1" w:styleId="xl102">
    <w:name w:val="xl102"/>
    <w:basedOn w:val="Normal"/>
    <w:rsid w:val="002D5F2D"/>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rPr>
  </w:style>
  <w:style w:type="paragraph" w:customStyle="1" w:styleId="xl103">
    <w:name w:val="xl103"/>
    <w:basedOn w:val="Normal"/>
    <w:rsid w:val="002D5F2D"/>
    <w:pPr>
      <w:pBdr>
        <w:top w:val="single" w:sz="4" w:space="0" w:color="auto"/>
        <w:bottom w:val="single" w:sz="12" w:space="0" w:color="auto"/>
      </w:pBdr>
      <w:spacing w:before="100" w:after="100"/>
      <w:jc w:val="center"/>
    </w:pPr>
    <w:rPr>
      <w:rFonts w:ascii="Arial" w:eastAsia="Arial Unicode MS" w:hAnsi="Arial"/>
      <w:color w:val="008000"/>
      <w:sz w:val="16"/>
    </w:rPr>
  </w:style>
  <w:style w:type="paragraph" w:customStyle="1" w:styleId="xl104">
    <w:name w:val="xl104"/>
    <w:basedOn w:val="Normal"/>
    <w:rsid w:val="002D5F2D"/>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rPr>
  </w:style>
  <w:style w:type="paragraph" w:customStyle="1" w:styleId="xl105">
    <w:name w:val="xl105"/>
    <w:basedOn w:val="Normal"/>
    <w:rsid w:val="002D5F2D"/>
    <w:pPr>
      <w:pBdr>
        <w:top w:val="single" w:sz="4" w:space="0" w:color="auto"/>
        <w:left w:val="single" w:sz="12" w:space="0" w:color="auto"/>
        <w:bottom w:val="single" w:sz="8" w:space="0" w:color="auto"/>
      </w:pBdr>
      <w:spacing w:before="100" w:after="100"/>
    </w:pPr>
    <w:rPr>
      <w:rFonts w:ascii="Arial" w:eastAsia="Arial Unicode MS" w:hAnsi="Arial"/>
      <w:color w:val="008000"/>
      <w:sz w:val="16"/>
    </w:rPr>
  </w:style>
  <w:style w:type="paragraph" w:customStyle="1" w:styleId="xl106">
    <w:name w:val="xl106"/>
    <w:basedOn w:val="Normal"/>
    <w:rsid w:val="002D5F2D"/>
    <w:pPr>
      <w:pBdr>
        <w:left w:val="single" w:sz="12" w:space="0" w:color="auto"/>
        <w:bottom w:val="single" w:sz="4" w:space="0" w:color="auto"/>
      </w:pBdr>
      <w:spacing w:before="100" w:after="100"/>
    </w:pPr>
    <w:rPr>
      <w:rFonts w:ascii="Arial" w:eastAsia="Arial Unicode MS" w:hAnsi="Arial"/>
      <w:b/>
      <w:color w:val="FF00FF"/>
      <w:sz w:val="16"/>
    </w:rPr>
  </w:style>
  <w:style w:type="paragraph" w:customStyle="1" w:styleId="xl107">
    <w:name w:val="xl107"/>
    <w:basedOn w:val="Normal"/>
    <w:rsid w:val="002D5F2D"/>
    <w:pPr>
      <w:pBdr>
        <w:bottom w:val="single" w:sz="4" w:space="0" w:color="auto"/>
      </w:pBdr>
      <w:spacing w:before="100" w:after="100"/>
    </w:pPr>
    <w:rPr>
      <w:rFonts w:ascii="Arial" w:eastAsia="Arial Unicode MS" w:hAnsi="Arial"/>
      <w:sz w:val="16"/>
    </w:rPr>
  </w:style>
  <w:style w:type="paragraph" w:customStyle="1" w:styleId="xl108">
    <w:name w:val="xl108"/>
    <w:basedOn w:val="Normal"/>
    <w:rsid w:val="002D5F2D"/>
    <w:pPr>
      <w:spacing w:before="100" w:after="100"/>
    </w:pPr>
    <w:rPr>
      <w:rFonts w:ascii="Arial" w:eastAsia="Arial Unicode MS" w:hAnsi="Arial"/>
      <w:sz w:val="16"/>
    </w:rPr>
  </w:style>
  <w:style w:type="paragraph" w:customStyle="1" w:styleId="xl109">
    <w:name w:val="xl109"/>
    <w:basedOn w:val="Normal"/>
    <w:rsid w:val="002D5F2D"/>
    <w:pPr>
      <w:pBdr>
        <w:right w:val="single" w:sz="12" w:space="0" w:color="auto"/>
      </w:pBdr>
      <w:spacing w:before="100" w:after="100"/>
    </w:pPr>
    <w:rPr>
      <w:rFonts w:ascii="Arial" w:eastAsia="Arial Unicode MS" w:hAnsi="Arial"/>
      <w:sz w:val="16"/>
    </w:rPr>
  </w:style>
  <w:style w:type="paragraph" w:customStyle="1" w:styleId="xl110">
    <w:name w:val="xl110"/>
    <w:basedOn w:val="Normal"/>
    <w:rsid w:val="002D5F2D"/>
    <w:pPr>
      <w:pBdr>
        <w:top w:val="single" w:sz="4" w:space="0" w:color="auto"/>
        <w:left w:val="single" w:sz="12" w:space="0" w:color="auto"/>
        <w:bottom w:val="single" w:sz="4" w:space="0" w:color="auto"/>
      </w:pBdr>
      <w:spacing w:before="100" w:after="100"/>
    </w:pPr>
    <w:rPr>
      <w:rFonts w:ascii="Arial" w:eastAsia="Arial Unicode MS" w:hAnsi="Arial"/>
      <w:color w:val="008000"/>
      <w:sz w:val="16"/>
    </w:rPr>
  </w:style>
  <w:style w:type="paragraph" w:customStyle="1" w:styleId="xl111">
    <w:name w:val="xl111"/>
    <w:basedOn w:val="Normal"/>
    <w:rsid w:val="002D5F2D"/>
    <w:pPr>
      <w:pBdr>
        <w:top w:val="single" w:sz="12" w:space="0" w:color="auto"/>
        <w:left w:val="single" w:sz="12" w:space="0" w:color="auto"/>
        <w:bottom w:val="single" w:sz="12" w:space="0" w:color="auto"/>
      </w:pBdr>
      <w:spacing w:before="100" w:after="100"/>
      <w:jc w:val="center"/>
    </w:pPr>
    <w:rPr>
      <w:rFonts w:ascii="Arial" w:eastAsia="Arial Unicode MS" w:hAnsi="Arial"/>
      <w:b/>
      <w:sz w:val="16"/>
    </w:rPr>
  </w:style>
  <w:style w:type="paragraph" w:customStyle="1" w:styleId="xl112">
    <w:name w:val="xl112"/>
    <w:basedOn w:val="Normal"/>
    <w:rsid w:val="002D5F2D"/>
    <w:pPr>
      <w:pBdr>
        <w:top w:val="single" w:sz="12" w:space="0" w:color="auto"/>
        <w:bottom w:val="single" w:sz="12" w:space="0" w:color="auto"/>
      </w:pBdr>
      <w:spacing w:before="100" w:after="100"/>
      <w:jc w:val="center"/>
    </w:pPr>
    <w:rPr>
      <w:rFonts w:ascii="Arial Unicode MS" w:eastAsia="Arial Unicode MS" w:hAnsi="Arial Unicode MS"/>
    </w:rPr>
  </w:style>
  <w:style w:type="paragraph" w:customStyle="1" w:styleId="xl113">
    <w:name w:val="xl113"/>
    <w:basedOn w:val="Normal"/>
    <w:rsid w:val="002D5F2D"/>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rPr>
  </w:style>
  <w:style w:type="paragraph" w:customStyle="1" w:styleId="xl114">
    <w:name w:val="xl114"/>
    <w:basedOn w:val="Normal"/>
    <w:rsid w:val="002D5F2D"/>
    <w:pPr>
      <w:pBdr>
        <w:top w:val="single" w:sz="12" w:space="0" w:color="auto"/>
        <w:left w:val="single" w:sz="12" w:space="0" w:color="auto"/>
        <w:bottom w:val="single" w:sz="4" w:space="0" w:color="auto"/>
      </w:pBdr>
      <w:spacing w:before="100" w:after="100"/>
    </w:pPr>
    <w:rPr>
      <w:rFonts w:ascii="Arial" w:eastAsia="Arial Unicode MS" w:hAnsi="Arial"/>
      <w:b/>
      <w:color w:val="000080"/>
      <w:sz w:val="16"/>
    </w:rPr>
  </w:style>
  <w:style w:type="paragraph" w:customStyle="1" w:styleId="xl115">
    <w:name w:val="xl115"/>
    <w:basedOn w:val="Normal"/>
    <w:rsid w:val="002D5F2D"/>
    <w:pPr>
      <w:pBdr>
        <w:top w:val="single" w:sz="12" w:space="0" w:color="auto"/>
        <w:bottom w:val="single" w:sz="4" w:space="0" w:color="auto"/>
      </w:pBdr>
      <w:spacing w:before="100" w:after="100"/>
    </w:pPr>
    <w:rPr>
      <w:rFonts w:ascii="Arial Unicode MS" w:eastAsia="Arial Unicode MS" w:hAnsi="Arial Unicode MS"/>
    </w:rPr>
  </w:style>
  <w:style w:type="paragraph" w:customStyle="1" w:styleId="xl116">
    <w:name w:val="xl116"/>
    <w:basedOn w:val="Normal"/>
    <w:rsid w:val="002D5F2D"/>
    <w:pPr>
      <w:pBdr>
        <w:top w:val="single" w:sz="12" w:space="0" w:color="auto"/>
      </w:pBdr>
      <w:spacing w:before="100" w:after="100"/>
    </w:pPr>
    <w:rPr>
      <w:rFonts w:ascii="Arial Unicode MS" w:eastAsia="Arial Unicode MS" w:hAnsi="Arial Unicode MS"/>
    </w:rPr>
  </w:style>
  <w:style w:type="paragraph" w:customStyle="1" w:styleId="xl117">
    <w:name w:val="xl117"/>
    <w:basedOn w:val="Normal"/>
    <w:rsid w:val="002D5F2D"/>
    <w:pPr>
      <w:pBdr>
        <w:top w:val="single" w:sz="12" w:space="0" w:color="auto"/>
      </w:pBdr>
      <w:spacing w:before="100" w:after="100"/>
    </w:pPr>
    <w:rPr>
      <w:rFonts w:ascii="Arial Unicode MS" w:eastAsia="Arial Unicode MS" w:hAnsi="Arial Unicode MS"/>
    </w:rPr>
  </w:style>
  <w:style w:type="paragraph" w:customStyle="1" w:styleId="xl118">
    <w:name w:val="xl118"/>
    <w:basedOn w:val="Normal"/>
    <w:rsid w:val="002D5F2D"/>
    <w:pPr>
      <w:pBdr>
        <w:top w:val="single" w:sz="12" w:space="0" w:color="auto"/>
        <w:right w:val="single" w:sz="12" w:space="0" w:color="auto"/>
      </w:pBdr>
      <w:spacing w:before="100" w:after="100"/>
    </w:pPr>
    <w:rPr>
      <w:rFonts w:ascii="Arial Unicode MS" w:eastAsia="Arial Unicode MS" w:hAnsi="Arial Unicode MS"/>
    </w:rPr>
  </w:style>
  <w:style w:type="paragraph" w:customStyle="1" w:styleId="xl119">
    <w:name w:val="xl119"/>
    <w:basedOn w:val="Normal"/>
    <w:rsid w:val="002D5F2D"/>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rPr>
  </w:style>
  <w:style w:type="paragraph" w:customStyle="1" w:styleId="xl120">
    <w:name w:val="xl120"/>
    <w:basedOn w:val="Normal"/>
    <w:rsid w:val="002D5F2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1">
    <w:name w:val="xl121"/>
    <w:basedOn w:val="Normal"/>
    <w:rsid w:val="002D5F2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2">
    <w:name w:val="xl122"/>
    <w:basedOn w:val="Normal"/>
    <w:rsid w:val="002D5F2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3">
    <w:name w:val="xl123"/>
    <w:basedOn w:val="Normal"/>
    <w:rsid w:val="002D5F2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4">
    <w:name w:val="xl124"/>
    <w:basedOn w:val="Normal"/>
    <w:rsid w:val="002D5F2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5">
    <w:name w:val="xl125"/>
    <w:basedOn w:val="Normal"/>
    <w:rsid w:val="002D5F2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6">
    <w:name w:val="xl126"/>
    <w:basedOn w:val="Normal"/>
    <w:rsid w:val="002D5F2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7">
    <w:name w:val="xl127"/>
    <w:basedOn w:val="Normal"/>
    <w:rsid w:val="002D5F2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8">
    <w:name w:val="xl128"/>
    <w:basedOn w:val="Normal"/>
    <w:rsid w:val="002D5F2D"/>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9">
    <w:name w:val="xl129"/>
    <w:basedOn w:val="Normal"/>
    <w:rsid w:val="002D5F2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30">
    <w:name w:val="xl130"/>
    <w:basedOn w:val="Normal"/>
    <w:rsid w:val="002D5F2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1">
    <w:name w:val="xl131"/>
    <w:basedOn w:val="Normal"/>
    <w:rsid w:val="002D5F2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2">
    <w:name w:val="xl132"/>
    <w:basedOn w:val="Normal"/>
    <w:rsid w:val="002D5F2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3">
    <w:name w:val="xl133"/>
    <w:basedOn w:val="Normal"/>
    <w:rsid w:val="002D5F2D"/>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4">
    <w:name w:val="xl134"/>
    <w:basedOn w:val="Normal"/>
    <w:rsid w:val="002D5F2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5">
    <w:name w:val="xl135"/>
    <w:basedOn w:val="Normal"/>
    <w:rsid w:val="002D5F2D"/>
    <w:pPr>
      <w:pBdr>
        <w:top w:val="single" w:sz="12" w:space="0" w:color="auto"/>
        <w:left w:val="single" w:sz="12" w:space="0" w:color="auto"/>
      </w:pBdr>
      <w:shd w:val="clear" w:color="auto" w:fill="FFFF00"/>
      <w:spacing w:before="100" w:after="100"/>
      <w:jc w:val="center"/>
    </w:pPr>
    <w:rPr>
      <w:rFonts w:ascii="Arial" w:eastAsia="Arial Unicode MS" w:hAnsi="Arial"/>
      <w:b/>
    </w:rPr>
  </w:style>
  <w:style w:type="paragraph" w:customStyle="1" w:styleId="xl136">
    <w:name w:val="xl136"/>
    <w:basedOn w:val="Normal"/>
    <w:rsid w:val="002D5F2D"/>
    <w:pPr>
      <w:pBdr>
        <w:top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37">
    <w:name w:val="xl137"/>
    <w:basedOn w:val="Normal"/>
    <w:rsid w:val="002D5F2D"/>
    <w:pPr>
      <w:pBdr>
        <w:top w:val="single" w:sz="12" w:space="0" w:color="auto"/>
      </w:pBdr>
      <w:spacing w:before="100" w:after="100"/>
      <w:jc w:val="center"/>
    </w:pPr>
    <w:rPr>
      <w:rFonts w:ascii="Arial" w:eastAsia="Arial Unicode MS" w:hAnsi="Arial"/>
    </w:rPr>
  </w:style>
  <w:style w:type="paragraph" w:customStyle="1" w:styleId="xl138">
    <w:name w:val="xl138"/>
    <w:basedOn w:val="Normal"/>
    <w:rsid w:val="002D5F2D"/>
    <w:pPr>
      <w:pBdr>
        <w:top w:val="single" w:sz="12" w:space="0" w:color="auto"/>
        <w:right w:val="single" w:sz="12" w:space="0" w:color="auto"/>
      </w:pBdr>
      <w:spacing w:before="100" w:after="100"/>
      <w:jc w:val="center"/>
    </w:pPr>
    <w:rPr>
      <w:rFonts w:ascii="Arial" w:eastAsia="Arial Unicode MS" w:hAnsi="Arial"/>
    </w:rPr>
  </w:style>
  <w:style w:type="paragraph" w:customStyle="1" w:styleId="xl139">
    <w:name w:val="xl139"/>
    <w:basedOn w:val="Normal"/>
    <w:rsid w:val="002D5F2D"/>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rPr>
  </w:style>
  <w:style w:type="paragraph" w:customStyle="1" w:styleId="xl140">
    <w:name w:val="xl140"/>
    <w:basedOn w:val="Normal"/>
    <w:rsid w:val="002D5F2D"/>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41">
    <w:name w:val="xl141"/>
    <w:basedOn w:val="Normal"/>
    <w:rsid w:val="002D5F2D"/>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2">
    <w:name w:val="xl142"/>
    <w:basedOn w:val="Normal"/>
    <w:rsid w:val="002D5F2D"/>
    <w:pPr>
      <w:pBdr>
        <w:top w:val="single" w:sz="12" w:space="0" w:color="auto"/>
        <w:bottom w:val="single" w:sz="12" w:space="0" w:color="auto"/>
        <w:right w:val="single" w:sz="4" w:space="0" w:color="auto"/>
      </w:pBdr>
      <w:spacing w:before="100" w:after="100"/>
      <w:jc w:val="center"/>
    </w:pPr>
    <w:rPr>
      <w:rFonts w:ascii="Arial" w:eastAsia="Arial Unicode MS" w:hAnsi="Arial"/>
    </w:rPr>
  </w:style>
  <w:style w:type="paragraph" w:customStyle="1" w:styleId="xl143">
    <w:name w:val="xl143"/>
    <w:basedOn w:val="Normal"/>
    <w:rsid w:val="002D5F2D"/>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4">
    <w:name w:val="xl144"/>
    <w:basedOn w:val="Normal"/>
    <w:rsid w:val="002D5F2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5">
    <w:name w:val="xl145"/>
    <w:basedOn w:val="Normal"/>
    <w:rsid w:val="002D5F2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6">
    <w:name w:val="xl146"/>
    <w:basedOn w:val="Normal"/>
    <w:rsid w:val="002D5F2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7">
    <w:name w:val="xl147"/>
    <w:basedOn w:val="Normal"/>
    <w:rsid w:val="002D5F2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8">
    <w:name w:val="xl148"/>
    <w:basedOn w:val="Normal"/>
    <w:rsid w:val="002D5F2D"/>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rPr>
  </w:style>
  <w:style w:type="paragraph" w:customStyle="1" w:styleId="xl149">
    <w:name w:val="xl149"/>
    <w:basedOn w:val="Normal"/>
    <w:rsid w:val="002D5F2D"/>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0">
    <w:name w:val="xl150"/>
    <w:basedOn w:val="Normal"/>
    <w:rsid w:val="002D5F2D"/>
    <w:pPr>
      <w:pBdr>
        <w:top w:val="single" w:sz="12" w:space="0" w:color="auto"/>
        <w:bottom w:val="single" w:sz="8" w:space="0" w:color="auto"/>
      </w:pBdr>
      <w:spacing w:before="100" w:after="100"/>
      <w:jc w:val="center"/>
    </w:pPr>
    <w:rPr>
      <w:rFonts w:ascii="Arial" w:eastAsia="Arial Unicode MS" w:hAnsi="Arial"/>
      <w:sz w:val="22"/>
    </w:rPr>
  </w:style>
  <w:style w:type="paragraph" w:customStyle="1" w:styleId="xl151">
    <w:name w:val="xl151"/>
    <w:basedOn w:val="Normal"/>
    <w:rsid w:val="002D5F2D"/>
    <w:pPr>
      <w:pBdr>
        <w:top w:val="single" w:sz="12" w:space="0" w:color="auto"/>
        <w:bottom w:val="single" w:sz="8" w:space="0" w:color="auto"/>
        <w:right w:val="single" w:sz="12" w:space="0" w:color="auto"/>
      </w:pBdr>
      <w:spacing w:before="100" w:after="100"/>
      <w:jc w:val="center"/>
    </w:pPr>
    <w:rPr>
      <w:rFonts w:ascii="Arial" w:eastAsia="Arial Unicode MS" w:hAnsi="Arial"/>
      <w:sz w:val="22"/>
    </w:rPr>
  </w:style>
  <w:style w:type="paragraph" w:customStyle="1" w:styleId="xl152">
    <w:name w:val="xl152"/>
    <w:basedOn w:val="Normal"/>
    <w:rsid w:val="002D5F2D"/>
    <w:pPr>
      <w:pBdr>
        <w:top w:val="single" w:sz="12" w:space="0" w:color="auto"/>
        <w:bottom w:val="single" w:sz="8" w:space="0" w:color="auto"/>
      </w:pBdr>
      <w:spacing w:before="100" w:after="100"/>
    </w:pPr>
    <w:rPr>
      <w:rFonts w:ascii="Arial" w:eastAsia="Arial Unicode MS" w:hAnsi="Arial"/>
      <w:sz w:val="22"/>
    </w:rPr>
  </w:style>
  <w:style w:type="paragraph" w:customStyle="1" w:styleId="xl153">
    <w:name w:val="xl153"/>
    <w:basedOn w:val="Normal"/>
    <w:rsid w:val="002D5F2D"/>
    <w:pPr>
      <w:pBdr>
        <w:top w:val="single" w:sz="12" w:space="0" w:color="auto"/>
        <w:bottom w:val="single" w:sz="8" w:space="0" w:color="auto"/>
        <w:right w:val="single" w:sz="12" w:space="0" w:color="auto"/>
      </w:pBdr>
      <w:spacing w:before="100" w:after="100"/>
    </w:pPr>
    <w:rPr>
      <w:rFonts w:ascii="Arial" w:eastAsia="Arial Unicode MS" w:hAnsi="Arial"/>
      <w:sz w:val="22"/>
    </w:rPr>
  </w:style>
  <w:style w:type="paragraph" w:customStyle="1" w:styleId="xl154">
    <w:name w:val="xl154"/>
    <w:basedOn w:val="Normal"/>
    <w:rsid w:val="002D5F2D"/>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rPr>
  </w:style>
  <w:style w:type="paragraph" w:customStyle="1" w:styleId="xl155">
    <w:name w:val="xl155"/>
    <w:basedOn w:val="Normal"/>
    <w:rsid w:val="002D5F2D"/>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6">
    <w:name w:val="xl156"/>
    <w:basedOn w:val="Normal"/>
    <w:rsid w:val="002D5F2D"/>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7">
    <w:name w:val="xl157"/>
    <w:basedOn w:val="Normal"/>
    <w:rsid w:val="002D5F2D"/>
    <w:pPr>
      <w:pBdr>
        <w:top w:val="single" w:sz="8" w:space="0" w:color="auto"/>
        <w:bottom w:val="single" w:sz="12" w:space="0" w:color="auto"/>
        <w:right w:val="single" w:sz="4" w:space="0" w:color="auto"/>
      </w:pBdr>
      <w:spacing w:before="100" w:after="100"/>
      <w:jc w:val="center"/>
    </w:pPr>
    <w:rPr>
      <w:rFonts w:ascii="Arial" w:eastAsia="Arial Unicode MS" w:hAnsi="Arial"/>
      <w:sz w:val="22"/>
    </w:rPr>
  </w:style>
  <w:style w:type="paragraph" w:customStyle="1" w:styleId="xl158">
    <w:name w:val="xl158"/>
    <w:basedOn w:val="Normal"/>
    <w:rsid w:val="002D5F2D"/>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9">
    <w:name w:val="xl159"/>
    <w:basedOn w:val="Normal"/>
    <w:rsid w:val="002D5F2D"/>
    <w:pPr>
      <w:pBdr>
        <w:top w:val="single" w:sz="8" w:space="0" w:color="auto"/>
        <w:bottom w:val="single" w:sz="12" w:space="0" w:color="auto"/>
        <w:right w:val="single" w:sz="12" w:space="0" w:color="auto"/>
      </w:pBdr>
      <w:spacing w:before="100" w:after="100"/>
      <w:jc w:val="center"/>
    </w:pPr>
    <w:rPr>
      <w:rFonts w:ascii="Arial" w:eastAsia="Arial Unicode MS" w:hAnsi="Arial"/>
      <w:sz w:val="22"/>
    </w:rPr>
  </w:style>
  <w:style w:type="character" w:customStyle="1" w:styleId="CharChar1">
    <w:name w:val="Char Char1"/>
    <w:uiPriority w:val="99"/>
    <w:rsid w:val="002D5F2D"/>
    <w:rPr>
      <w:rFonts w:eastAsia="Times"/>
      <w:bCs/>
      <w:i/>
      <w:sz w:val="24"/>
      <w:szCs w:val="28"/>
      <w:lang w:val="en-US" w:eastAsia="en-US" w:bidi="ar-SA"/>
    </w:rPr>
  </w:style>
  <w:style w:type="paragraph" w:customStyle="1" w:styleId="keyheaders">
    <w:name w:val="keyheaders"/>
    <w:basedOn w:val="Normal"/>
    <w:rsid w:val="002D5F2D"/>
    <w:pPr>
      <w:spacing w:before="100" w:beforeAutospacing="1" w:after="100" w:afterAutospacing="1"/>
    </w:pPr>
  </w:style>
  <w:style w:type="character" w:customStyle="1" w:styleId="style11">
    <w:name w:val="style11"/>
    <w:rsid w:val="002D5F2D"/>
    <w:rPr>
      <w:rFonts w:ascii="Arial Narrow" w:hAnsi="Arial Narrow" w:hint="default"/>
    </w:rPr>
  </w:style>
  <w:style w:type="paragraph" w:customStyle="1" w:styleId="homepagetext">
    <w:name w:val="homepagetext"/>
    <w:basedOn w:val="Normal"/>
    <w:rsid w:val="002D5F2D"/>
    <w:pPr>
      <w:spacing w:before="100" w:beforeAutospacing="1" w:after="100" w:afterAutospacing="1"/>
    </w:pPr>
    <w:rPr>
      <w:rFonts w:ascii="Arial" w:hAnsi="Arial" w:cs="Arial"/>
      <w:color w:val="CCCCCC"/>
      <w:sz w:val="18"/>
      <w:szCs w:val="18"/>
    </w:rPr>
  </w:style>
  <w:style w:type="paragraph" w:customStyle="1" w:styleId="CM8">
    <w:name w:val="CM8"/>
    <w:basedOn w:val="Default"/>
    <w:next w:val="Default"/>
    <w:rsid w:val="002D5F2D"/>
    <w:pPr>
      <w:spacing w:line="228" w:lineRule="atLeast"/>
    </w:pPr>
    <w:rPr>
      <w:rFonts w:ascii="Arial" w:hAnsi="Arial"/>
      <w:color w:val="auto"/>
    </w:rPr>
  </w:style>
  <w:style w:type="paragraph" w:customStyle="1" w:styleId="CM4">
    <w:name w:val="CM4"/>
    <w:basedOn w:val="Default"/>
    <w:next w:val="Default"/>
    <w:rsid w:val="002D5F2D"/>
    <w:pPr>
      <w:spacing w:line="228" w:lineRule="atLeast"/>
    </w:pPr>
    <w:rPr>
      <w:rFonts w:ascii="Arial" w:hAnsi="Arial"/>
      <w:color w:val="auto"/>
    </w:rPr>
  </w:style>
  <w:style w:type="paragraph" w:customStyle="1" w:styleId="CM110">
    <w:name w:val="CM110"/>
    <w:basedOn w:val="Default"/>
    <w:next w:val="Default"/>
    <w:rsid w:val="002D5F2D"/>
    <w:pPr>
      <w:spacing w:line="228" w:lineRule="atLeast"/>
    </w:pPr>
    <w:rPr>
      <w:rFonts w:ascii="Arial" w:hAnsi="Arial"/>
      <w:color w:val="auto"/>
    </w:rPr>
  </w:style>
  <w:style w:type="paragraph" w:customStyle="1" w:styleId="CM74">
    <w:name w:val="CM74"/>
    <w:basedOn w:val="Default"/>
    <w:next w:val="Default"/>
    <w:rsid w:val="002D5F2D"/>
    <w:pPr>
      <w:spacing w:line="228" w:lineRule="atLeast"/>
    </w:pPr>
    <w:rPr>
      <w:rFonts w:ascii="Arial" w:hAnsi="Arial"/>
      <w:color w:val="auto"/>
    </w:rPr>
  </w:style>
  <w:style w:type="paragraph" w:customStyle="1" w:styleId="CM85">
    <w:name w:val="CM85"/>
    <w:basedOn w:val="Default"/>
    <w:next w:val="Default"/>
    <w:rsid w:val="002D5F2D"/>
    <w:pPr>
      <w:spacing w:line="228" w:lineRule="atLeast"/>
    </w:pPr>
    <w:rPr>
      <w:rFonts w:ascii="Arial" w:hAnsi="Arial"/>
      <w:color w:val="auto"/>
    </w:rPr>
  </w:style>
  <w:style w:type="paragraph" w:customStyle="1" w:styleId="CM105">
    <w:name w:val="CM105"/>
    <w:basedOn w:val="Default"/>
    <w:next w:val="Default"/>
    <w:rsid w:val="002D5F2D"/>
    <w:pPr>
      <w:spacing w:line="228" w:lineRule="atLeast"/>
    </w:pPr>
    <w:rPr>
      <w:rFonts w:ascii="Arial" w:hAnsi="Arial"/>
      <w:color w:val="auto"/>
    </w:rPr>
  </w:style>
  <w:style w:type="paragraph" w:styleId="z-TopofForm">
    <w:name w:val="HTML Top of Form"/>
    <w:basedOn w:val="Normal"/>
    <w:next w:val="Normal"/>
    <w:link w:val="z-TopofFormChar"/>
    <w:hidden/>
    <w:rsid w:val="002D5F2D"/>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D5F2D"/>
    <w:rPr>
      <w:rFonts w:ascii="Arial" w:eastAsia="Times New Roman" w:hAnsi="Arial" w:cs="Arial"/>
      <w:vanish/>
      <w:sz w:val="16"/>
      <w:szCs w:val="16"/>
    </w:rPr>
  </w:style>
  <w:style w:type="paragraph" w:styleId="z-BottomofForm">
    <w:name w:val="HTML Bottom of Form"/>
    <w:basedOn w:val="Normal"/>
    <w:next w:val="Normal"/>
    <w:link w:val="z-BottomofFormChar"/>
    <w:hidden/>
    <w:rsid w:val="002D5F2D"/>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D5F2D"/>
    <w:rPr>
      <w:rFonts w:ascii="Arial" w:eastAsia="Times New Roman" w:hAnsi="Arial" w:cs="Arial"/>
      <w:vanish/>
      <w:sz w:val="16"/>
      <w:szCs w:val="16"/>
    </w:rPr>
  </w:style>
  <w:style w:type="character" w:styleId="Emphasis">
    <w:name w:val="Emphasis"/>
    <w:uiPriority w:val="20"/>
    <w:qFormat/>
    <w:rsid w:val="002D5F2D"/>
    <w:rPr>
      <w:rFonts w:ascii="Times New Roman" w:hAnsi="Times New Roman"/>
      <w:b/>
      <w:iCs/>
      <w:sz w:val="24"/>
    </w:rPr>
  </w:style>
  <w:style w:type="paragraph" w:customStyle="1" w:styleId="xl22">
    <w:name w:val="xl22"/>
    <w:basedOn w:val="Normal"/>
    <w:rsid w:val="002D5F2D"/>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ListBullet4">
    <w:name w:val="List Bullet 4"/>
    <w:basedOn w:val="Normal"/>
    <w:autoRedefine/>
    <w:rsid w:val="002D5F2D"/>
    <w:pPr>
      <w:tabs>
        <w:tab w:val="num" w:pos="1440"/>
      </w:tabs>
      <w:ind w:left="1440" w:hanging="360"/>
    </w:pPr>
  </w:style>
  <w:style w:type="paragraph" w:styleId="HTMLPreformatted">
    <w:name w:val="HTML Preformatted"/>
    <w:basedOn w:val="Normal"/>
    <w:link w:val="HTMLPreformattedChar"/>
    <w:uiPriority w:val="99"/>
    <w:rsid w:val="002D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PreformattedChar">
    <w:name w:val="HTML Preformatted Char"/>
    <w:link w:val="HTMLPreformatted"/>
    <w:uiPriority w:val="99"/>
    <w:rsid w:val="002D5F2D"/>
    <w:rPr>
      <w:rFonts w:ascii="Courier New" w:eastAsia="Courier New" w:hAnsi="Courier New" w:cs="Courier New"/>
      <w:color w:val="000000"/>
      <w:sz w:val="20"/>
      <w:szCs w:val="20"/>
    </w:rPr>
  </w:style>
  <w:style w:type="paragraph" w:styleId="List2">
    <w:name w:val="List 2"/>
    <w:basedOn w:val="Normal"/>
    <w:rsid w:val="002D5F2D"/>
    <w:pPr>
      <w:ind w:left="720" w:hanging="360"/>
    </w:pPr>
  </w:style>
  <w:style w:type="paragraph" w:customStyle="1" w:styleId="Style">
    <w:name w:val="Style"/>
    <w:basedOn w:val="FootnoteText"/>
    <w:rsid w:val="002D5F2D"/>
    <w:pPr>
      <w:keepLines/>
      <w:spacing w:after="240"/>
    </w:pPr>
    <w:rPr>
      <w:sz w:val="24"/>
    </w:rPr>
  </w:style>
  <w:style w:type="paragraph" w:customStyle="1" w:styleId="Style1">
    <w:name w:val="Style1"/>
    <w:basedOn w:val="Title"/>
    <w:rsid w:val="002D5F2D"/>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rsid w:val="002D5F2D"/>
    <w:rPr>
      <w:vanish/>
      <w:color w:val="FF0000"/>
      <w:sz w:val="28"/>
      <w:szCs w:val="28"/>
    </w:rPr>
  </w:style>
  <w:style w:type="paragraph" w:styleId="Index2">
    <w:name w:val="index 2"/>
    <w:basedOn w:val="Normal"/>
    <w:next w:val="Normal"/>
    <w:autoRedefine/>
    <w:uiPriority w:val="99"/>
    <w:rsid w:val="002D5F2D"/>
    <w:pPr>
      <w:ind w:left="480" w:hanging="240"/>
    </w:pPr>
    <w:rPr>
      <w:sz w:val="18"/>
      <w:szCs w:val="18"/>
    </w:rPr>
  </w:style>
  <w:style w:type="paragraph" w:styleId="Index3">
    <w:name w:val="index 3"/>
    <w:basedOn w:val="Normal"/>
    <w:next w:val="Normal"/>
    <w:autoRedefine/>
    <w:rsid w:val="002D5F2D"/>
    <w:pPr>
      <w:ind w:left="720" w:hanging="240"/>
    </w:pPr>
    <w:rPr>
      <w:sz w:val="18"/>
      <w:szCs w:val="18"/>
    </w:rPr>
  </w:style>
  <w:style w:type="paragraph" w:styleId="Index4">
    <w:name w:val="index 4"/>
    <w:basedOn w:val="Normal"/>
    <w:next w:val="Normal"/>
    <w:autoRedefine/>
    <w:rsid w:val="002D5F2D"/>
    <w:pPr>
      <w:ind w:left="960" w:hanging="240"/>
    </w:pPr>
    <w:rPr>
      <w:sz w:val="18"/>
      <w:szCs w:val="18"/>
    </w:rPr>
  </w:style>
  <w:style w:type="paragraph" w:styleId="Index5">
    <w:name w:val="index 5"/>
    <w:basedOn w:val="Normal"/>
    <w:next w:val="Normal"/>
    <w:autoRedefine/>
    <w:rsid w:val="002D5F2D"/>
    <w:pPr>
      <w:ind w:left="1200" w:hanging="240"/>
    </w:pPr>
    <w:rPr>
      <w:sz w:val="18"/>
      <w:szCs w:val="18"/>
    </w:rPr>
  </w:style>
  <w:style w:type="paragraph" w:styleId="Index6">
    <w:name w:val="index 6"/>
    <w:basedOn w:val="Normal"/>
    <w:next w:val="Normal"/>
    <w:autoRedefine/>
    <w:rsid w:val="002D5F2D"/>
    <w:pPr>
      <w:ind w:left="1440" w:hanging="240"/>
    </w:pPr>
    <w:rPr>
      <w:sz w:val="18"/>
      <w:szCs w:val="18"/>
    </w:rPr>
  </w:style>
  <w:style w:type="paragraph" w:styleId="Index7">
    <w:name w:val="index 7"/>
    <w:basedOn w:val="Normal"/>
    <w:next w:val="Normal"/>
    <w:autoRedefine/>
    <w:rsid w:val="002D5F2D"/>
    <w:pPr>
      <w:ind w:left="1680" w:hanging="240"/>
    </w:pPr>
    <w:rPr>
      <w:sz w:val="18"/>
      <w:szCs w:val="18"/>
    </w:rPr>
  </w:style>
  <w:style w:type="paragraph" w:styleId="Index8">
    <w:name w:val="index 8"/>
    <w:basedOn w:val="Normal"/>
    <w:next w:val="Normal"/>
    <w:autoRedefine/>
    <w:rsid w:val="002D5F2D"/>
    <w:pPr>
      <w:ind w:left="1920" w:hanging="240"/>
    </w:pPr>
    <w:rPr>
      <w:sz w:val="18"/>
      <w:szCs w:val="18"/>
    </w:rPr>
  </w:style>
  <w:style w:type="paragraph" w:styleId="Index9">
    <w:name w:val="index 9"/>
    <w:basedOn w:val="Normal"/>
    <w:next w:val="Normal"/>
    <w:autoRedefine/>
    <w:rsid w:val="002D5F2D"/>
    <w:pPr>
      <w:ind w:left="2160" w:hanging="240"/>
    </w:pPr>
    <w:rPr>
      <w:sz w:val="18"/>
      <w:szCs w:val="18"/>
    </w:rPr>
  </w:style>
  <w:style w:type="paragraph" w:styleId="IndexHeading">
    <w:name w:val="index heading"/>
    <w:basedOn w:val="Normal"/>
    <w:next w:val="Index1"/>
    <w:rsid w:val="002D5F2D"/>
    <w:pPr>
      <w:spacing w:before="240" w:after="120"/>
      <w:jc w:val="center"/>
    </w:pPr>
    <w:rPr>
      <w:b/>
      <w:bCs/>
      <w:sz w:val="26"/>
      <w:szCs w:val="26"/>
    </w:rPr>
  </w:style>
  <w:style w:type="character" w:customStyle="1" w:styleId="TabletitleChar2">
    <w:name w:val="Table title Char2"/>
    <w:rsid w:val="002D5F2D"/>
    <w:rPr>
      <w:bCs/>
      <w:sz w:val="24"/>
      <w:szCs w:val="24"/>
      <w:lang w:val="en-US" w:eastAsia="en-US" w:bidi="ar-SA"/>
    </w:rPr>
  </w:style>
  <w:style w:type="paragraph" w:styleId="ListContinue2">
    <w:name w:val="List Continue 2"/>
    <w:basedOn w:val="Normal"/>
    <w:rsid w:val="002D5F2D"/>
    <w:pPr>
      <w:spacing w:after="120"/>
      <w:ind w:left="720"/>
    </w:pPr>
  </w:style>
  <w:style w:type="character" w:styleId="CommentReference">
    <w:name w:val="annotation reference"/>
    <w:uiPriority w:val="99"/>
    <w:rsid w:val="002D5F2D"/>
    <w:rPr>
      <w:sz w:val="16"/>
      <w:szCs w:val="16"/>
    </w:rPr>
  </w:style>
  <w:style w:type="paragraph" w:customStyle="1" w:styleId="Julie4">
    <w:name w:val="Julie 4"/>
    <w:basedOn w:val="Normal"/>
    <w:rsid w:val="002D5F2D"/>
  </w:style>
  <w:style w:type="paragraph" w:customStyle="1" w:styleId="PropNorm">
    <w:name w:val="PropNorm"/>
    <w:basedOn w:val="Default"/>
    <w:next w:val="Default"/>
    <w:rsid w:val="002D5F2D"/>
    <w:rPr>
      <w:rFonts w:ascii="COIHJI+TimesNewRoman" w:hAnsi="COIHJI+TimesNewRoman"/>
      <w:color w:val="auto"/>
    </w:rPr>
  </w:style>
  <w:style w:type="paragraph" w:customStyle="1" w:styleId="WPDefaults">
    <w:name w:val="WP Defaults"/>
    <w:basedOn w:val="Normal"/>
    <w:rsid w:val="002D5F2D"/>
    <w:rPr>
      <w:szCs w:val="20"/>
      <w:lang w:val="en-GB"/>
    </w:rPr>
  </w:style>
  <w:style w:type="paragraph" w:customStyle="1" w:styleId="MyTOC1">
    <w:name w:val="My TOC1"/>
    <w:basedOn w:val="Normal"/>
    <w:next w:val="Normal"/>
    <w:autoRedefine/>
    <w:rsid w:val="002D5F2D"/>
    <w:pPr>
      <w:widowControl w:val="0"/>
      <w:autoSpaceDE w:val="0"/>
      <w:autoSpaceDN w:val="0"/>
      <w:adjustRightInd w:val="0"/>
    </w:pPr>
    <w:rPr>
      <w:b/>
      <w:caps/>
    </w:rPr>
  </w:style>
  <w:style w:type="paragraph" w:customStyle="1" w:styleId="MyTOC2">
    <w:name w:val="My TOC2"/>
    <w:basedOn w:val="Normal"/>
    <w:next w:val="Normal"/>
    <w:autoRedefine/>
    <w:rsid w:val="002D5F2D"/>
    <w:pPr>
      <w:widowControl w:val="0"/>
      <w:numPr>
        <w:ilvl w:val="12"/>
      </w:numPr>
      <w:autoSpaceDE w:val="0"/>
      <w:autoSpaceDN w:val="0"/>
      <w:adjustRightInd w:val="0"/>
      <w:ind w:left="360"/>
    </w:pPr>
    <w:rPr>
      <w:b/>
      <w:bCs/>
    </w:rPr>
  </w:style>
  <w:style w:type="paragraph" w:customStyle="1" w:styleId="MyTOC3">
    <w:name w:val="My TOC3"/>
    <w:basedOn w:val="Normal"/>
    <w:next w:val="Normal"/>
    <w:autoRedefine/>
    <w:rsid w:val="002D5F2D"/>
    <w:pPr>
      <w:widowControl w:val="0"/>
      <w:autoSpaceDE w:val="0"/>
      <w:autoSpaceDN w:val="0"/>
      <w:adjustRightInd w:val="0"/>
    </w:pPr>
    <w:rPr>
      <w:b/>
      <w:bCs/>
      <w:szCs w:val="20"/>
    </w:rPr>
  </w:style>
  <w:style w:type="paragraph" w:customStyle="1" w:styleId="Outline3">
    <w:name w:val="Outline 3"/>
    <w:basedOn w:val="Normal"/>
    <w:rsid w:val="002D5F2D"/>
    <w:pPr>
      <w:ind w:left="2160"/>
    </w:pPr>
    <w:rPr>
      <w:sz w:val="20"/>
      <w:szCs w:val="20"/>
      <w:lang w:val="en-GB"/>
    </w:rPr>
  </w:style>
  <w:style w:type="paragraph" w:customStyle="1" w:styleId="Document3">
    <w:name w:val="Document[3]"/>
    <w:rsid w:val="002D5F2D"/>
    <w:rPr>
      <w:rFonts w:ascii="Courier" w:eastAsia="Times New Roman" w:hAnsi="Courier"/>
      <w:b/>
      <w:sz w:val="24"/>
      <w:szCs w:val="24"/>
    </w:rPr>
  </w:style>
  <w:style w:type="character" w:customStyle="1" w:styleId="CharChar27">
    <w:name w:val="Char Char27"/>
    <w:uiPriority w:val="99"/>
    <w:locked/>
    <w:rsid w:val="002D5F2D"/>
    <w:rPr>
      <w:rFonts w:ascii="Arial" w:hAnsi="Arial" w:cs="Arial"/>
      <w:b/>
      <w:bCs/>
      <w:kern w:val="32"/>
      <w:sz w:val="32"/>
      <w:szCs w:val="32"/>
    </w:rPr>
  </w:style>
  <w:style w:type="character" w:customStyle="1" w:styleId="CharChar26">
    <w:name w:val="Char Char26"/>
    <w:uiPriority w:val="99"/>
    <w:locked/>
    <w:rsid w:val="002D5F2D"/>
    <w:rPr>
      <w:rFonts w:ascii="Arial" w:hAnsi="Arial" w:cs="Arial"/>
      <w:b/>
      <w:bCs/>
      <w:i/>
      <w:iCs/>
      <w:sz w:val="28"/>
      <w:szCs w:val="28"/>
    </w:rPr>
  </w:style>
  <w:style w:type="character" w:customStyle="1" w:styleId="CharChar25">
    <w:name w:val="Char Char25"/>
    <w:uiPriority w:val="99"/>
    <w:locked/>
    <w:rsid w:val="002D5F2D"/>
    <w:rPr>
      <w:rFonts w:ascii="Arial" w:hAnsi="Arial" w:cs="Arial"/>
      <w:b/>
      <w:bCs/>
      <w:sz w:val="26"/>
      <w:szCs w:val="26"/>
    </w:rPr>
  </w:style>
  <w:style w:type="character" w:customStyle="1" w:styleId="Heading4CharCharCharChar1">
    <w:name w:val="Heading 4 Char Char Char Char1"/>
    <w:locked/>
    <w:rsid w:val="002D5F2D"/>
    <w:rPr>
      <w:rFonts w:cs="Times New Roman"/>
      <w:b/>
      <w:bCs/>
      <w:sz w:val="28"/>
      <w:szCs w:val="28"/>
    </w:rPr>
  </w:style>
  <w:style w:type="character" w:customStyle="1" w:styleId="CharChar24">
    <w:name w:val="Char Char24"/>
    <w:uiPriority w:val="99"/>
    <w:locked/>
    <w:rsid w:val="002D5F2D"/>
    <w:rPr>
      <w:rFonts w:cs="Times New Roman"/>
      <w:b/>
      <w:bCs/>
      <w:i/>
      <w:iCs/>
      <w:sz w:val="26"/>
      <w:szCs w:val="26"/>
    </w:rPr>
  </w:style>
  <w:style w:type="character" w:customStyle="1" w:styleId="CharChar23">
    <w:name w:val="Char Char23"/>
    <w:uiPriority w:val="99"/>
    <w:locked/>
    <w:rsid w:val="002D5F2D"/>
    <w:rPr>
      <w:rFonts w:cs="Times New Roman"/>
      <w:b/>
      <w:bCs/>
      <w:sz w:val="22"/>
      <w:szCs w:val="22"/>
    </w:rPr>
  </w:style>
  <w:style w:type="character" w:customStyle="1" w:styleId="CharChar22">
    <w:name w:val="Char Char22"/>
    <w:uiPriority w:val="99"/>
    <w:locked/>
    <w:rsid w:val="002D5F2D"/>
    <w:rPr>
      <w:rFonts w:cs="Times New Roman"/>
      <w:sz w:val="24"/>
      <w:szCs w:val="24"/>
    </w:rPr>
  </w:style>
  <w:style w:type="character" w:customStyle="1" w:styleId="CharChar21">
    <w:name w:val="Char Char21"/>
    <w:uiPriority w:val="99"/>
    <w:locked/>
    <w:rsid w:val="002D5F2D"/>
    <w:rPr>
      <w:rFonts w:cs="Times New Roman"/>
      <w:i/>
      <w:iCs/>
      <w:sz w:val="24"/>
      <w:szCs w:val="24"/>
    </w:rPr>
  </w:style>
  <w:style w:type="character" w:customStyle="1" w:styleId="CharChar20">
    <w:name w:val="Char Char20"/>
    <w:uiPriority w:val="99"/>
    <w:locked/>
    <w:rsid w:val="002D5F2D"/>
    <w:rPr>
      <w:rFonts w:ascii="Arial" w:hAnsi="Arial" w:cs="Arial"/>
      <w:sz w:val="22"/>
      <w:szCs w:val="22"/>
    </w:rPr>
  </w:style>
  <w:style w:type="character" w:customStyle="1" w:styleId="CharChar18">
    <w:name w:val="Char Char18"/>
    <w:uiPriority w:val="99"/>
    <w:locked/>
    <w:rsid w:val="002D5F2D"/>
    <w:rPr>
      <w:rFonts w:cs="Times New Roman"/>
      <w:sz w:val="24"/>
      <w:szCs w:val="24"/>
    </w:rPr>
  </w:style>
  <w:style w:type="character" w:customStyle="1" w:styleId="CharChar14">
    <w:name w:val="Char Char14"/>
    <w:uiPriority w:val="99"/>
    <w:locked/>
    <w:rsid w:val="002D5F2D"/>
    <w:rPr>
      <w:rFonts w:cs="Times New Roman"/>
      <w:sz w:val="24"/>
      <w:szCs w:val="24"/>
    </w:rPr>
  </w:style>
  <w:style w:type="character" w:customStyle="1" w:styleId="CharChar11">
    <w:name w:val="Char Char11"/>
    <w:uiPriority w:val="99"/>
    <w:locked/>
    <w:rsid w:val="002D5F2D"/>
    <w:rPr>
      <w:rFonts w:ascii="Cambria" w:hAnsi="Cambria" w:cs="Times New Roman"/>
      <w:sz w:val="24"/>
      <w:szCs w:val="24"/>
    </w:rPr>
  </w:style>
  <w:style w:type="character" w:customStyle="1" w:styleId="CharChar4">
    <w:name w:val="Char Char4"/>
    <w:uiPriority w:val="99"/>
    <w:locked/>
    <w:rsid w:val="002D5F2D"/>
    <w:rPr>
      <w:rFonts w:ascii="Cambria" w:hAnsi="Cambria" w:cs="Times New Roman"/>
      <w:b/>
      <w:bCs/>
      <w:kern w:val="28"/>
      <w:sz w:val="32"/>
      <w:szCs w:val="32"/>
    </w:rPr>
  </w:style>
  <w:style w:type="character" w:customStyle="1" w:styleId="CharChar13">
    <w:name w:val="Char Char13"/>
    <w:uiPriority w:val="99"/>
    <w:rsid w:val="002D5F2D"/>
    <w:rPr>
      <w:rFonts w:eastAsia="Times New Roman" w:cs="Times New Roman"/>
      <w:bCs/>
      <w:i/>
      <w:sz w:val="28"/>
      <w:szCs w:val="28"/>
      <w:lang w:val="en-US" w:eastAsia="en-US" w:bidi="ar-SA"/>
    </w:rPr>
  </w:style>
  <w:style w:type="character" w:customStyle="1" w:styleId="Heading4Char1">
    <w:name w:val="Heading 4 Char1"/>
    <w:aliases w:val="Heading 4 Char Char Char1"/>
    <w:rsid w:val="002D5F2D"/>
    <w:rPr>
      <w:b/>
      <w:bCs/>
      <w:sz w:val="28"/>
      <w:szCs w:val="28"/>
      <w:lang w:val="en-US" w:eastAsia="en-US" w:bidi="ar-SA"/>
    </w:rPr>
  </w:style>
  <w:style w:type="paragraph" w:styleId="ListBullet2">
    <w:name w:val="List Bullet 2"/>
    <w:basedOn w:val="Normal"/>
    <w:autoRedefine/>
    <w:rsid w:val="002D5F2D"/>
    <w:pPr>
      <w:tabs>
        <w:tab w:val="num" w:pos="720"/>
      </w:tabs>
      <w:ind w:left="720" w:hanging="360"/>
    </w:pPr>
  </w:style>
  <w:style w:type="paragraph" w:styleId="ListBullet3">
    <w:name w:val="List Bullet 3"/>
    <w:basedOn w:val="Normal"/>
    <w:autoRedefine/>
    <w:rsid w:val="002D5F2D"/>
    <w:pPr>
      <w:tabs>
        <w:tab w:val="num" w:pos="1080"/>
      </w:tabs>
      <w:ind w:left="1080" w:hanging="360"/>
    </w:pPr>
  </w:style>
  <w:style w:type="paragraph" w:styleId="ListBullet5">
    <w:name w:val="List Bullet 5"/>
    <w:basedOn w:val="Normal"/>
    <w:autoRedefine/>
    <w:rsid w:val="002D5F2D"/>
    <w:pPr>
      <w:tabs>
        <w:tab w:val="num" w:pos="1800"/>
      </w:tabs>
      <w:ind w:left="1800" w:hanging="360"/>
    </w:pPr>
  </w:style>
  <w:style w:type="paragraph" w:styleId="ListNumber">
    <w:name w:val="List Number"/>
    <w:basedOn w:val="Normal"/>
    <w:rsid w:val="002D5F2D"/>
    <w:pPr>
      <w:tabs>
        <w:tab w:val="num" w:pos="360"/>
      </w:tabs>
      <w:ind w:left="360" w:hanging="360"/>
    </w:pPr>
  </w:style>
  <w:style w:type="paragraph" w:styleId="ListNumber2">
    <w:name w:val="List Number 2"/>
    <w:basedOn w:val="Normal"/>
    <w:rsid w:val="002D5F2D"/>
    <w:pPr>
      <w:tabs>
        <w:tab w:val="num" w:pos="720"/>
      </w:tabs>
      <w:ind w:left="720" w:hanging="360"/>
    </w:pPr>
  </w:style>
  <w:style w:type="paragraph" w:styleId="ListNumber3">
    <w:name w:val="List Number 3"/>
    <w:basedOn w:val="Normal"/>
    <w:rsid w:val="002D5F2D"/>
    <w:pPr>
      <w:tabs>
        <w:tab w:val="num" w:pos="1080"/>
      </w:tabs>
      <w:ind w:left="1080" w:hanging="360"/>
    </w:pPr>
  </w:style>
  <w:style w:type="paragraph" w:styleId="ListNumber4">
    <w:name w:val="List Number 4"/>
    <w:basedOn w:val="Normal"/>
    <w:rsid w:val="002D5F2D"/>
    <w:pPr>
      <w:tabs>
        <w:tab w:val="num" w:pos="1440"/>
      </w:tabs>
      <w:ind w:left="1440" w:hanging="360"/>
    </w:pPr>
  </w:style>
  <w:style w:type="paragraph" w:styleId="ListNumber5">
    <w:name w:val="List Number 5"/>
    <w:basedOn w:val="Normal"/>
    <w:rsid w:val="002D5F2D"/>
    <w:pPr>
      <w:tabs>
        <w:tab w:val="num" w:pos="1800"/>
      </w:tabs>
      <w:ind w:left="1800" w:hanging="360"/>
    </w:pPr>
  </w:style>
  <w:style w:type="paragraph" w:customStyle="1" w:styleId="Default1">
    <w:name w:val="Default1"/>
    <w:basedOn w:val="Default"/>
    <w:next w:val="Default"/>
    <w:rsid w:val="002D5F2D"/>
    <w:rPr>
      <w:color w:val="auto"/>
    </w:rPr>
  </w:style>
  <w:style w:type="paragraph" w:customStyle="1" w:styleId="tabletitle0">
    <w:name w:val="tabletitle"/>
    <w:basedOn w:val="Normal"/>
    <w:rsid w:val="002D5F2D"/>
  </w:style>
  <w:style w:type="paragraph" w:customStyle="1" w:styleId="default0">
    <w:name w:val="default"/>
    <w:basedOn w:val="Normal"/>
    <w:rsid w:val="002D5F2D"/>
    <w:pPr>
      <w:autoSpaceDE w:val="0"/>
      <w:autoSpaceDN w:val="0"/>
    </w:pPr>
    <w:rPr>
      <w:color w:val="000000"/>
    </w:rPr>
  </w:style>
  <w:style w:type="character" w:customStyle="1" w:styleId="CharChar39">
    <w:name w:val="Char Char39"/>
    <w:uiPriority w:val="99"/>
    <w:rsid w:val="002D5F2D"/>
    <w:rPr>
      <w:rFonts w:ascii="Arial" w:eastAsia="Times New Roman" w:hAnsi="Arial" w:cs="Arial"/>
      <w:b/>
      <w:bCs/>
      <w:i/>
      <w:iCs/>
      <w:sz w:val="28"/>
      <w:szCs w:val="28"/>
    </w:rPr>
  </w:style>
  <w:style w:type="character" w:customStyle="1" w:styleId="StyleHeading4Char1Heading4CharCharChar112pt">
    <w:name w:val="Style Heading 4 Char1Heading 4 Char Char Char1 + 12 pt"/>
    <w:rsid w:val="002D5F2D"/>
    <w:rPr>
      <w:b/>
      <w:bCs/>
      <w:sz w:val="24"/>
      <w:szCs w:val="28"/>
      <w:lang w:val="en-US" w:eastAsia="en-US" w:bidi="ar-SA"/>
    </w:rPr>
  </w:style>
  <w:style w:type="paragraph" w:customStyle="1" w:styleId="MediumGrid21">
    <w:name w:val="Medium Grid 21"/>
    <w:uiPriority w:val="1"/>
    <w:qFormat/>
    <w:rsid w:val="002D5F2D"/>
    <w:rPr>
      <w:rFonts w:ascii="Times New Roman" w:eastAsia="Times New Roman" w:hAnsi="Times New Roman"/>
      <w:sz w:val="24"/>
      <w:szCs w:val="24"/>
    </w:rPr>
  </w:style>
  <w:style w:type="paragraph" w:customStyle="1" w:styleId="Nothing">
    <w:name w:val="Nothing"/>
    <w:basedOn w:val="Heading1"/>
    <w:rsid w:val="002D5F2D"/>
    <w:pPr>
      <w:keepNext w:val="0"/>
      <w:spacing w:before="0" w:after="0"/>
    </w:pPr>
    <w:rPr>
      <w:rFonts w:ascii="Times Roman" w:hAnsi="Times Roman" w:cs="Times Roman"/>
      <w:b w:val="0"/>
      <w:bCs w:val="0"/>
      <w:color w:val="000000"/>
      <w:kern w:val="0"/>
      <w:sz w:val="24"/>
      <w:szCs w:val="20"/>
    </w:rPr>
  </w:style>
  <w:style w:type="character" w:customStyle="1" w:styleId="StyleHeading3CharTimesNewRoman12pt">
    <w:name w:val="Style Heading 3 Char + Times New Roman 12 pt"/>
    <w:uiPriority w:val="99"/>
    <w:qFormat/>
    <w:rsid w:val="002D5F2D"/>
    <w:rPr>
      <w:rFonts w:ascii="Times New Roman" w:hAnsi="Times New Roman" w:cs="Arial" w:hint="default"/>
      <w:b/>
      <w:bCs/>
      <w:sz w:val="24"/>
      <w:szCs w:val="26"/>
      <w:lang w:val="en-US" w:eastAsia="en-US" w:bidi="ar-SA"/>
    </w:rPr>
  </w:style>
  <w:style w:type="character" w:customStyle="1" w:styleId="CharChar271">
    <w:name w:val="Char Char271"/>
    <w:uiPriority w:val="99"/>
    <w:locked/>
    <w:rsid w:val="002D5F2D"/>
    <w:rPr>
      <w:rFonts w:ascii="Arial" w:hAnsi="Arial" w:cs="Arial"/>
      <w:b/>
      <w:bCs/>
      <w:kern w:val="32"/>
      <w:sz w:val="32"/>
      <w:szCs w:val="32"/>
    </w:rPr>
  </w:style>
  <w:style w:type="character" w:customStyle="1" w:styleId="CharChar261">
    <w:name w:val="Char Char261"/>
    <w:uiPriority w:val="99"/>
    <w:locked/>
    <w:rsid w:val="002D5F2D"/>
    <w:rPr>
      <w:rFonts w:ascii="Arial" w:hAnsi="Arial" w:cs="Arial"/>
      <w:b/>
      <w:bCs/>
      <w:i/>
      <w:iCs/>
      <w:sz w:val="28"/>
      <w:szCs w:val="28"/>
    </w:rPr>
  </w:style>
  <w:style w:type="character" w:customStyle="1" w:styleId="CharChar251">
    <w:name w:val="Char Char251"/>
    <w:uiPriority w:val="99"/>
    <w:locked/>
    <w:rsid w:val="002D5F2D"/>
    <w:rPr>
      <w:rFonts w:ascii="Arial" w:hAnsi="Arial" w:cs="Arial"/>
      <w:b/>
      <w:bCs/>
      <w:sz w:val="26"/>
      <w:szCs w:val="26"/>
    </w:rPr>
  </w:style>
  <w:style w:type="character" w:customStyle="1" w:styleId="CharChar241">
    <w:name w:val="Char Char241"/>
    <w:uiPriority w:val="99"/>
    <w:locked/>
    <w:rsid w:val="002D5F2D"/>
    <w:rPr>
      <w:rFonts w:cs="Times New Roman"/>
      <w:b/>
      <w:bCs/>
      <w:i/>
      <w:iCs/>
      <w:sz w:val="26"/>
      <w:szCs w:val="26"/>
    </w:rPr>
  </w:style>
  <w:style w:type="character" w:customStyle="1" w:styleId="CharChar231">
    <w:name w:val="Char Char231"/>
    <w:uiPriority w:val="99"/>
    <w:locked/>
    <w:rsid w:val="002D5F2D"/>
    <w:rPr>
      <w:rFonts w:cs="Times New Roman"/>
      <w:b/>
      <w:bCs/>
      <w:sz w:val="22"/>
      <w:szCs w:val="22"/>
    </w:rPr>
  </w:style>
  <w:style w:type="character" w:customStyle="1" w:styleId="CharChar221">
    <w:name w:val="Char Char221"/>
    <w:uiPriority w:val="99"/>
    <w:locked/>
    <w:rsid w:val="002D5F2D"/>
    <w:rPr>
      <w:rFonts w:cs="Times New Roman"/>
      <w:sz w:val="24"/>
      <w:szCs w:val="24"/>
    </w:rPr>
  </w:style>
  <w:style w:type="character" w:customStyle="1" w:styleId="CharChar211">
    <w:name w:val="Char Char211"/>
    <w:uiPriority w:val="99"/>
    <w:locked/>
    <w:rsid w:val="002D5F2D"/>
    <w:rPr>
      <w:rFonts w:cs="Times New Roman"/>
      <w:i/>
      <w:iCs/>
      <w:sz w:val="24"/>
      <w:szCs w:val="24"/>
    </w:rPr>
  </w:style>
  <w:style w:type="character" w:customStyle="1" w:styleId="CharChar201">
    <w:name w:val="Char Char201"/>
    <w:uiPriority w:val="99"/>
    <w:locked/>
    <w:rsid w:val="002D5F2D"/>
    <w:rPr>
      <w:rFonts w:ascii="Arial" w:hAnsi="Arial" w:cs="Arial"/>
      <w:sz w:val="22"/>
      <w:szCs w:val="22"/>
    </w:rPr>
  </w:style>
  <w:style w:type="character" w:customStyle="1" w:styleId="CharChar181">
    <w:name w:val="Char Char181"/>
    <w:uiPriority w:val="99"/>
    <w:locked/>
    <w:rsid w:val="002D5F2D"/>
    <w:rPr>
      <w:rFonts w:cs="Times New Roman"/>
      <w:sz w:val="24"/>
      <w:szCs w:val="24"/>
    </w:rPr>
  </w:style>
  <w:style w:type="character" w:customStyle="1" w:styleId="CharChar141">
    <w:name w:val="Char Char141"/>
    <w:uiPriority w:val="99"/>
    <w:locked/>
    <w:rsid w:val="002D5F2D"/>
    <w:rPr>
      <w:rFonts w:cs="Times New Roman"/>
      <w:sz w:val="24"/>
      <w:szCs w:val="24"/>
    </w:rPr>
  </w:style>
  <w:style w:type="character" w:customStyle="1" w:styleId="CharChar111">
    <w:name w:val="Char Char111"/>
    <w:uiPriority w:val="99"/>
    <w:locked/>
    <w:rsid w:val="002D5F2D"/>
    <w:rPr>
      <w:rFonts w:ascii="Cambria" w:hAnsi="Cambria" w:cs="Times New Roman"/>
      <w:sz w:val="24"/>
      <w:szCs w:val="24"/>
    </w:rPr>
  </w:style>
  <w:style w:type="character" w:customStyle="1" w:styleId="CharChar41">
    <w:name w:val="Char Char41"/>
    <w:uiPriority w:val="99"/>
    <w:locked/>
    <w:rsid w:val="002D5F2D"/>
    <w:rPr>
      <w:rFonts w:ascii="Cambria" w:hAnsi="Cambria" w:cs="Times New Roman"/>
      <w:b/>
      <w:bCs/>
      <w:kern w:val="28"/>
      <w:sz w:val="32"/>
      <w:szCs w:val="32"/>
    </w:rPr>
  </w:style>
  <w:style w:type="character" w:customStyle="1" w:styleId="CharChar12">
    <w:name w:val="Char Char12"/>
    <w:uiPriority w:val="99"/>
    <w:rsid w:val="002D5F2D"/>
    <w:rPr>
      <w:rFonts w:eastAsia="Times New Roman" w:cs="Times New Roman"/>
      <w:bCs/>
      <w:i/>
      <w:sz w:val="28"/>
      <w:szCs w:val="28"/>
      <w:lang w:val="en-US" w:eastAsia="en-US" w:bidi="ar-SA"/>
    </w:rPr>
  </w:style>
  <w:style w:type="character" w:customStyle="1" w:styleId="CharChar391">
    <w:name w:val="Char Char391"/>
    <w:uiPriority w:val="99"/>
    <w:rsid w:val="002D5F2D"/>
    <w:rPr>
      <w:rFonts w:ascii="Arial" w:eastAsia="Times New Roman" w:hAnsi="Arial" w:cs="Arial"/>
      <w:b/>
      <w:bCs/>
      <w:i/>
      <w:iCs/>
      <w:sz w:val="28"/>
      <w:szCs w:val="28"/>
    </w:rPr>
  </w:style>
  <w:style w:type="paragraph" w:customStyle="1" w:styleId="DarkList-Accent51">
    <w:name w:val="Dark List - Accent 51"/>
    <w:basedOn w:val="Normal"/>
    <w:uiPriority w:val="34"/>
    <w:qFormat/>
    <w:rsid w:val="002D5F2D"/>
    <w:pPr>
      <w:ind w:left="720"/>
    </w:pPr>
  </w:style>
  <w:style w:type="paragraph" w:customStyle="1" w:styleId="content">
    <w:name w:val="content"/>
    <w:basedOn w:val="Normal"/>
    <w:rsid w:val="002D5F2D"/>
    <w:pPr>
      <w:spacing w:before="100" w:beforeAutospacing="1" w:after="100" w:afterAutospacing="1"/>
      <w:ind w:left="225" w:right="225"/>
    </w:pPr>
    <w:rPr>
      <w:rFonts w:ascii="Verdana" w:hAnsi="Verdana"/>
      <w:color w:val="757575"/>
      <w:sz w:val="17"/>
      <w:szCs w:val="17"/>
    </w:rPr>
  </w:style>
  <w:style w:type="character" w:customStyle="1" w:styleId="CharChar2">
    <w:name w:val="Char Char2"/>
    <w:locked/>
    <w:rsid w:val="002D5F2D"/>
    <w:rPr>
      <w:b/>
      <w:sz w:val="24"/>
      <w:lang w:val="en-GB" w:eastAsia="en-US" w:bidi="ar-SA"/>
    </w:rPr>
  </w:style>
  <w:style w:type="character" w:customStyle="1" w:styleId="style32">
    <w:name w:val="style32"/>
    <w:basedOn w:val="DefaultParagraphFont"/>
    <w:rsid w:val="002D5F2D"/>
  </w:style>
  <w:style w:type="paragraph" w:customStyle="1" w:styleId="MediumGrid3-Accent51">
    <w:name w:val="Medium Grid 3 - Accent 51"/>
    <w:hidden/>
    <w:uiPriority w:val="99"/>
    <w:semiHidden/>
    <w:rsid w:val="002D5F2D"/>
    <w:rPr>
      <w:rFonts w:ascii="Times New Roman" w:eastAsia="Times New Roman" w:hAnsi="Times New Roman"/>
      <w:sz w:val="24"/>
      <w:szCs w:val="24"/>
    </w:rPr>
  </w:style>
  <w:style w:type="paragraph" w:customStyle="1" w:styleId="NoSpacing2">
    <w:name w:val="No Spacing2"/>
    <w:uiPriority w:val="99"/>
    <w:qFormat/>
    <w:rsid w:val="002D5F2D"/>
    <w:rPr>
      <w:rFonts w:ascii="Times New Roman" w:eastAsia="Times New Roman" w:hAnsi="Times New Roman"/>
      <w:sz w:val="24"/>
      <w:szCs w:val="24"/>
    </w:rPr>
  </w:style>
  <w:style w:type="character" w:customStyle="1" w:styleId="heading3char0">
    <w:name w:val="heading3char"/>
    <w:basedOn w:val="DefaultParagraphFont"/>
    <w:rsid w:val="002D5F2D"/>
  </w:style>
  <w:style w:type="character" w:customStyle="1" w:styleId="heading4char10">
    <w:name w:val="heading4char1"/>
    <w:basedOn w:val="DefaultParagraphFont"/>
    <w:rsid w:val="002D5F2D"/>
  </w:style>
  <w:style w:type="paragraph" w:customStyle="1" w:styleId="LightList-Accent51">
    <w:name w:val="Light List - Accent 51"/>
    <w:basedOn w:val="Normal"/>
    <w:uiPriority w:val="34"/>
    <w:qFormat/>
    <w:rsid w:val="002D5F2D"/>
    <w:pPr>
      <w:ind w:left="720"/>
    </w:pPr>
  </w:style>
  <w:style w:type="paragraph" w:customStyle="1" w:styleId="LightShading-Accent51">
    <w:name w:val="Light Shading - Accent 51"/>
    <w:hidden/>
    <w:uiPriority w:val="99"/>
    <w:rsid w:val="002D5F2D"/>
    <w:rPr>
      <w:rFonts w:ascii="Times New Roman" w:eastAsia="Times New Roman" w:hAnsi="Times New Roman"/>
      <w:sz w:val="24"/>
      <w:szCs w:val="24"/>
    </w:rPr>
  </w:style>
  <w:style w:type="paragraph" w:customStyle="1" w:styleId="ColorfulShading-Accent31">
    <w:name w:val="Colorful Shading - Accent 31"/>
    <w:basedOn w:val="Normal"/>
    <w:uiPriority w:val="34"/>
    <w:qFormat/>
    <w:rsid w:val="002D5F2D"/>
    <w:pPr>
      <w:ind w:left="720"/>
    </w:pPr>
  </w:style>
  <w:style w:type="paragraph" w:customStyle="1" w:styleId="DarkList-Accent31">
    <w:name w:val="Dark List - Accent 31"/>
    <w:hidden/>
    <w:uiPriority w:val="71"/>
    <w:rsid w:val="002D5F2D"/>
    <w:rPr>
      <w:rFonts w:ascii="Times New Roman" w:eastAsia="Times New Roman" w:hAnsi="Times New Roman"/>
      <w:sz w:val="24"/>
      <w:szCs w:val="24"/>
    </w:rPr>
  </w:style>
  <w:style w:type="character" w:customStyle="1" w:styleId="moz-txt-citetags">
    <w:name w:val="moz-txt-citetags"/>
    <w:basedOn w:val="DefaultParagraphFont"/>
    <w:rsid w:val="002D5F2D"/>
  </w:style>
  <w:style w:type="paragraph" w:customStyle="1" w:styleId="LightGrid-Accent31">
    <w:name w:val="Light Grid - Accent 31"/>
    <w:basedOn w:val="Normal"/>
    <w:uiPriority w:val="34"/>
    <w:qFormat/>
    <w:rsid w:val="002D5F2D"/>
    <w:pPr>
      <w:ind w:left="720"/>
      <w:contextualSpacing/>
    </w:pPr>
    <w:rPr>
      <w:rFonts w:ascii="Calibri" w:eastAsia="Calibri" w:hAnsi="Calibri"/>
      <w:sz w:val="22"/>
      <w:szCs w:val="22"/>
    </w:rPr>
  </w:style>
  <w:style w:type="character" w:customStyle="1" w:styleId="NoSpacingChar">
    <w:name w:val="No Spacing Char"/>
    <w:link w:val="NoSpacing1"/>
    <w:uiPriority w:val="99"/>
    <w:locked/>
    <w:rsid w:val="002D5F2D"/>
    <w:rPr>
      <w:sz w:val="24"/>
      <w:szCs w:val="22"/>
      <w:lang w:val="en-US" w:eastAsia="en-US" w:bidi="ar-SA"/>
    </w:rPr>
  </w:style>
  <w:style w:type="paragraph" w:customStyle="1" w:styleId="NoSpacing1">
    <w:name w:val="No Spacing1"/>
    <w:link w:val="NoSpacingChar"/>
    <w:uiPriority w:val="99"/>
    <w:qFormat/>
    <w:rsid w:val="002D5F2D"/>
    <w:rPr>
      <w:sz w:val="24"/>
      <w:szCs w:val="22"/>
    </w:rPr>
  </w:style>
  <w:style w:type="paragraph" w:customStyle="1" w:styleId="LightList-Accent31">
    <w:name w:val="Light List - Accent 31"/>
    <w:hidden/>
    <w:rsid w:val="002D5F2D"/>
    <w:rPr>
      <w:rFonts w:ascii="Times New Roman" w:eastAsia="Times New Roman" w:hAnsi="Times New Roman"/>
      <w:sz w:val="24"/>
      <w:szCs w:val="24"/>
    </w:rPr>
  </w:style>
  <w:style w:type="character" w:customStyle="1" w:styleId="CharChar15">
    <w:name w:val="Char Char15"/>
    <w:uiPriority w:val="99"/>
    <w:rsid w:val="002D5F2D"/>
    <w:rPr>
      <w:rFonts w:eastAsia="Times New Roman" w:cs="Times New Roman"/>
      <w:bCs/>
      <w:i/>
      <w:sz w:val="28"/>
      <w:szCs w:val="28"/>
      <w:lang w:val="en-US" w:eastAsia="en-US" w:bidi="ar-SA"/>
    </w:rPr>
  </w:style>
  <w:style w:type="paragraph" w:customStyle="1" w:styleId="MediumGrid1-Accent21">
    <w:name w:val="Medium Grid 1 - Accent 21"/>
    <w:basedOn w:val="Normal"/>
    <w:uiPriority w:val="99"/>
    <w:qFormat/>
    <w:rsid w:val="002D5F2D"/>
    <w:pPr>
      <w:ind w:left="720"/>
      <w:contextualSpacing/>
    </w:pPr>
    <w:rPr>
      <w:rFonts w:ascii="Calibri" w:hAnsi="Calibri"/>
      <w:sz w:val="22"/>
      <w:szCs w:val="22"/>
    </w:rPr>
  </w:style>
  <w:style w:type="paragraph" w:customStyle="1" w:styleId="MediumList2-Accent21">
    <w:name w:val="Medium List 2 - Accent 21"/>
    <w:hidden/>
    <w:uiPriority w:val="99"/>
    <w:rsid w:val="002D5F2D"/>
    <w:rPr>
      <w:rFonts w:ascii="Times New Roman" w:eastAsia="Times New Roman" w:hAnsi="Times New Roman"/>
      <w:sz w:val="24"/>
      <w:szCs w:val="24"/>
    </w:rPr>
  </w:style>
  <w:style w:type="character" w:customStyle="1" w:styleId="CharChar272">
    <w:name w:val="Char Char272"/>
    <w:uiPriority w:val="99"/>
    <w:locked/>
    <w:rsid w:val="002D5F2D"/>
    <w:rPr>
      <w:rFonts w:ascii="Arial" w:hAnsi="Arial" w:cs="Arial"/>
      <w:b/>
      <w:bCs/>
      <w:kern w:val="32"/>
      <w:sz w:val="32"/>
      <w:szCs w:val="32"/>
    </w:rPr>
  </w:style>
  <w:style w:type="character" w:customStyle="1" w:styleId="CharChar262">
    <w:name w:val="Char Char262"/>
    <w:uiPriority w:val="99"/>
    <w:locked/>
    <w:rsid w:val="002D5F2D"/>
    <w:rPr>
      <w:rFonts w:ascii="Arial" w:hAnsi="Arial" w:cs="Arial"/>
      <w:b/>
      <w:bCs/>
      <w:i/>
      <w:iCs/>
      <w:sz w:val="28"/>
      <w:szCs w:val="28"/>
    </w:rPr>
  </w:style>
  <w:style w:type="character" w:customStyle="1" w:styleId="CharChar252">
    <w:name w:val="Char Char252"/>
    <w:uiPriority w:val="99"/>
    <w:locked/>
    <w:rsid w:val="002D5F2D"/>
    <w:rPr>
      <w:rFonts w:ascii="Arial" w:hAnsi="Arial" w:cs="Arial"/>
      <w:b/>
      <w:bCs/>
      <w:sz w:val="26"/>
      <w:szCs w:val="26"/>
    </w:rPr>
  </w:style>
  <w:style w:type="character" w:customStyle="1" w:styleId="CharChar242">
    <w:name w:val="Char Char242"/>
    <w:uiPriority w:val="99"/>
    <w:locked/>
    <w:rsid w:val="002D5F2D"/>
    <w:rPr>
      <w:rFonts w:cs="Times New Roman"/>
      <w:b/>
      <w:bCs/>
      <w:i/>
      <w:iCs/>
      <w:sz w:val="26"/>
      <w:szCs w:val="26"/>
    </w:rPr>
  </w:style>
  <w:style w:type="character" w:customStyle="1" w:styleId="CharChar232">
    <w:name w:val="Char Char232"/>
    <w:uiPriority w:val="99"/>
    <w:locked/>
    <w:rsid w:val="002D5F2D"/>
    <w:rPr>
      <w:rFonts w:cs="Times New Roman"/>
      <w:b/>
      <w:bCs/>
      <w:sz w:val="22"/>
      <w:szCs w:val="22"/>
    </w:rPr>
  </w:style>
  <w:style w:type="character" w:customStyle="1" w:styleId="CharChar222">
    <w:name w:val="Char Char222"/>
    <w:uiPriority w:val="99"/>
    <w:locked/>
    <w:rsid w:val="002D5F2D"/>
    <w:rPr>
      <w:rFonts w:cs="Times New Roman"/>
      <w:sz w:val="24"/>
      <w:szCs w:val="24"/>
    </w:rPr>
  </w:style>
  <w:style w:type="character" w:customStyle="1" w:styleId="CharChar212">
    <w:name w:val="Char Char212"/>
    <w:uiPriority w:val="99"/>
    <w:locked/>
    <w:rsid w:val="002D5F2D"/>
    <w:rPr>
      <w:rFonts w:cs="Times New Roman"/>
      <w:i/>
      <w:iCs/>
      <w:sz w:val="24"/>
      <w:szCs w:val="24"/>
    </w:rPr>
  </w:style>
  <w:style w:type="character" w:customStyle="1" w:styleId="CharChar202">
    <w:name w:val="Char Char202"/>
    <w:uiPriority w:val="99"/>
    <w:locked/>
    <w:rsid w:val="002D5F2D"/>
    <w:rPr>
      <w:rFonts w:ascii="Arial" w:hAnsi="Arial" w:cs="Arial"/>
      <w:sz w:val="22"/>
      <w:szCs w:val="22"/>
    </w:rPr>
  </w:style>
  <w:style w:type="character" w:customStyle="1" w:styleId="CharChar182">
    <w:name w:val="Char Char182"/>
    <w:uiPriority w:val="99"/>
    <w:locked/>
    <w:rsid w:val="002D5F2D"/>
    <w:rPr>
      <w:rFonts w:cs="Times New Roman"/>
      <w:sz w:val="24"/>
      <w:szCs w:val="24"/>
    </w:rPr>
  </w:style>
  <w:style w:type="character" w:customStyle="1" w:styleId="CharChar142">
    <w:name w:val="Char Char142"/>
    <w:uiPriority w:val="99"/>
    <w:locked/>
    <w:rsid w:val="002D5F2D"/>
    <w:rPr>
      <w:rFonts w:cs="Times New Roman"/>
      <w:sz w:val="24"/>
      <w:szCs w:val="24"/>
    </w:rPr>
  </w:style>
  <w:style w:type="character" w:customStyle="1" w:styleId="CharChar112">
    <w:name w:val="Char Char112"/>
    <w:uiPriority w:val="99"/>
    <w:locked/>
    <w:rsid w:val="002D5F2D"/>
    <w:rPr>
      <w:rFonts w:ascii="Cambria" w:hAnsi="Cambria" w:cs="Times New Roman"/>
      <w:sz w:val="24"/>
      <w:szCs w:val="24"/>
    </w:rPr>
  </w:style>
  <w:style w:type="character" w:customStyle="1" w:styleId="CharChar42">
    <w:name w:val="Char Char42"/>
    <w:uiPriority w:val="99"/>
    <w:locked/>
    <w:rsid w:val="002D5F2D"/>
    <w:rPr>
      <w:rFonts w:ascii="Cambria" w:hAnsi="Cambria" w:cs="Times New Roman"/>
      <w:b/>
      <w:bCs/>
      <w:kern w:val="28"/>
      <w:sz w:val="32"/>
      <w:szCs w:val="32"/>
    </w:rPr>
  </w:style>
  <w:style w:type="character" w:customStyle="1" w:styleId="CharChar392">
    <w:name w:val="Char Char392"/>
    <w:uiPriority w:val="99"/>
    <w:rsid w:val="002D5F2D"/>
    <w:rPr>
      <w:rFonts w:ascii="Arial" w:hAnsi="Arial" w:cs="Arial"/>
      <w:b/>
      <w:bCs/>
      <w:i/>
      <w:iCs/>
      <w:sz w:val="28"/>
      <w:szCs w:val="28"/>
    </w:rPr>
  </w:style>
  <w:style w:type="paragraph" w:customStyle="1" w:styleId="ColorfulList-Accent11">
    <w:name w:val="Colorful List - Accent 11"/>
    <w:basedOn w:val="Normal"/>
    <w:uiPriority w:val="34"/>
    <w:qFormat/>
    <w:rsid w:val="002D5F2D"/>
    <w:pPr>
      <w:ind w:left="720"/>
      <w:contextualSpacing/>
    </w:pPr>
    <w:rPr>
      <w:rFonts w:ascii="Calibri" w:hAnsi="Calibri"/>
      <w:sz w:val="22"/>
      <w:szCs w:val="22"/>
    </w:rPr>
  </w:style>
  <w:style w:type="paragraph" w:customStyle="1" w:styleId="ColorfulShading-Accent11">
    <w:name w:val="Colorful Shading - Accent 11"/>
    <w:hidden/>
    <w:uiPriority w:val="99"/>
    <w:rsid w:val="002D5F2D"/>
    <w:rPr>
      <w:rFonts w:ascii="Times New Roman" w:eastAsia="Times New Roman" w:hAnsi="Times New Roman"/>
      <w:sz w:val="24"/>
      <w:szCs w:val="24"/>
    </w:rPr>
  </w:style>
  <w:style w:type="character" w:customStyle="1" w:styleId="bi">
    <w:name w:val="bi"/>
    <w:basedOn w:val="DefaultParagraphFont"/>
    <w:rsid w:val="002D5F2D"/>
  </w:style>
  <w:style w:type="paragraph" w:customStyle="1" w:styleId="ColorfulShading-Accent12">
    <w:name w:val="Colorful Shading - Accent 12"/>
    <w:hidden/>
    <w:rsid w:val="002D5F2D"/>
    <w:rPr>
      <w:rFonts w:ascii="Times New Roman" w:eastAsia="Times New Roman" w:hAnsi="Times New Roman"/>
      <w:sz w:val="24"/>
      <w:szCs w:val="24"/>
    </w:rPr>
  </w:style>
  <w:style w:type="paragraph" w:customStyle="1" w:styleId="ColorfulList-Accent12">
    <w:name w:val="Colorful List - Accent 12"/>
    <w:basedOn w:val="Normal"/>
    <w:uiPriority w:val="34"/>
    <w:qFormat/>
    <w:rsid w:val="002D5F2D"/>
    <w:pPr>
      <w:ind w:left="720"/>
      <w:contextualSpacing/>
    </w:pPr>
  </w:style>
  <w:style w:type="paragraph" w:customStyle="1" w:styleId="NoSpacing3">
    <w:name w:val="No Spacing3"/>
    <w:uiPriority w:val="99"/>
    <w:qFormat/>
    <w:rsid w:val="002D5F2D"/>
    <w:rPr>
      <w:rFonts w:ascii="Times New Roman" w:eastAsia="Times New Roman" w:hAnsi="Times New Roman"/>
      <w:sz w:val="24"/>
      <w:szCs w:val="24"/>
    </w:rPr>
  </w:style>
  <w:style w:type="character" w:customStyle="1" w:styleId="CharChar16">
    <w:name w:val="Char Char16"/>
    <w:rsid w:val="002D5F2D"/>
    <w:rPr>
      <w:rFonts w:eastAsia="Times New Roman" w:cs="Times New Roman"/>
      <w:bCs/>
      <w:i/>
      <w:sz w:val="28"/>
      <w:szCs w:val="28"/>
      <w:lang w:val="en-US" w:eastAsia="en-US" w:bidi="ar-SA"/>
    </w:rPr>
  </w:style>
  <w:style w:type="character" w:customStyle="1" w:styleId="CharChar43">
    <w:name w:val="Char Char43"/>
    <w:locked/>
    <w:rsid w:val="002D5F2D"/>
    <w:rPr>
      <w:rFonts w:ascii="Arial" w:hAnsi="Arial" w:cs="Arial"/>
      <w:b/>
      <w:bCs/>
      <w:i/>
      <w:iCs/>
      <w:sz w:val="28"/>
      <w:szCs w:val="28"/>
      <w:lang w:val="en-US" w:eastAsia="en-US" w:bidi="ar-SA"/>
    </w:rPr>
  </w:style>
  <w:style w:type="character" w:customStyle="1" w:styleId="CharChar273">
    <w:name w:val="Char Char273"/>
    <w:locked/>
    <w:rsid w:val="002D5F2D"/>
    <w:rPr>
      <w:rFonts w:ascii="Arial" w:hAnsi="Arial" w:cs="Arial"/>
      <w:b/>
      <w:bCs/>
      <w:kern w:val="32"/>
      <w:sz w:val="32"/>
      <w:szCs w:val="32"/>
    </w:rPr>
  </w:style>
  <w:style w:type="character" w:customStyle="1" w:styleId="CharChar263">
    <w:name w:val="Char Char263"/>
    <w:locked/>
    <w:rsid w:val="002D5F2D"/>
    <w:rPr>
      <w:rFonts w:ascii="Arial" w:hAnsi="Arial" w:cs="Arial"/>
      <w:b/>
      <w:bCs/>
      <w:i/>
      <w:iCs/>
      <w:sz w:val="28"/>
      <w:szCs w:val="28"/>
    </w:rPr>
  </w:style>
  <w:style w:type="character" w:customStyle="1" w:styleId="CharChar253">
    <w:name w:val="Char Char253"/>
    <w:locked/>
    <w:rsid w:val="002D5F2D"/>
    <w:rPr>
      <w:rFonts w:ascii="Arial" w:hAnsi="Arial" w:cs="Arial"/>
      <w:b/>
      <w:bCs/>
      <w:sz w:val="26"/>
      <w:szCs w:val="26"/>
    </w:rPr>
  </w:style>
  <w:style w:type="character" w:customStyle="1" w:styleId="CharChar243">
    <w:name w:val="Char Char243"/>
    <w:locked/>
    <w:rsid w:val="002D5F2D"/>
    <w:rPr>
      <w:rFonts w:cs="Times New Roman"/>
      <w:b/>
      <w:bCs/>
      <w:i/>
      <w:iCs/>
      <w:sz w:val="26"/>
      <w:szCs w:val="26"/>
    </w:rPr>
  </w:style>
  <w:style w:type="character" w:customStyle="1" w:styleId="CharChar233">
    <w:name w:val="Char Char233"/>
    <w:locked/>
    <w:rsid w:val="002D5F2D"/>
    <w:rPr>
      <w:rFonts w:cs="Times New Roman"/>
      <w:b/>
      <w:bCs/>
      <w:sz w:val="22"/>
      <w:szCs w:val="22"/>
    </w:rPr>
  </w:style>
  <w:style w:type="character" w:customStyle="1" w:styleId="CharChar223">
    <w:name w:val="Char Char223"/>
    <w:locked/>
    <w:rsid w:val="002D5F2D"/>
    <w:rPr>
      <w:rFonts w:cs="Times New Roman"/>
      <w:sz w:val="24"/>
      <w:szCs w:val="24"/>
    </w:rPr>
  </w:style>
  <w:style w:type="character" w:customStyle="1" w:styleId="CharChar213">
    <w:name w:val="Char Char213"/>
    <w:locked/>
    <w:rsid w:val="002D5F2D"/>
    <w:rPr>
      <w:rFonts w:cs="Times New Roman"/>
      <w:i/>
      <w:iCs/>
      <w:sz w:val="24"/>
      <w:szCs w:val="24"/>
    </w:rPr>
  </w:style>
  <w:style w:type="character" w:customStyle="1" w:styleId="CharChar203">
    <w:name w:val="Char Char203"/>
    <w:locked/>
    <w:rsid w:val="002D5F2D"/>
    <w:rPr>
      <w:rFonts w:ascii="Arial" w:hAnsi="Arial" w:cs="Arial"/>
      <w:sz w:val="22"/>
      <w:szCs w:val="22"/>
    </w:rPr>
  </w:style>
  <w:style w:type="character" w:customStyle="1" w:styleId="CharChar183">
    <w:name w:val="Char Char183"/>
    <w:locked/>
    <w:rsid w:val="002D5F2D"/>
    <w:rPr>
      <w:rFonts w:cs="Times New Roman"/>
      <w:sz w:val="24"/>
      <w:szCs w:val="24"/>
    </w:rPr>
  </w:style>
  <w:style w:type="character" w:customStyle="1" w:styleId="CharChar143">
    <w:name w:val="Char Char143"/>
    <w:locked/>
    <w:rsid w:val="002D5F2D"/>
    <w:rPr>
      <w:rFonts w:cs="Times New Roman"/>
      <w:sz w:val="24"/>
      <w:szCs w:val="24"/>
    </w:rPr>
  </w:style>
  <w:style w:type="character" w:customStyle="1" w:styleId="CharChar113">
    <w:name w:val="Char Char113"/>
    <w:locked/>
    <w:rsid w:val="002D5F2D"/>
    <w:rPr>
      <w:rFonts w:ascii="Cambria" w:hAnsi="Cambria" w:cs="Times New Roman"/>
      <w:sz w:val="24"/>
      <w:szCs w:val="24"/>
    </w:rPr>
  </w:style>
  <w:style w:type="character" w:customStyle="1" w:styleId="CharChar393">
    <w:name w:val="Char Char393"/>
    <w:rsid w:val="002D5F2D"/>
    <w:rPr>
      <w:rFonts w:ascii="Arial" w:eastAsia="Times New Roman" w:hAnsi="Arial" w:cs="Arial"/>
      <w:b/>
      <w:bCs/>
      <w:i/>
      <w:iCs/>
      <w:sz w:val="28"/>
      <w:szCs w:val="28"/>
    </w:rPr>
  </w:style>
  <w:style w:type="paragraph" w:customStyle="1" w:styleId="LightList-Accent32">
    <w:name w:val="Light List - Accent 32"/>
    <w:hidden/>
    <w:rsid w:val="002D5F2D"/>
    <w:rPr>
      <w:rFonts w:ascii="Times New Roman" w:eastAsia="Times New Roman" w:hAnsi="Times New Roman"/>
      <w:sz w:val="24"/>
      <w:szCs w:val="24"/>
    </w:rPr>
  </w:style>
  <w:style w:type="paragraph" w:customStyle="1" w:styleId="LightGrid-Accent32">
    <w:name w:val="Light Grid - Accent 32"/>
    <w:basedOn w:val="Normal"/>
    <w:uiPriority w:val="34"/>
    <w:qFormat/>
    <w:rsid w:val="002D5F2D"/>
    <w:pPr>
      <w:ind w:left="720"/>
      <w:contextualSpacing/>
    </w:pPr>
  </w:style>
  <w:style w:type="paragraph" w:customStyle="1" w:styleId="NoSpacing4">
    <w:name w:val="No Spacing4"/>
    <w:uiPriority w:val="99"/>
    <w:qFormat/>
    <w:rsid w:val="002D5F2D"/>
    <w:rPr>
      <w:rFonts w:ascii="Times New Roman" w:eastAsia="Times New Roman" w:hAnsi="Times New Roman"/>
      <w:sz w:val="24"/>
      <w:szCs w:val="24"/>
    </w:rPr>
  </w:style>
  <w:style w:type="paragraph" w:customStyle="1" w:styleId="MediumGrid1-Accent22">
    <w:name w:val="Medium Grid 1 - Accent 22"/>
    <w:basedOn w:val="Normal"/>
    <w:uiPriority w:val="34"/>
    <w:qFormat/>
    <w:rsid w:val="002D5F2D"/>
    <w:pPr>
      <w:ind w:left="720"/>
      <w:contextualSpacing/>
    </w:pPr>
  </w:style>
  <w:style w:type="character" w:customStyle="1" w:styleId="CharChar19">
    <w:name w:val="Char Char19"/>
    <w:rsid w:val="002D5F2D"/>
    <w:rPr>
      <w:rFonts w:eastAsia="Times"/>
      <w:bCs/>
      <w:i/>
      <w:sz w:val="24"/>
      <w:szCs w:val="28"/>
      <w:lang w:val="en-US" w:eastAsia="en-US" w:bidi="ar-SA"/>
    </w:rPr>
  </w:style>
  <w:style w:type="character" w:customStyle="1" w:styleId="CharChar275">
    <w:name w:val="Char Char275"/>
    <w:locked/>
    <w:rsid w:val="002D5F2D"/>
    <w:rPr>
      <w:rFonts w:ascii="Arial" w:hAnsi="Arial" w:cs="Arial"/>
      <w:b/>
      <w:bCs/>
      <w:kern w:val="32"/>
      <w:sz w:val="32"/>
      <w:szCs w:val="32"/>
    </w:rPr>
  </w:style>
  <w:style w:type="character" w:customStyle="1" w:styleId="CharChar265">
    <w:name w:val="Char Char265"/>
    <w:locked/>
    <w:rsid w:val="002D5F2D"/>
    <w:rPr>
      <w:rFonts w:ascii="Arial" w:hAnsi="Arial" w:cs="Arial"/>
      <w:b/>
      <w:bCs/>
      <w:i/>
      <w:iCs/>
      <w:sz w:val="28"/>
      <w:szCs w:val="28"/>
    </w:rPr>
  </w:style>
  <w:style w:type="character" w:customStyle="1" w:styleId="CharChar255">
    <w:name w:val="Char Char255"/>
    <w:locked/>
    <w:rsid w:val="002D5F2D"/>
    <w:rPr>
      <w:rFonts w:ascii="Arial" w:hAnsi="Arial" w:cs="Arial"/>
      <w:b/>
      <w:bCs/>
      <w:sz w:val="26"/>
      <w:szCs w:val="26"/>
    </w:rPr>
  </w:style>
  <w:style w:type="character" w:customStyle="1" w:styleId="CharChar245">
    <w:name w:val="Char Char245"/>
    <w:locked/>
    <w:rsid w:val="002D5F2D"/>
    <w:rPr>
      <w:rFonts w:cs="Times New Roman"/>
      <w:b/>
      <w:bCs/>
      <w:i/>
      <w:iCs/>
      <w:sz w:val="26"/>
      <w:szCs w:val="26"/>
    </w:rPr>
  </w:style>
  <w:style w:type="character" w:customStyle="1" w:styleId="CharChar235">
    <w:name w:val="Char Char235"/>
    <w:locked/>
    <w:rsid w:val="002D5F2D"/>
    <w:rPr>
      <w:rFonts w:cs="Times New Roman"/>
      <w:b/>
      <w:bCs/>
      <w:sz w:val="22"/>
      <w:szCs w:val="22"/>
    </w:rPr>
  </w:style>
  <w:style w:type="character" w:customStyle="1" w:styleId="CharChar225">
    <w:name w:val="Char Char225"/>
    <w:locked/>
    <w:rsid w:val="002D5F2D"/>
    <w:rPr>
      <w:rFonts w:cs="Times New Roman"/>
      <w:sz w:val="24"/>
      <w:szCs w:val="24"/>
    </w:rPr>
  </w:style>
  <w:style w:type="character" w:customStyle="1" w:styleId="CharChar215">
    <w:name w:val="Char Char215"/>
    <w:locked/>
    <w:rsid w:val="002D5F2D"/>
    <w:rPr>
      <w:rFonts w:cs="Times New Roman"/>
      <w:i/>
      <w:iCs/>
      <w:sz w:val="24"/>
      <w:szCs w:val="24"/>
    </w:rPr>
  </w:style>
  <w:style w:type="character" w:customStyle="1" w:styleId="CharChar205">
    <w:name w:val="Char Char205"/>
    <w:locked/>
    <w:rsid w:val="002D5F2D"/>
    <w:rPr>
      <w:rFonts w:ascii="Arial" w:hAnsi="Arial" w:cs="Arial"/>
      <w:sz w:val="22"/>
      <w:szCs w:val="22"/>
    </w:rPr>
  </w:style>
  <w:style w:type="character" w:customStyle="1" w:styleId="CharChar185">
    <w:name w:val="Char Char185"/>
    <w:locked/>
    <w:rsid w:val="002D5F2D"/>
    <w:rPr>
      <w:rFonts w:cs="Times New Roman"/>
      <w:sz w:val="24"/>
      <w:szCs w:val="24"/>
    </w:rPr>
  </w:style>
  <w:style w:type="character" w:customStyle="1" w:styleId="CharChar145">
    <w:name w:val="Char Char145"/>
    <w:locked/>
    <w:rsid w:val="002D5F2D"/>
    <w:rPr>
      <w:rFonts w:cs="Times New Roman"/>
      <w:sz w:val="24"/>
      <w:szCs w:val="24"/>
    </w:rPr>
  </w:style>
  <w:style w:type="character" w:customStyle="1" w:styleId="CharChar115">
    <w:name w:val="Char Char115"/>
    <w:locked/>
    <w:rsid w:val="002D5F2D"/>
    <w:rPr>
      <w:rFonts w:ascii="Cambria" w:hAnsi="Cambria" w:cs="Times New Roman"/>
      <w:sz w:val="24"/>
      <w:szCs w:val="24"/>
    </w:rPr>
  </w:style>
  <w:style w:type="character" w:customStyle="1" w:styleId="CharChar45">
    <w:name w:val="Char Char45"/>
    <w:locked/>
    <w:rsid w:val="002D5F2D"/>
    <w:rPr>
      <w:rFonts w:ascii="Cambria" w:hAnsi="Cambria" w:cs="Times New Roman"/>
      <w:b/>
      <w:bCs/>
      <w:kern w:val="28"/>
      <w:sz w:val="32"/>
      <w:szCs w:val="32"/>
    </w:rPr>
  </w:style>
  <w:style w:type="character" w:customStyle="1" w:styleId="CharChar395">
    <w:name w:val="Char Char395"/>
    <w:rsid w:val="002D5F2D"/>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2D5F2D"/>
    <w:pPr>
      <w:ind w:left="720"/>
      <w:contextualSpacing/>
    </w:pPr>
  </w:style>
  <w:style w:type="paragraph" w:customStyle="1" w:styleId="ColorfulList-Accent14">
    <w:name w:val="Colorful List - Accent 14"/>
    <w:basedOn w:val="Normal"/>
    <w:uiPriority w:val="34"/>
    <w:qFormat/>
    <w:rsid w:val="002D5F2D"/>
    <w:pPr>
      <w:spacing w:after="200" w:line="276" w:lineRule="auto"/>
      <w:ind w:left="720"/>
      <w:contextualSpacing/>
      <w:jc w:val="both"/>
    </w:pPr>
    <w:rPr>
      <w:rFonts w:eastAsia="Calibri"/>
      <w:sz w:val="22"/>
      <w:szCs w:val="22"/>
    </w:rPr>
  </w:style>
  <w:style w:type="paragraph" w:customStyle="1" w:styleId="NoSpacing5">
    <w:name w:val="No Spacing5"/>
    <w:uiPriority w:val="99"/>
    <w:qFormat/>
    <w:rsid w:val="002D5F2D"/>
    <w:rPr>
      <w:rFonts w:ascii="Times New Roman" w:eastAsia="Times New Roman" w:hAnsi="Times New Roman"/>
      <w:sz w:val="24"/>
      <w:szCs w:val="24"/>
    </w:rPr>
  </w:style>
  <w:style w:type="paragraph" w:customStyle="1" w:styleId="ColorfulShading-Accent13">
    <w:name w:val="Colorful Shading - Accent 13"/>
    <w:hidden/>
    <w:uiPriority w:val="99"/>
    <w:rsid w:val="002D5F2D"/>
    <w:rPr>
      <w:rFonts w:ascii="Times New Roman" w:eastAsia="Times New Roman" w:hAnsi="Times New Roman"/>
      <w:sz w:val="24"/>
      <w:szCs w:val="24"/>
    </w:rPr>
  </w:style>
  <w:style w:type="character" w:customStyle="1" w:styleId="CharChar17">
    <w:name w:val="Char Char17"/>
    <w:rsid w:val="002D5F2D"/>
    <w:rPr>
      <w:rFonts w:eastAsia="Times"/>
      <w:bCs/>
      <w:i/>
      <w:sz w:val="24"/>
      <w:szCs w:val="28"/>
      <w:lang w:val="en-US" w:eastAsia="en-US" w:bidi="ar-SA"/>
    </w:rPr>
  </w:style>
  <w:style w:type="character" w:customStyle="1" w:styleId="CharChar274">
    <w:name w:val="Char Char274"/>
    <w:locked/>
    <w:rsid w:val="002D5F2D"/>
    <w:rPr>
      <w:rFonts w:ascii="Arial" w:hAnsi="Arial" w:cs="Arial"/>
      <w:b/>
      <w:bCs/>
      <w:kern w:val="32"/>
      <w:sz w:val="32"/>
      <w:szCs w:val="32"/>
    </w:rPr>
  </w:style>
  <w:style w:type="character" w:customStyle="1" w:styleId="CharChar264">
    <w:name w:val="Char Char264"/>
    <w:locked/>
    <w:rsid w:val="002D5F2D"/>
    <w:rPr>
      <w:rFonts w:ascii="Arial" w:hAnsi="Arial" w:cs="Arial"/>
      <w:b/>
      <w:bCs/>
      <w:i/>
      <w:iCs/>
      <w:sz w:val="28"/>
      <w:szCs w:val="28"/>
    </w:rPr>
  </w:style>
  <w:style w:type="character" w:customStyle="1" w:styleId="CharChar254">
    <w:name w:val="Char Char254"/>
    <w:locked/>
    <w:rsid w:val="002D5F2D"/>
    <w:rPr>
      <w:rFonts w:ascii="Arial" w:hAnsi="Arial" w:cs="Arial"/>
      <w:b/>
      <w:bCs/>
      <w:sz w:val="26"/>
      <w:szCs w:val="26"/>
    </w:rPr>
  </w:style>
  <w:style w:type="character" w:customStyle="1" w:styleId="CharChar244">
    <w:name w:val="Char Char244"/>
    <w:locked/>
    <w:rsid w:val="002D5F2D"/>
    <w:rPr>
      <w:rFonts w:cs="Times New Roman"/>
      <w:b/>
      <w:bCs/>
      <w:i/>
      <w:iCs/>
      <w:sz w:val="26"/>
      <w:szCs w:val="26"/>
    </w:rPr>
  </w:style>
  <w:style w:type="character" w:customStyle="1" w:styleId="CharChar234">
    <w:name w:val="Char Char234"/>
    <w:locked/>
    <w:rsid w:val="002D5F2D"/>
    <w:rPr>
      <w:rFonts w:cs="Times New Roman"/>
      <w:b/>
      <w:bCs/>
      <w:sz w:val="22"/>
      <w:szCs w:val="22"/>
    </w:rPr>
  </w:style>
  <w:style w:type="character" w:customStyle="1" w:styleId="CharChar224">
    <w:name w:val="Char Char224"/>
    <w:locked/>
    <w:rsid w:val="002D5F2D"/>
    <w:rPr>
      <w:rFonts w:cs="Times New Roman"/>
      <w:sz w:val="24"/>
      <w:szCs w:val="24"/>
    </w:rPr>
  </w:style>
  <w:style w:type="character" w:customStyle="1" w:styleId="CharChar214">
    <w:name w:val="Char Char214"/>
    <w:locked/>
    <w:rsid w:val="002D5F2D"/>
    <w:rPr>
      <w:rFonts w:cs="Times New Roman"/>
      <w:i/>
      <w:iCs/>
      <w:sz w:val="24"/>
      <w:szCs w:val="24"/>
    </w:rPr>
  </w:style>
  <w:style w:type="character" w:customStyle="1" w:styleId="CharChar204">
    <w:name w:val="Char Char204"/>
    <w:locked/>
    <w:rsid w:val="002D5F2D"/>
    <w:rPr>
      <w:rFonts w:ascii="Arial" w:hAnsi="Arial" w:cs="Arial"/>
      <w:sz w:val="22"/>
      <w:szCs w:val="22"/>
    </w:rPr>
  </w:style>
  <w:style w:type="character" w:customStyle="1" w:styleId="CharChar184">
    <w:name w:val="Char Char184"/>
    <w:locked/>
    <w:rsid w:val="002D5F2D"/>
    <w:rPr>
      <w:rFonts w:cs="Times New Roman"/>
      <w:sz w:val="24"/>
      <w:szCs w:val="24"/>
    </w:rPr>
  </w:style>
  <w:style w:type="character" w:customStyle="1" w:styleId="CharChar144">
    <w:name w:val="Char Char144"/>
    <w:locked/>
    <w:rsid w:val="002D5F2D"/>
    <w:rPr>
      <w:rFonts w:cs="Times New Roman"/>
      <w:sz w:val="24"/>
      <w:szCs w:val="24"/>
    </w:rPr>
  </w:style>
  <w:style w:type="character" w:customStyle="1" w:styleId="CharChar114">
    <w:name w:val="Char Char114"/>
    <w:locked/>
    <w:rsid w:val="002D5F2D"/>
    <w:rPr>
      <w:rFonts w:ascii="Cambria" w:hAnsi="Cambria" w:cs="Times New Roman"/>
      <w:sz w:val="24"/>
      <w:szCs w:val="24"/>
    </w:rPr>
  </w:style>
  <w:style w:type="character" w:customStyle="1" w:styleId="CharChar44">
    <w:name w:val="Char Char44"/>
    <w:locked/>
    <w:rsid w:val="002D5F2D"/>
    <w:rPr>
      <w:rFonts w:ascii="Cambria" w:hAnsi="Cambria" w:cs="Times New Roman"/>
      <w:b/>
      <w:bCs/>
      <w:kern w:val="28"/>
      <w:sz w:val="32"/>
      <w:szCs w:val="32"/>
    </w:rPr>
  </w:style>
  <w:style w:type="character" w:customStyle="1" w:styleId="CharChar394">
    <w:name w:val="Char Char394"/>
    <w:rsid w:val="002D5F2D"/>
    <w:rPr>
      <w:rFonts w:ascii="Arial" w:eastAsia="Times New Roman" w:hAnsi="Arial" w:cs="Arial"/>
      <w:b/>
      <w:bCs/>
      <w:i/>
      <w:iCs/>
      <w:sz w:val="28"/>
      <w:szCs w:val="28"/>
    </w:rPr>
  </w:style>
  <w:style w:type="paragraph" w:customStyle="1" w:styleId="ColorfulList-Accent15">
    <w:name w:val="Colorful List - Accent 15"/>
    <w:basedOn w:val="Normal"/>
    <w:qFormat/>
    <w:rsid w:val="002D5F2D"/>
    <w:pPr>
      <w:ind w:left="720"/>
    </w:pPr>
  </w:style>
  <w:style w:type="paragraph" w:customStyle="1" w:styleId="NoSpacing51">
    <w:name w:val="No Spacing51"/>
    <w:uiPriority w:val="99"/>
    <w:qFormat/>
    <w:rsid w:val="002D5F2D"/>
    <w:rPr>
      <w:rFonts w:ascii="Times New Roman" w:eastAsia="Times New Roman" w:hAnsi="Times New Roman"/>
      <w:sz w:val="24"/>
      <w:szCs w:val="24"/>
    </w:rPr>
  </w:style>
  <w:style w:type="paragraph" w:customStyle="1" w:styleId="Bibliography1">
    <w:name w:val="Bibliography1"/>
    <w:basedOn w:val="Normal"/>
    <w:next w:val="Normal"/>
    <w:rsid w:val="002D5F2D"/>
  </w:style>
  <w:style w:type="paragraph" w:styleId="BlockText">
    <w:name w:val="Block Text"/>
    <w:basedOn w:val="Normal"/>
    <w:rsid w:val="002D5F2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rsid w:val="002D5F2D"/>
    <w:pPr>
      <w:ind w:firstLine="360"/>
    </w:pPr>
  </w:style>
  <w:style w:type="character" w:customStyle="1" w:styleId="BodyTextFirstIndentChar">
    <w:name w:val="Body Text First Indent Char"/>
    <w:link w:val="BodyTextFirstIndent"/>
    <w:rsid w:val="002D5F2D"/>
    <w:rPr>
      <w:rFonts w:ascii="Times New Roman" w:eastAsia="Times New Roman" w:hAnsi="Times New Roman" w:cs="Times New Roman"/>
      <w:szCs w:val="20"/>
      <w:u w:val="single"/>
    </w:rPr>
  </w:style>
  <w:style w:type="paragraph" w:styleId="BodyTextFirstIndent2">
    <w:name w:val="Body Text First Indent 2"/>
    <w:basedOn w:val="BodyTextIndent"/>
    <w:link w:val="BodyTextFirstIndent2Char"/>
    <w:rsid w:val="002D5F2D"/>
    <w:pPr>
      <w:spacing w:after="0"/>
      <w:ind w:firstLine="360"/>
    </w:pPr>
  </w:style>
  <w:style w:type="character" w:customStyle="1" w:styleId="BodyTextFirstIndent2Char">
    <w:name w:val="Body Text First Indent 2 Char"/>
    <w:basedOn w:val="BodyTextIndentChar"/>
    <w:link w:val="BodyTextFirstIndent2"/>
    <w:rsid w:val="002D5F2D"/>
  </w:style>
  <w:style w:type="paragraph" w:styleId="Closing">
    <w:name w:val="Closing"/>
    <w:basedOn w:val="Normal"/>
    <w:link w:val="ClosingChar"/>
    <w:rsid w:val="002D5F2D"/>
    <w:pPr>
      <w:ind w:left="4320"/>
    </w:pPr>
    <w:rPr>
      <w:sz w:val="20"/>
      <w:szCs w:val="20"/>
    </w:rPr>
  </w:style>
  <w:style w:type="character" w:customStyle="1" w:styleId="ClosingChar">
    <w:name w:val="Closing Char"/>
    <w:link w:val="Closing"/>
    <w:rsid w:val="002D5F2D"/>
    <w:rPr>
      <w:rFonts w:ascii="Times New Roman" w:eastAsia="Times New Roman" w:hAnsi="Times New Roman" w:cs="Times New Roman"/>
    </w:rPr>
  </w:style>
  <w:style w:type="paragraph" w:styleId="Date">
    <w:name w:val="Date"/>
    <w:basedOn w:val="Normal"/>
    <w:next w:val="Normal"/>
    <w:link w:val="DateChar"/>
    <w:rsid w:val="002D5F2D"/>
    <w:rPr>
      <w:sz w:val="20"/>
      <w:szCs w:val="20"/>
    </w:rPr>
  </w:style>
  <w:style w:type="character" w:customStyle="1" w:styleId="DateChar">
    <w:name w:val="Date Char"/>
    <w:link w:val="Date"/>
    <w:rsid w:val="002D5F2D"/>
    <w:rPr>
      <w:rFonts w:ascii="Times New Roman" w:eastAsia="Times New Roman" w:hAnsi="Times New Roman" w:cs="Times New Roman"/>
    </w:rPr>
  </w:style>
  <w:style w:type="paragraph" w:styleId="E-mailSignature">
    <w:name w:val="E-mail Signature"/>
    <w:basedOn w:val="Normal"/>
    <w:link w:val="E-mailSignatureChar"/>
    <w:rsid w:val="002D5F2D"/>
    <w:rPr>
      <w:sz w:val="20"/>
      <w:szCs w:val="20"/>
    </w:rPr>
  </w:style>
  <w:style w:type="character" w:customStyle="1" w:styleId="E-mailSignatureChar">
    <w:name w:val="E-mail Signature Char"/>
    <w:link w:val="E-mailSignature"/>
    <w:rsid w:val="002D5F2D"/>
    <w:rPr>
      <w:rFonts w:ascii="Times New Roman" w:eastAsia="Times New Roman" w:hAnsi="Times New Roman" w:cs="Times New Roman"/>
    </w:rPr>
  </w:style>
  <w:style w:type="paragraph" w:styleId="EnvelopeAddress">
    <w:name w:val="envelope address"/>
    <w:basedOn w:val="Normal"/>
    <w:rsid w:val="002D5F2D"/>
    <w:pPr>
      <w:framePr w:w="7920" w:h="1980" w:hRule="exact" w:hSpace="180" w:wrap="auto" w:hAnchor="page" w:xAlign="center" w:yAlign="bottom"/>
      <w:ind w:left="2880"/>
    </w:pPr>
    <w:rPr>
      <w:rFonts w:ascii="Cambria" w:hAnsi="Cambria"/>
    </w:rPr>
  </w:style>
  <w:style w:type="paragraph" w:styleId="EnvelopeReturn">
    <w:name w:val="envelope return"/>
    <w:basedOn w:val="Normal"/>
    <w:rsid w:val="002D5F2D"/>
    <w:rPr>
      <w:rFonts w:ascii="Cambria" w:hAnsi="Cambria"/>
      <w:sz w:val="20"/>
      <w:szCs w:val="20"/>
    </w:rPr>
  </w:style>
  <w:style w:type="paragraph" w:styleId="HTMLAddress">
    <w:name w:val="HTML Address"/>
    <w:basedOn w:val="Normal"/>
    <w:link w:val="HTMLAddressChar"/>
    <w:rsid w:val="002D5F2D"/>
    <w:rPr>
      <w:i/>
      <w:iCs/>
      <w:sz w:val="20"/>
      <w:szCs w:val="20"/>
    </w:rPr>
  </w:style>
  <w:style w:type="character" w:customStyle="1" w:styleId="HTMLAddressChar">
    <w:name w:val="HTML Address Char"/>
    <w:link w:val="HTMLAddress"/>
    <w:rsid w:val="002D5F2D"/>
    <w:rPr>
      <w:rFonts w:ascii="Times New Roman" w:eastAsia="Times New Roman" w:hAnsi="Times New Roman" w:cs="Times New Roman"/>
      <w:i/>
      <w:iCs/>
    </w:rPr>
  </w:style>
  <w:style w:type="paragraph" w:customStyle="1" w:styleId="LightShading-Accent21">
    <w:name w:val="Light Shading - Accent 21"/>
    <w:basedOn w:val="Normal"/>
    <w:next w:val="Normal"/>
    <w:link w:val="LightShading-Accent2Char"/>
    <w:qFormat/>
    <w:rsid w:val="002D5F2D"/>
    <w:pPr>
      <w:pBdr>
        <w:bottom w:val="single" w:sz="4" w:space="4" w:color="4F81BD"/>
      </w:pBdr>
      <w:spacing w:before="200" w:after="280"/>
      <w:ind w:left="936" w:right="936"/>
    </w:pPr>
    <w:rPr>
      <w:b/>
      <w:bCs/>
      <w:i/>
      <w:iCs/>
      <w:color w:val="4F81BD"/>
      <w:sz w:val="20"/>
      <w:szCs w:val="20"/>
    </w:rPr>
  </w:style>
  <w:style w:type="character" w:customStyle="1" w:styleId="LightShading-Accent2Char">
    <w:name w:val="Light Shading - Accent 2 Char"/>
    <w:link w:val="LightShading-Accent21"/>
    <w:rsid w:val="002D5F2D"/>
    <w:rPr>
      <w:rFonts w:ascii="Times New Roman" w:eastAsia="Times New Roman" w:hAnsi="Times New Roman" w:cs="Times New Roman"/>
      <w:b/>
      <w:bCs/>
      <w:i/>
      <w:iCs/>
      <w:color w:val="4F81BD"/>
    </w:rPr>
  </w:style>
  <w:style w:type="paragraph" w:styleId="List3">
    <w:name w:val="List 3"/>
    <w:basedOn w:val="Normal"/>
    <w:rsid w:val="002D5F2D"/>
    <w:pPr>
      <w:ind w:left="1080" w:hanging="360"/>
      <w:contextualSpacing/>
    </w:pPr>
  </w:style>
  <w:style w:type="paragraph" w:styleId="List4">
    <w:name w:val="List 4"/>
    <w:basedOn w:val="Normal"/>
    <w:rsid w:val="002D5F2D"/>
    <w:pPr>
      <w:ind w:left="1440" w:hanging="360"/>
      <w:contextualSpacing/>
    </w:pPr>
  </w:style>
  <w:style w:type="paragraph" w:styleId="List5">
    <w:name w:val="List 5"/>
    <w:basedOn w:val="Normal"/>
    <w:rsid w:val="002D5F2D"/>
    <w:pPr>
      <w:ind w:left="1800" w:hanging="360"/>
      <w:contextualSpacing/>
    </w:pPr>
  </w:style>
  <w:style w:type="paragraph" w:styleId="ListContinue">
    <w:name w:val="List Continue"/>
    <w:basedOn w:val="Normal"/>
    <w:rsid w:val="002D5F2D"/>
    <w:pPr>
      <w:spacing w:after="120"/>
      <w:ind w:left="360"/>
      <w:contextualSpacing/>
    </w:pPr>
  </w:style>
  <w:style w:type="paragraph" w:styleId="ListContinue3">
    <w:name w:val="List Continue 3"/>
    <w:basedOn w:val="Normal"/>
    <w:rsid w:val="002D5F2D"/>
    <w:pPr>
      <w:spacing w:after="120"/>
      <w:ind w:left="1080"/>
      <w:contextualSpacing/>
    </w:pPr>
  </w:style>
  <w:style w:type="paragraph" w:styleId="ListContinue4">
    <w:name w:val="List Continue 4"/>
    <w:basedOn w:val="Normal"/>
    <w:rsid w:val="002D5F2D"/>
    <w:pPr>
      <w:spacing w:after="120"/>
      <w:ind w:left="1440"/>
      <w:contextualSpacing/>
    </w:pPr>
  </w:style>
  <w:style w:type="paragraph" w:styleId="ListContinue5">
    <w:name w:val="List Continue 5"/>
    <w:basedOn w:val="Normal"/>
    <w:rsid w:val="002D5F2D"/>
    <w:pPr>
      <w:spacing w:after="120"/>
      <w:ind w:left="1800"/>
      <w:contextualSpacing/>
    </w:pPr>
  </w:style>
  <w:style w:type="paragraph" w:styleId="MacroText">
    <w:name w:val="macro"/>
    <w:link w:val="MacroTextChar"/>
    <w:rsid w:val="002D5F2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link w:val="MacroText"/>
    <w:rsid w:val="002D5F2D"/>
    <w:rPr>
      <w:rFonts w:ascii="Consolas" w:eastAsia="Times New Roman" w:hAnsi="Consolas"/>
      <w:lang w:val="en-US" w:eastAsia="en-US" w:bidi="ar-SA"/>
    </w:rPr>
  </w:style>
  <w:style w:type="paragraph" w:styleId="MessageHeader">
    <w:name w:val="Message Header"/>
    <w:basedOn w:val="Normal"/>
    <w:link w:val="MessageHeaderChar"/>
    <w:rsid w:val="002D5F2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0"/>
      <w:szCs w:val="20"/>
    </w:rPr>
  </w:style>
  <w:style w:type="character" w:customStyle="1" w:styleId="MessageHeaderChar">
    <w:name w:val="Message Header Char"/>
    <w:link w:val="MessageHeader"/>
    <w:rsid w:val="002D5F2D"/>
    <w:rPr>
      <w:rFonts w:ascii="Cambria" w:eastAsia="Times New Roman" w:hAnsi="Cambria" w:cs="Times New Roman"/>
      <w:shd w:val="pct20" w:color="auto" w:fill="auto"/>
    </w:rPr>
  </w:style>
  <w:style w:type="paragraph" w:customStyle="1" w:styleId="NoSpacing6">
    <w:name w:val="No Spacing6"/>
    <w:qFormat/>
    <w:rsid w:val="002D5F2D"/>
    <w:rPr>
      <w:rFonts w:ascii="Times New Roman" w:eastAsia="Times New Roman" w:hAnsi="Times New Roman"/>
      <w:sz w:val="24"/>
      <w:szCs w:val="24"/>
    </w:rPr>
  </w:style>
  <w:style w:type="paragraph" w:styleId="NormalIndent">
    <w:name w:val="Normal Indent"/>
    <w:basedOn w:val="Normal"/>
    <w:rsid w:val="002D5F2D"/>
    <w:pPr>
      <w:ind w:left="720"/>
    </w:pPr>
  </w:style>
  <w:style w:type="paragraph" w:styleId="NoteHeading">
    <w:name w:val="Note Heading"/>
    <w:basedOn w:val="Normal"/>
    <w:next w:val="Normal"/>
    <w:link w:val="NoteHeadingChar"/>
    <w:rsid w:val="002D5F2D"/>
    <w:rPr>
      <w:sz w:val="20"/>
      <w:szCs w:val="20"/>
    </w:rPr>
  </w:style>
  <w:style w:type="character" w:customStyle="1" w:styleId="NoteHeadingChar">
    <w:name w:val="Note Heading Char"/>
    <w:link w:val="NoteHeading"/>
    <w:rsid w:val="002D5F2D"/>
    <w:rPr>
      <w:rFonts w:ascii="Times New Roman" w:eastAsia="Times New Roman" w:hAnsi="Times New Roman" w:cs="Times New Roman"/>
    </w:rPr>
  </w:style>
  <w:style w:type="paragraph" w:customStyle="1" w:styleId="ColorfulGrid-Accent11">
    <w:name w:val="Colorful Grid - Accent 11"/>
    <w:basedOn w:val="Normal"/>
    <w:next w:val="Normal"/>
    <w:link w:val="ColorfulGrid-Accent1Char"/>
    <w:qFormat/>
    <w:rsid w:val="002D5F2D"/>
    <w:rPr>
      <w:i/>
      <w:iCs/>
      <w:color w:val="000000"/>
      <w:sz w:val="20"/>
      <w:szCs w:val="20"/>
    </w:rPr>
  </w:style>
  <w:style w:type="character" w:customStyle="1" w:styleId="ColorfulGrid-Accent1Char">
    <w:name w:val="Colorful Grid - Accent 1 Char"/>
    <w:link w:val="ColorfulGrid-Accent11"/>
    <w:rsid w:val="002D5F2D"/>
    <w:rPr>
      <w:rFonts w:ascii="Times New Roman" w:eastAsia="Times New Roman" w:hAnsi="Times New Roman" w:cs="Times New Roman"/>
      <w:i/>
      <w:iCs/>
      <w:color w:val="000000"/>
    </w:rPr>
  </w:style>
  <w:style w:type="paragraph" w:styleId="Salutation">
    <w:name w:val="Salutation"/>
    <w:basedOn w:val="Normal"/>
    <w:next w:val="Normal"/>
    <w:link w:val="SalutationChar"/>
    <w:rsid w:val="002D5F2D"/>
    <w:rPr>
      <w:sz w:val="20"/>
      <w:szCs w:val="20"/>
    </w:rPr>
  </w:style>
  <w:style w:type="character" w:customStyle="1" w:styleId="SalutationChar">
    <w:name w:val="Salutation Char"/>
    <w:link w:val="Salutation"/>
    <w:rsid w:val="002D5F2D"/>
    <w:rPr>
      <w:rFonts w:ascii="Times New Roman" w:eastAsia="Times New Roman" w:hAnsi="Times New Roman" w:cs="Times New Roman"/>
    </w:rPr>
  </w:style>
  <w:style w:type="paragraph" w:styleId="Signature">
    <w:name w:val="Signature"/>
    <w:basedOn w:val="Normal"/>
    <w:link w:val="SignatureChar"/>
    <w:rsid w:val="002D5F2D"/>
    <w:pPr>
      <w:ind w:left="4320"/>
    </w:pPr>
    <w:rPr>
      <w:sz w:val="20"/>
      <w:szCs w:val="20"/>
    </w:rPr>
  </w:style>
  <w:style w:type="character" w:customStyle="1" w:styleId="SignatureChar">
    <w:name w:val="Signature Char"/>
    <w:link w:val="Signature"/>
    <w:rsid w:val="002D5F2D"/>
    <w:rPr>
      <w:rFonts w:ascii="Times New Roman" w:eastAsia="Times New Roman" w:hAnsi="Times New Roman" w:cs="Times New Roman"/>
    </w:rPr>
  </w:style>
  <w:style w:type="paragraph" w:styleId="TableofAuthorities">
    <w:name w:val="table of authorities"/>
    <w:basedOn w:val="Normal"/>
    <w:next w:val="Normal"/>
    <w:rsid w:val="002D5F2D"/>
    <w:pPr>
      <w:ind w:left="240" w:hanging="240"/>
    </w:pPr>
  </w:style>
  <w:style w:type="paragraph" w:styleId="TOAHeading">
    <w:name w:val="toa heading"/>
    <w:basedOn w:val="Normal"/>
    <w:next w:val="Normal"/>
    <w:rsid w:val="002D5F2D"/>
    <w:pPr>
      <w:spacing w:before="120"/>
    </w:pPr>
    <w:rPr>
      <w:rFonts w:ascii="Cambria" w:hAnsi="Cambria"/>
      <w:b/>
      <w:bCs/>
    </w:rPr>
  </w:style>
  <w:style w:type="paragraph" w:styleId="ListParagraph">
    <w:name w:val="List Paragraph"/>
    <w:basedOn w:val="Normal"/>
    <w:uiPriority w:val="34"/>
    <w:qFormat/>
    <w:rsid w:val="00BC26D9"/>
    <w:pPr>
      <w:ind w:left="720"/>
    </w:pPr>
    <w:rPr>
      <w:sz w:val="20"/>
      <w:szCs w:val="20"/>
    </w:rPr>
  </w:style>
  <w:style w:type="paragraph" w:customStyle="1" w:styleId="ColorfulList-Accent16">
    <w:name w:val="Colorful List - Accent 16"/>
    <w:basedOn w:val="Normal"/>
    <w:uiPriority w:val="34"/>
    <w:qFormat/>
    <w:rsid w:val="009D4FFE"/>
    <w:pPr>
      <w:ind w:left="720"/>
      <w:contextualSpacing/>
    </w:pPr>
    <w:rPr>
      <w:rFonts w:ascii="Calibri" w:hAnsi="Calibri"/>
      <w:sz w:val="22"/>
      <w:szCs w:val="22"/>
    </w:rPr>
  </w:style>
  <w:style w:type="paragraph" w:styleId="Revision">
    <w:name w:val="Revision"/>
    <w:hidden/>
    <w:uiPriority w:val="71"/>
    <w:rsid w:val="00B4388E"/>
    <w:rPr>
      <w:rFonts w:ascii="Times New Roman" w:eastAsia="Times New Roman" w:hAnsi="Times New Roman"/>
      <w:sz w:val="24"/>
      <w:szCs w:val="24"/>
    </w:rPr>
  </w:style>
  <w:style w:type="paragraph" w:customStyle="1" w:styleId="StyleHeading2TimesNewRoman12ptNotItalic">
    <w:name w:val="Style Heading 2 + Times New Roman 12 pt Not Italic"/>
    <w:basedOn w:val="Heading2"/>
    <w:rsid w:val="00DF2CB3"/>
    <w:pPr>
      <w:numPr>
        <w:ilvl w:val="1"/>
      </w:numPr>
      <w:tabs>
        <w:tab w:val="num" w:pos="9036"/>
      </w:tabs>
      <w:ind w:left="576" w:hanging="576"/>
    </w:pPr>
    <w:rPr>
      <w:rFonts w:ascii="Times New Roman" w:hAnsi="Times New Roman" w:cs="Arial"/>
      <w:i w:val="0"/>
      <w:iCs w:val="0"/>
      <w:sz w:val="24"/>
    </w:rPr>
  </w:style>
  <w:style w:type="table" w:styleId="TableGrid">
    <w:name w:val="Table Grid"/>
    <w:basedOn w:val="TableNormal"/>
    <w:uiPriority w:val="59"/>
    <w:rsid w:val="008F6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934377">
      <w:bodyDiv w:val="1"/>
      <w:marLeft w:val="0"/>
      <w:marRight w:val="0"/>
      <w:marTop w:val="0"/>
      <w:marBottom w:val="0"/>
      <w:divBdr>
        <w:top w:val="none" w:sz="0" w:space="0" w:color="auto"/>
        <w:left w:val="none" w:sz="0" w:space="0" w:color="auto"/>
        <w:bottom w:val="none" w:sz="0" w:space="0" w:color="auto"/>
        <w:right w:val="none" w:sz="0" w:space="0" w:color="auto"/>
      </w:divBdr>
    </w:div>
    <w:div w:id="9719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bsnews.com/2300-205_162-1000327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9259</Words>
  <Characters>52781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SAFMC</Company>
  <LinksUpToDate>false</LinksUpToDate>
  <CharactersWithSpaces>61917</CharactersWithSpaces>
  <SharedDoc>false</SharedDoc>
  <HLinks>
    <vt:vector size="6" baseType="variant">
      <vt:variant>
        <vt:i4>4325502</vt:i4>
      </vt:variant>
      <vt:variant>
        <vt:i4>0</vt:i4>
      </vt:variant>
      <vt:variant>
        <vt:i4>0</vt:i4>
      </vt:variant>
      <vt:variant>
        <vt:i4>5</vt:i4>
      </vt:variant>
      <vt:variant>
        <vt:lpwstr>mailto:SGAmend20APHcomment@safmc.net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Myra Brouwer</dc:creator>
  <cp:lastModifiedBy>brian.cheuvront</cp:lastModifiedBy>
  <cp:revision>2</cp:revision>
  <cp:lastPrinted>2012-02-13T18:02:00Z</cp:lastPrinted>
  <dcterms:created xsi:type="dcterms:W3CDTF">2012-03-02T16:50:00Z</dcterms:created>
  <dcterms:modified xsi:type="dcterms:W3CDTF">2012-03-02T16:50:00Z</dcterms:modified>
</cp:coreProperties>
</file>