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71" w:rsidRDefault="001B3571" w:rsidP="001B3571">
      <w:pPr>
        <w:pStyle w:val="Default"/>
      </w:pPr>
    </w:p>
    <w:p w:rsidR="001B3571" w:rsidRDefault="001B3571" w:rsidP="001B3571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Joint Habitat and Environmental Protection Committee and Ecosystem-Based Management Committee Meeting </w:t>
      </w:r>
    </w:p>
    <w:p w:rsidR="001B3571" w:rsidRPr="001B3571" w:rsidRDefault="001B3571" w:rsidP="001B3571">
      <w:pPr>
        <w:pStyle w:val="Default"/>
        <w:rPr>
          <w:sz w:val="32"/>
          <w:szCs w:val="32"/>
        </w:rPr>
      </w:pPr>
      <w:r w:rsidRPr="001B3571">
        <w:rPr>
          <w:sz w:val="32"/>
          <w:szCs w:val="32"/>
        </w:rPr>
        <w:t>The King and Prince</w:t>
      </w:r>
    </w:p>
    <w:p w:rsidR="001B3571" w:rsidRDefault="001B3571" w:rsidP="001B3571">
      <w:pPr>
        <w:pStyle w:val="Default"/>
        <w:rPr>
          <w:sz w:val="32"/>
          <w:szCs w:val="32"/>
        </w:rPr>
      </w:pPr>
      <w:r w:rsidRPr="001B3571">
        <w:rPr>
          <w:sz w:val="32"/>
          <w:szCs w:val="32"/>
        </w:rPr>
        <w:t>March 2, 2015</w:t>
      </w:r>
    </w:p>
    <w:p w:rsidR="00A15B25" w:rsidRDefault="00A15B25" w:rsidP="001B3571">
      <w:pPr>
        <w:pStyle w:val="Default"/>
        <w:rPr>
          <w:sz w:val="32"/>
          <w:szCs w:val="32"/>
        </w:rPr>
      </w:pPr>
      <w:r>
        <w:rPr>
          <w:sz w:val="32"/>
          <w:szCs w:val="32"/>
        </w:rPr>
        <w:t>MOTIONS</w:t>
      </w:r>
      <w:proofErr w:type="gramStart"/>
      <w:r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br/>
      </w:r>
      <w:r w:rsidR="00203072">
        <w:rPr>
          <w:sz w:val="32"/>
          <w:szCs w:val="32"/>
        </w:rPr>
        <w:t>Motion to approve policy statement (referencing beach re-nourishment)</w:t>
      </w:r>
    </w:p>
    <w:p w:rsidR="00203072" w:rsidRPr="001B3571" w:rsidRDefault="00203072" w:rsidP="001B3571">
      <w:pPr>
        <w:pStyle w:val="Default"/>
        <w:rPr>
          <w:sz w:val="32"/>
          <w:szCs w:val="32"/>
        </w:rPr>
      </w:pPr>
      <w:r>
        <w:rPr>
          <w:sz w:val="32"/>
          <w:szCs w:val="32"/>
        </w:rPr>
        <w:t>APPROVED BY COMMITTEE</w:t>
      </w:r>
    </w:p>
    <w:p w:rsidR="001B3571" w:rsidRPr="001B3571" w:rsidRDefault="001B3571" w:rsidP="001B3571">
      <w:pPr>
        <w:pStyle w:val="Default"/>
        <w:rPr>
          <w:sz w:val="40"/>
          <w:szCs w:val="40"/>
        </w:rPr>
      </w:pPr>
    </w:p>
    <w:p w:rsidR="001B3571" w:rsidRPr="001B3571" w:rsidRDefault="001B3571" w:rsidP="001B3571">
      <w:pPr>
        <w:pStyle w:val="Default"/>
        <w:rPr>
          <w:sz w:val="40"/>
          <w:szCs w:val="40"/>
        </w:rPr>
      </w:pPr>
      <w:r w:rsidRPr="001B3571">
        <w:rPr>
          <w:sz w:val="40"/>
          <w:szCs w:val="40"/>
        </w:rPr>
        <w:t xml:space="preserve"> </w:t>
      </w:r>
    </w:p>
    <w:sectPr w:rsidR="001B3571" w:rsidRPr="001B3571" w:rsidSect="004C0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1B3571"/>
    <w:rsid w:val="001B3571"/>
    <w:rsid w:val="00203072"/>
    <w:rsid w:val="004C0373"/>
    <w:rsid w:val="00A1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3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SAFMC Present</dc:creator>
  <cp:lastModifiedBy>SAFMC Present</cp:lastModifiedBy>
  <cp:revision>1</cp:revision>
  <dcterms:created xsi:type="dcterms:W3CDTF">2015-03-02T17:55:00Z</dcterms:created>
  <dcterms:modified xsi:type="dcterms:W3CDTF">2015-03-02T19:15:00Z</dcterms:modified>
</cp:coreProperties>
</file>