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408F" w14:textId="7D612E7E" w:rsidR="007E0464" w:rsidRDefault="00AC2922">
      <w:pPr>
        <w:contextualSpacing/>
      </w:pPr>
      <w:r w:rsidRPr="00AC2922">
        <w:t xml:space="preserve">Richard W. </w:t>
      </w:r>
      <w:proofErr w:type="spellStart"/>
      <w:r w:rsidRPr="00AC2922">
        <w:t>Spinrad</w:t>
      </w:r>
      <w:proofErr w:type="spellEnd"/>
      <w:r w:rsidR="009B52C8">
        <w:t>, Administrator</w:t>
      </w:r>
    </w:p>
    <w:p w14:paraId="51E37136" w14:textId="3B90CDDB" w:rsidR="00AC2922" w:rsidRDefault="00AC2922" w:rsidP="00AC2922">
      <w:pPr>
        <w:contextualSpacing/>
      </w:pPr>
      <w:r>
        <w:t>National Oceanic and Atmospheric Administration</w:t>
      </w:r>
    </w:p>
    <w:p w14:paraId="1D7AFADD" w14:textId="77777777" w:rsidR="00AC2922" w:rsidRDefault="00AC2922" w:rsidP="00AC2922">
      <w:pPr>
        <w:contextualSpacing/>
      </w:pPr>
      <w:r>
        <w:t>1401 Constitution Avenue NW, Room 5128</w:t>
      </w:r>
    </w:p>
    <w:p w14:paraId="5A1E45A8" w14:textId="3E59DCFC" w:rsidR="00AC2922" w:rsidRDefault="00AC2922" w:rsidP="00AC2922">
      <w:pPr>
        <w:contextualSpacing/>
      </w:pPr>
      <w:r>
        <w:t>Washington, DC 20230</w:t>
      </w:r>
    </w:p>
    <w:p w14:paraId="5934E6BE" w14:textId="31C68773" w:rsidR="003F7BF8" w:rsidRDefault="003F7BF8" w:rsidP="00AC2922">
      <w:pPr>
        <w:contextualSpacing/>
      </w:pPr>
    </w:p>
    <w:p w14:paraId="571912E1" w14:textId="77777777" w:rsidR="00363EDB" w:rsidRPr="00363EDB" w:rsidRDefault="00363EDB" w:rsidP="00363EDB">
      <w:pPr>
        <w:contextualSpacing/>
      </w:pPr>
      <w:r w:rsidRPr="00363EDB">
        <w:t xml:space="preserve">Janet </w:t>
      </w:r>
      <w:proofErr w:type="spellStart"/>
      <w:r w:rsidRPr="00363EDB">
        <w:t>Coit</w:t>
      </w:r>
      <w:proofErr w:type="spellEnd"/>
      <w:r w:rsidRPr="00363EDB">
        <w:t>, Assistant Administrator</w:t>
      </w:r>
    </w:p>
    <w:p w14:paraId="77F62B3C" w14:textId="77777777" w:rsidR="00363EDB" w:rsidRPr="00363EDB" w:rsidRDefault="00363EDB" w:rsidP="00363EDB">
      <w:pPr>
        <w:contextualSpacing/>
      </w:pPr>
      <w:r w:rsidRPr="00363EDB">
        <w:t>National Marine Fisheries Service</w:t>
      </w:r>
    </w:p>
    <w:p w14:paraId="39E59369" w14:textId="77777777" w:rsidR="00363EDB" w:rsidRPr="00363EDB" w:rsidRDefault="00363EDB" w:rsidP="00363EDB">
      <w:pPr>
        <w:contextualSpacing/>
      </w:pPr>
      <w:r w:rsidRPr="00363EDB">
        <w:t xml:space="preserve">1315 East-West Highway, 14th Floor </w:t>
      </w:r>
    </w:p>
    <w:p w14:paraId="3754EB4D" w14:textId="77777777" w:rsidR="00363EDB" w:rsidRPr="00363EDB" w:rsidRDefault="00363EDB" w:rsidP="00363EDB">
      <w:pPr>
        <w:contextualSpacing/>
      </w:pPr>
      <w:r w:rsidRPr="00363EDB">
        <w:t>Silver Spring, MD 20910</w:t>
      </w:r>
    </w:p>
    <w:p w14:paraId="005C5C47" w14:textId="4065117A" w:rsidR="00363EDB" w:rsidRDefault="00363EDB" w:rsidP="00AC2922">
      <w:pPr>
        <w:contextualSpacing/>
      </w:pPr>
    </w:p>
    <w:p w14:paraId="212295B6" w14:textId="67B4D8E1" w:rsidR="00C0598A" w:rsidRDefault="007D59F1" w:rsidP="00AC2922">
      <w:pPr>
        <w:contextualSpacing/>
      </w:pPr>
      <w:r>
        <w:t>June 28</w:t>
      </w:r>
      <w:r w:rsidR="00C0598A">
        <w:t>, 2022</w:t>
      </w:r>
    </w:p>
    <w:p w14:paraId="5DD4F49E" w14:textId="77777777" w:rsidR="00411B84" w:rsidRDefault="00411B84" w:rsidP="00AC2922">
      <w:pPr>
        <w:contextualSpacing/>
      </w:pPr>
    </w:p>
    <w:p w14:paraId="34ABB94E" w14:textId="509E393B" w:rsidR="00411B84" w:rsidRDefault="00434D76" w:rsidP="00AC2922">
      <w:pPr>
        <w:contextualSpacing/>
      </w:pPr>
      <w:r>
        <w:t xml:space="preserve">Re: </w:t>
      </w:r>
      <w:r w:rsidR="00411B84">
        <w:t>South Atlantic Fishery Management Council’s Coral Amendment 10</w:t>
      </w:r>
      <w:r w:rsidR="00B50FA7">
        <w:t xml:space="preserve"> </w:t>
      </w:r>
      <w:proofErr w:type="gramStart"/>
      <w:r w:rsidR="00B50FA7">
        <w:t xml:space="preserve">Impacting </w:t>
      </w:r>
      <w:r w:rsidR="003F7BF8">
        <w:t xml:space="preserve"> </w:t>
      </w:r>
      <w:proofErr w:type="spellStart"/>
      <w:r w:rsidR="003F7BF8">
        <w:t>Oculina</w:t>
      </w:r>
      <w:proofErr w:type="spellEnd"/>
      <w:proofErr w:type="gramEnd"/>
      <w:r w:rsidR="003F7BF8">
        <w:t xml:space="preserve"> </w:t>
      </w:r>
      <w:r w:rsidR="00B50FA7">
        <w:t>Coral Reefs  NOAA-NMFS-2021-0126</w:t>
      </w:r>
    </w:p>
    <w:p w14:paraId="7494A940" w14:textId="77777777" w:rsidR="00B50FA7" w:rsidRDefault="00B50FA7" w:rsidP="00AC2922">
      <w:pPr>
        <w:contextualSpacing/>
      </w:pPr>
    </w:p>
    <w:p w14:paraId="2B26F7E4" w14:textId="77777777" w:rsidR="00B50FA7" w:rsidRDefault="00B50FA7" w:rsidP="00AC2922">
      <w:pPr>
        <w:contextualSpacing/>
      </w:pPr>
    </w:p>
    <w:p w14:paraId="0D03BE50" w14:textId="0E7A5DCE" w:rsidR="00E5436E" w:rsidRDefault="00AC2922">
      <w:r>
        <w:t xml:space="preserve">Dear </w:t>
      </w:r>
      <w:r w:rsidR="000C5983">
        <w:t xml:space="preserve">Administrator </w:t>
      </w:r>
      <w:proofErr w:type="spellStart"/>
      <w:r>
        <w:t>Spinrad</w:t>
      </w:r>
      <w:proofErr w:type="spellEnd"/>
      <w:r w:rsidR="00363EDB">
        <w:t xml:space="preserve"> and Assistant Administrator </w:t>
      </w:r>
      <w:proofErr w:type="spellStart"/>
      <w:r w:rsidR="00363EDB">
        <w:t>Coit</w:t>
      </w:r>
      <w:proofErr w:type="spellEnd"/>
      <w:r w:rsidR="00363EDB">
        <w:t>,</w:t>
      </w:r>
    </w:p>
    <w:p w14:paraId="14B08FB5" w14:textId="369168F9" w:rsidR="001A18EA" w:rsidRDefault="00E5436E">
      <w:r>
        <w:t xml:space="preserve">The </w:t>
      </w:r>
      <w:r w:rsidR="007D59F1">
        <w:t>4</w:t>
      </w:r>
      <w:r w:rsidR="00D56833">
        <w:t>8</w:t>
      </w:r>
      <w:r w:rsidR="007D59F1">
        <w:t xml:space="preserve"> </w:t>
      </w:r>
      <w:r>
        <w:t xml:space="preserve">undersigned organizations—representing </w:t>
      </w:r>
      <w:r w:rsidR="000C5983">
        <w:t>m</w:t>
      </w:r>
      <w:r w:rsidR="00CA4620">
        <w:t>illions of</w:t>
      </w:r>
      <w:r w:rsidR="00810824">
        <w:t xml:space="preserve"> concerned</w:t>
      </w:r>
      <w:r>
        <w:t xml:space="preserve"> </w:t>
      </w:r>
      <w:r w:rsidR="008B53CB">
        <w:t>citizens</w:t>
      </w:r>
      <w:r>
        <w:t xml:space="preserve"> across the country</w:t>
      </w:r>
      <w:r w:rsidR="001A18EA">
        <w:t>—oppose the South Atlantic Fisher</w:t>
      </w:r>
      <w:r w:rsidR="0027542A">
        <w:t>y</w:t>
      </w:r>
      <w:r w:rsidR="001A18EA">
        <w:t xml:space="preserve"> Management Council’s</w:t>
      </w:r>
      <w:r w:rsidR="00434D76">
        <w:t xml:space="preserve"> </w:t>
      </w:r>
      <w:r w:rsidR="009B52C8">
        <w:t xml:space="preserve">proposed </w:t>
      </w:r>
      <w:r w:rsidR="00434D76">
        <w:t xml:space="preserve">Amendment 10 to the Coral, Coral Reefs, and Hard Bottom Fishery Management Plan </w:t>
      </w:r>
      <w:r w:rsidR="002A0FF2">
        <w:t xml:space="preserve">(hereinafter “Coral Amendment 10”) </w:t>
      </w:r>
      <w:r w:rsidR="003F7BF8">
        <w:t>that would</w:t>
      </w:r>
      <w:r w:rsidR="002A0FF2">
        <w:t xml:space="preserve"> </w:t>
      </w:r>
      <w:r w:rsidR="001A18EA">
        <w:t>open</w:t>
      </w:r>
      <w:r w:rsidR="00D67D3F">
        <w:t xml:space="preserve"> </w:t>
      </w:r>
      <w:r w:rsidR="00434D76">
        <w:t>part of</w:t>
      </w:r>
      <w:r w:rsidR="001A18EA">
        <w:t xml:space="preserve"> </w:t>
      </w:r>
      <w:r w:rsidR="00D67D3F">
        <w:t xml:space="preserve">the </w:t>
      </w:r>
      <w:proofErr w:type="spellStart"/>
      <w:r w:rsidR="001A18EA">
        <w:t>Oculina</w:t>
      </w:r>
      <w:proofErr w:type="spellEnd"/>
      <w:r w:rsidR="001A18EA">
        <w:t xml:space="preserve"> Bank </w:t>
      </w:r>
      <w:r w:rsidR="00D67D3F">
        <w:t xml:space="preserve">Habitat Area of Particular Concern (OHAPC) </w:t>
      </w:r>
      <w:r w:rsidR="001A18EA">
        <w:t xml:space="preserve">to bottom trawling.  </w:t>
      </w:r>
      <w:r w:rsidR="000B08DB">
        <w:t xml:space="preserve">Removing </w:t>
      </w:r>
      <w:r w:rsidR="000E44A6">
        <w:t xml:space="preserve">decades-old </w:t>
      </w:r>
      <w:r w:rsidR="000B08DB">
        <w:t xml:space="preserve">protections </w:t>
      </w:r>
      <w:r w:rsidR="002A0FF2">
        <w:t xml:space="preserve">for </w:t>
      </w:r>
      <w:r w:rsidR="00D67D3F">
        <w:t>this deep</w:t>
      </w:r>
      <w:r w:rsidR="00191508">
        <w:t>-</w:t>
      </w:r>
      <w:r w:rsidR="00D67D3F">
        <w:t xml:space="preserve">water coral </w:t>
      </w:r>
      <w:r w:rsidR="00191508">
        <w:t>ecosystem</w:t>
      </w:r>
      <w:r w:rsidR="00D67D3F">
        <w:t xml:space="preserve"> </w:t>
      </w:r>
      <w:r w:rsidR="000B08DB">
        <w:t xml:space="preserve">will </w:t>
      </w:r>
      <w:r w:rsidR="003A0767">
        <w:t>harm the last r</w:t>
      </w:r>
      <w:r w:rsidR="00407CE8">
        <w:t>emaining and recovering parts</w:t>
      </w:r>
      <w:r w:rsidR="003A0767">
        <w:t xml:space="preserve"> of this</w:t>
      </w:r>
      <w:r w:rsidR="000B08DB">
        <w:t xml:space="preserve"> unique marine environment</w:t>
      </w:r>
      <w:r w:rsidR="003A0767">
        <w:t xml:space="preserve"> and will</w:t>
      </w:r>
      <w:r w:rsidR="000B08DB">
        <w:t xml:space="preserve"> </w:t>
      </w:r>
      <w:r w:rsidR="00AF331B">
        <w:t>undermine the durability of habitat protections and</w:t>
      </w:r>
      <w:r w:rsidR="000B08DB">
        <w:t xml:space="preserve"> </w:t>
      </w:r>
      <w:r w:rsidR="00D13473">
        <w:t>designated protected area</w:t>
      </w:r>
      <w:r w:rsidR="000B08DB">
        <w:t>s</w:t>
      </w:r>
      <w:r w:rsidR="00AF331B">
        <w:t xml:space="preserve"> under the Magnuson</w:t>
      </w:r>
      <w:r w:rsidR="00691C90">
        <w:t>-</w:t>
      </w:r>
      <w:r w:rsidR="00AF331B">
        <w:t xml:space="preserve">Stevens </w:t>
      </w:r>
      <w:r w:rsidR="000F4387">
        <w:t xml:space="preserve">Fishery Conservation and Management </w:t>
      </w:r>
      <w:r w:rsidR="00AF331B">
        <w:t>Act</w:t>
      </w:r>
      <w:r w:rsidR="009831C7">
        <w:t xml:space="preserve"> (MSA)</w:t>
      </w:r>
      <w:r w:rsidR="000B08DB">
        <w:t xml:space="preserve">.  </w:t>
      </w:r>
      <w:r w:rsidR="00462BDF">
        <w:t>Coral Amendment 10</w:t>
      </w:r>
      <w:r w:rsidR="002A0FF2">
        <w:t xml:space="preserve"> </w:t>
      </w:r>
      <w:r w:rsidR="007A14F3">
        <w:t>is in direct</w:t>
      </w:r>
      <w:r w:rsidR="003A0767">
        <w:t xml:space="preserve"> conflict</w:t>
      </w:r>
      <w:r w:rsidR="007A14F3">
        <w:t xml:space="preserve"> </w:t>
      </w:r>
      <w:r w:rsidR="003A0767">
        <w:t>with</w:t>
      </w:r>
      <w:r w:rsidR="002A0FF2">
        <w:t xml:space="preserve"> the Biden</w:t>
      </w:r>
      <w:r w:rsidR="000F4387">
        <w:t>/Harris</w:t>
      </w:r>
      <w:r w:rsidR="002A0FF2">
        <w:t xml:space="preserve"> </w:t>
      </w:r>
      <w:r w:rsidR="000F4387">
        <w:t>A</w:t>
      </w:r>
      <w:r w:rsidR="002A0FF2">
        <w:t xml:space="preserve">dministration’s vision for America the Beautiful </w:t>
      </w:r>
      <w:r w:rsidR="003A0767">
        <w:t xml:space="preserve">and </w:t>
      </w:r>
      <w:r w:rsidR="005D3DFD">
        <w:t>its</w:t>
      </w:r>
      <w:r w:rsidR="00B737E7">
        <w:t xml:space="preserve"> </w:t>
      </w:r>
      <w:r w:rsidR="003A0767">
        <w:t xml:space="preserve">commitment to </w:t>
      </w:r>
      <w:r w:rsidR="005D3DFD">
        <w:t>conserving</w:t>
      </w:r>
      <w:r w:rsidR="003A0767">
        <w:t xml:space="preserve"> </w:t>
      </w:r>
      <w:r w:rsidR="005D3DFD">
        <w:t xml:space="preserve">at least </w:t>
      </w:r>
      <w:r w:rsidR="003A0767">
        <w:t xml:space="preserve">30 percent of </w:t>
      </w:r>
      <w:r w:rsidR="005D3DFD">
        <w:t>our Nation’s land and waters</w:t>
      </w:r>
      <w:r w:rsidR="003A0767">
        <w:t xml:space="preserve"> by 2030</w:t>
      </w:r>
      <w:r w:rsidR="002A0FF2">
        <w:t>.</w:t>
      </w:r>
      <w:r w:rsidR="00753F57">
        <w:rPr>
          <w:rStyle w:val="FootnoteReference"/>
        </w:rPr>
        <w:footnoteReference w:id="1"/>
      </w:r>
      <w:r w:rsidR="002A0FF2">
        <w:t xml:space="preserve">  </w:t>
      </w:r>
      <w:r w:rsidR="001A18EA">
        <w:t xml:space="preserve">We urge NOAA to honor its </w:t>
      </w:r>
      <w:r w:rsidR="009B52C8">
        <w:t xml:space="preserve">decades-long </w:t>
      </w:r>
      <w:r w:rsidR="001A18EA">
        <w:t xml:space="preserve">commitment to protecting this </w:t>
      </w:r>
      <w:r w:rsidR="009B52C8">
        <w:t xml:space="preserve">unique </w:t>
      </w:r>
      <w:r w:rsidR="001A18EA">
        <w:t>ecosyste</w:t>
      </w:r>
      <w:r w:rsidR="009B52C8">
        <w:t>m.</w:t>
      </w:r>
      <w:r w:rsidR="00434D76">
        <w:t xml:space="preserve"> </w:t>
      </w:r>
    </w:p>
    <w:p w14:paraId="2F8E8BDE" w14:textId="0B02118F" w:rsidR="001A18EA" w:rsidRPr="000B08DB" w:rsidRDefault="000B08DB" w:rsidP="000B08DB">
      <w:r>
        <w:t xml:space="preserve">The </w:t>
      </w:r>
      <w:proofErr w:type="spellStart"/>
      <w:r>
        <w:t>Oculina</w:t>
      </w:r>
      <w:proofErr w:type="spellEnd"/>
      <w:r>
        <w:t xml:space="preserve"> Bank </w:t>
      </w:r>
      <w:r w:rsidR="008E497D">
        <w:t>off</w:t>
      </w:r>
      <w:r w:rsidR="00DF2823">
        <w:t xml:space="preserve"> </w:t>
      </w:r>
      <w:r w:rsidR="000C5983">
        <w:t xml:space="preserve">the east coast of </w:t>
      </w:r>
      <w:r w:rsidR="00C35615">
        <w:t xml:space="preserve">central Florida </w:t>
      </w:r>
      <w:r>
        <w:t xml:space="preserve">is </w:t>
      </w:r>
      <w:r w:rsidRPr="00DF2823">
        <w:rPr>
          <w:iCs/>
        </w:rPr>
        <w:t>the</w:t>
      </w:r>
      <w:r w:rsidRPr="00014ECC">
        <w:rPr>
          <w:i/>
        </w:rPr>
        <w:t xml:space="preserve"> only</w:t>
      </w:r>
      <w:r>
        <w:t xml:space="preserve"> known place in the world where deep-sea </w:t>
      </w:r>
      <w:proofErr w:type="spellStart"/>
      <w:r w:rsidRPr="000B08DB">
        <w:rPr>
          <w:i/>
          <w:iCs/>
        </w:rPr>
        <w:t>Oculina</w:t>
      </w:r>
      <w:proofErr w:type="spellEnd"/>
      <w:r w:rsidRPr="000B08DB">
        <w:rPr>
          <w:i/>
          <w:iCs/>
        </w:rPr>
        <w:t xml:space="preserve"> </w:t>
      </w:r>
      <w:proofErr w:type="spellStart"/>
      <w:r>
        <w:rPr>
          <w:i/>
          <w:iCs/>
        </w:rPr>
        <w:t>varicos</w:t>
      </w:r>
      <w:r w:rsidR="00D13473">
        <w:rPr>
          <w:i/>
          <w:iCs/>
        </w:rPr>
        <w:t>a</w:t>
      </w:r>
      <w:proofErr w:type="spellEnd"/>
      <w:r>
        <w:t xml:space="preserve"> form reef structures.  This one-of-a-kind ecosystem supports marine life throughout the region</w:t>
      </w:r>
      <w:r w:rsidR="009B52C8">
        <w:t xml:space="preserve"> well beyond the reef itself</w:t>
      </w:r>
      <w:r>
        <w:t xml:space="preserve">.  </w:t>
      </w:r>
      <w:r w:rsidRPr="000B08DB">
        <w:t xml:space="preserve">A </w:t>
      </w:r>
      <w:r w:rsidR="00D13473" w:rsidRPr="000B08DB">
        <w:t>s</w:t>
      </w:r>
      <w:r w:rsidR="00D13473">
        <w:t>i</w:t>
      </w:r>
      <w:r w:rsidR="00D13473" w:rsidRPr="000B08DB">
        <w:t>ngle</w:t>
      </w:r>
      <w:r w:rsidRPr="000B08DB">
        <w:t xml:space="preserve"> 12-inch coral can host up to 2,000 animals, including small fish, crabs, shrimp, and mollusks</w:t>
      </w:r>
      <w:r w:rsidR="00D13473">
        <w:t>—many of which are food for higher trophic levels</w:t>
      </w:r>
      <w:r w:rsidR="00F534F9">
        <w:t>.</w:t>
      </w:r>
      <w:r w:rsidR="00F534F9">
        <w:rPr>
          <w:rStyle w:val="FootnoteReference"/>
        </w:rPr>
        <w:footnoteReference w:id="2"/>
      </w:r>
      <w:r w:rsidR="00F534F9">
        <w:rPr>
          <w:rStyle w:val="CommentReference"/>
        </w:rPr>
        <w:t xml:space="preserve"> </w:t>
      </w:r>
      <w:r>
        <w:t xml:space="preserve"> </w:t>
      </w:r>
      <w:r w:rsidRPr="000B08DB">
        <w:t xml:space="preserve"> </w:t>
      </w:r>
      <w:proofErr w:type="spellStart"/>
      <w:r w:rsidR="003E6DD6" w:rsidRPr="002A0FF2">
        <w:t>Oculina</w:t>
      </w:r>
      <w:proofErr w:type="spellEnd"/>
      <w:r w:rsidR="003E6DD6">
        <w:rPr>
          <w:i/>
          <w:iCs/>
        </w:rPr>
        <w:t xml:space="preserve"> </w:t>
      </w:r>
      <w:r w:rsidR="003E6DD6">
        <w:t>Bank</w:t>
      </w:r>
      <w:r w:rsidRPr="000B08DB">
        <w:t xml:space="preserve"> </w:t>
      </w:r>
      <w:r w:rsidR="002A0FF2">
        <w:t>is</w:t>
      </w:r>
      <w:r w:rsidRPr="000B08DB">
        <w:t xml:space="preserve"> also a spawning site for </w:t>
      </w:r>
      <w:r w:rsidR="000C5983">
        <w:t xml:space="preserve">several species of </w:t>
      </w:r>
      <w:r w:rsidRPr="000B08DB">
        <w:t xml:space="preserve">groupers, </w:t>
      </w:r>
      <w:r w:rsidR="00D13473">
        <w:t>important fish</w:t>
      </w:r>
      <w:r w:rsidRPr="000B08DB">
        <w:t xml:space="preserve"> prized by recreational and commercial fishermen</w:t>
      </w:r>
      <w:r w:rsidR="00A61C1F">
        <w:t xml:space="preserve"> </w:t>
      </w:r>
      <w:r w:rsidR="003E6DD6">
        <w:t>in the South Atlantic</w:t>
      </w:r>
      <w:r w:rsidR="002A0FF2">
        <w:t>.</w:t>
      </w:r>
      <w:r w:rsidR="00513781">
        <w:rPr>
          <w:rStyle w:val="FootnoteReference"/>
        </w:rPr>
        <w:footnoteReference w:id="3"/>
      </w:r>
      <w:r w:rsidR="008444F8" w:rsidRPr="008444F8">
        <w:rPr>
          <w:vertAlign w:val="superscript"/>
        </w:rPr>
        <w:t>,</w:t>
      </w:r>
      <w:r w:rsidR="00F6277B">
        <w:rPr>
          <w:rStyle w:val="FootnoteReference"/>
        </w:rPr>
        <w:footnoteReference w:id="4"/>
      </w:r>
      <w:r w:rsidR="002A0FF2">
        <w:t xml:space="preserve">  </w:t>
      </w:r>
      <w:r w:rsidR="002A0FF2" w:rsidRPr="007E5135">
        <w:t>These species come to the reef from as far away as North Carolina</w:t>
      </w:r>
      <w:r w:rsidR="003E6DD6" w:rsidRPr="007E5135">
        <w:t xml:space="preserve"> and</w:t>
      </w:r>
      <w:r w:rsidR="002A0FF2" w:rsidRPr="007E5135">
        <w:t xml:space="preserve"> are</w:t>
      </w:r>
      <w:r w:rsidR="003E6DD6" w:rsidRPr="007E5135">
        <w:t xml:space="preserve"> </w:t>
      </w:r>
      <w:r w:rsidR="002A0FF2" w:rsidRPr="007E5135">
        <w:t xml:space="preserve">increasingly </w:t>
      </w:r>
      <w:r w:rsidR="00C35615" w:rsidRPr="007E5135">
        <w:t xml:space="preserve">threatened by </w:t>
      </w:r>
      <w:r w:rsidR="00366410" w:rsidRPr="007E5135">
        <w:t xml:space="preserve">overfishing, </w:t>
      </w:r>
      <w:r w:rsidR="00C35615" w:rsidRPr="007E5135">
        <w:t>climate change</w:t>
      </w:r>
      <w:r w:rsidR="00366410" w:rsidRPr="007E5135">
        <w:t>,</w:t>
      </w:r>
      <w:r w:rsidR="00C35615" w:rsidRPr="007E5135">
        <w:t xml:space="preserve"> </w:t>
      </w:r>
      <w:r w:rsidR="00366410" w:rsidRPr="007E5135">
        <w:t xml:space="preserve">and </w:t>
      </w:r>
      <w:r w:rsidR="00C35615" w:rsidRPr="007E5135">
        <w:t>habitat destruction</w:t>
      </w:r>
      <w:r w:rsidRPr="007E5135">
        <w:t xml:space="preserve">. </w:t>
      </w:r>
      <w:r w:rsidR="00366410" w:rsidRPr="007E5135">
        <w:t xml:space="preserve"> </w:t>
      </w:r>
      <w:r w:rsidR="00366410" w:rsidRPr="007E5135">
        <w:lastRenderedPageBreak/>
        <w:t xml:space="preserve">According to </w:t>
      </w:r>
      <w:r w:rsidR="009661E8">
        <w:t>Professor Grant Gilmore who has directly observed such spawning activity on research dives</w:t>
      </w:r>
      <w:r w:rsidR="000C5983">
        <w:t xml:space="preserve"> at the </w:t>
      </w:r>
      <w:proofErr w:type="spellStart"/>
      <w:r w:rsidR="000C5983">
        <w:t>Oculina</w:t>
      </w:r>
      <w:proofErr w:type="spellEnd"/>
      <w:r w:rsidR="000C5983">
        <w:t xml:space="preserve"> Banks</w:t>
      </w:r>
      <w:r w:rsidR="009661E8">
        <w:t>, three</w:t>
      </w:r>
      <w:r w:rsidR="007E5135" w:rsidRPr="007E5135">
        <w:t xml:space="preserve"> </w:t>
      </w:r>
      <w:r w:rsidR="00366410" w:rsidRPr="007E5135">
        <w:t xml:space="preserve">species that </w:t>
      </w:r>
      <w:r w:rsidR="009661E8">
        <w:t>are listed on</w:t>
      </w:r>
      <w:r w:rsidR="000C5983">
        <w:t xml:space="preserve"> NOAA Fisheries’</w:t>
      </w:r>
      <w:r w:rsidR="009661E8" w:rsidRPr="007E5135">
        <w:t xml:space="preserve"> Status of Stocks report of December 31, 2021</w:t>
      </w:r>
      <w:r w:rsidR="009661E8">
        <w:t xml:space="preserve"> as </w:t>
      </w:r>
      <w:proofErr w:type="gramStart"/>
      <w:r w:rsidR="009661E8">
        <w:t>overfished  and</w:t>
      </w:r>
      <w:proofErr w:type="gramEnd"/>
      <w:r w:rsidR="009661E8">
        <w:t xml:space="preserve"> experiencing overfishing </w:t>
      </w:r>
      <w:r w:rsidR="009E71C5" w:rsidRPr="007E5135">
        <w:t>spawn</w:t>
      </w:r>
      <w:r w:rsidR="00366410" w:rsidRPr="007E5135">
        <w:t xml:space="preserve"> in the </w:t>
      </w:r>
      <w:proofErr w:type="spellStart"/>
      <w:r w:rsidR="00366410" w:rsidRPr="007E5135">
        <w:t>Oculina</w:t>
      </w:r>
      <w:proofErr w:type="spellEnd"/>
      <w:r w:rsidR="00366410" w:rsidRPr="007E5135">
        <w:t xml:space="preserve"> Banks -- snowy grouper, gag (grouper)</w:t>
      </w:r>
      <w:r w:rsidR="007E5135">
        <w:t xml:space="preserve"> </w:t>
      </w:r>
      <w:r w:rsidR="009661E8">
        <w:t>and red porgy</w:t>
      </w:r>
      <w:r w:rsidR="00366410" w:rsidRPr="007E5135">
        <w:t>.</w:t>
      </w:r>
      <w:r w:rsidR="00366410" w:rsidRPr="007E5135">
        <w:rPr>
          <w:rStyle w:val="FootnoteReference"/>
        </w:rPr>
        <w:footnoteReference w:id="5"/>
      </w:r>
      <w:r w:rsidRPr="007E5135">
        <w:t xml:space="preserve"> </w:t>
      </w:r>
      <w:r w:rsidR="00366410" w:rsidRPr="007E5135">
        <w:t xml:space="preserve"> Further damage to the </w:t>
      </w:r>
      <w:proofErr w:type="spellStart"/>
      <w:r w:rsidR="00366410" w:rsidRPr="007E5135">
        <w:t>Oculina</w:t>
      </w:r>
      <w:proofErr w:type="spellEnd"/>
      <w:r w:rsidR="00366410" w:rsidRPr="007E5135">
        <w:t xml:space="preserve"> Bank spawning area will </w:t>
      </w:r>
      <w:r w:rsidR="000C5983">
        <w:t>impede</w:t>
      </w:r>
      <w:r w:rsidR="00366410" w:rsidRPr="007E5135">
        <w:t xml:space="preserve"> population recovery, normally one of the </w:t>
      </w:r>
      <w:r w:rsidR="000C5983">
        <w:t xml:space="preserve">most </w:t>
      </w:r>
      <w:r w:rsidR="00366410" w:rsidRPr="007E5135">
        <w:t xml:space="preserve">important objectives of most Fishery Management Plans but not for Amendment 10. </w:t>
      </w:r>
      <w:r w:rsidRPr="007E5135">
        <w:t xml:space="preserve">In </w:t>
      </w:r>
      <w:r w:rsidR="00366410" w:rsidRPr="007E5135">
        <w:t>sh</w:t>
      </w:r>
      <w:r w:rsidRPr="007E5135">
        <w:t xml:space="preserve">ort, the </w:t>
      </w:r>
      <w:proofErr w:type="spellStart"/>
      <w:r w:rsidRPr="007E5135">
        <w:rPr>
          <w:i/>
          <w:iCs/>
        </w:rPr>
        <w:t>Oculina</w:t>
      </w:r>
      <w:proofErr w:type="spellEnd"/>
      <w:r w:rsidRPr="007E5135">
        <w:t xml:space="preserve"> corals create a unique habitat </w:t>
      </w:r>
      <w:r w:rsidR="00A61C1F" w:rsidRPr="007E5135">
        <w:t>upon which</w:t>
      </w:r>
      <w:r w:rsidRPr="007E5135">
        <w:t xml:space="preserve"> m</w:t>
      </w:r>
      <w:r w:rsidR="009B52C8" w:rsidRPr="007E5135">
        <w:t>uch</w:t>
      </w:r>
      <w:r w:rsidRPr="007E5135">
        <w:t xml:space="preserve"> marine life in the area depends.</w:t>
      </w:r>
    </w:p>
    <w:p w14:paraId="5AE2FD2D" w14:textId="4791E001" w:rsidR="0027542A" w:rsidRDefault="00D100F4">
      <w:r>
        <w:t>As i</w:t>
      </w:r>
      <w:r w:rsidR="0027542A">
        <w:t xml:space="preserve">mportant and rare as this ecosystem is, it was almost </w:t>
      </w:r>
      <w:r w:rsidR="009B52C8">
        <w:t>destroyed</w:t>
      </w:r>
      <w:r w:rsidR="0027542A">
        <w:t xml:space="preserve"> entirely.  In the 1970s and early 1980s, bottom trawling decimated the reef.  </w:t>
      </w:r>
      <w:r w:rsidR="00D66904">
        <w:t>Roughly</w:t>
      </w:r>
      <w:r w:rsidR="0027542A">
        <w:t xml:space="preserve"> 90% of this habitat was reduced to rubble by bottom-trawling fishermen</w:t>
      </w:r>
      <w:r w:rsidR="002A0FF2">
        <w:t>—</w:t>
      </w:r>
      <w:r w:rsidR="003E6DD6">
        <w:t xml:space="preserve">shrimpers, </w:t>
      </w:r>
      <w:proofErr w:type="spellStart"/>
      <w:r w:rsidR="00407F8A">
        <w:t>scallopers</w:t>
      </w:r>
      <w:proofErr w:type="spellEnd"/>
      <w:r w:rsidR="00407F8A">
        <w:t>,</w:t>
      </w:r>
      <w:r w:rsidR="003E6DD6">
        <w:t xml:space="preserve"> and others</w:t>
      </w:r>
      <w:r w:rsidR="0027542A">
        <w:t>.</w:t>
      </w:r>
      <w:r w:rsidR="009B3D88">
        <w:rPr>
          <w:rStyle w:val="FootnoteReference"/>
        </w:rPr>
        <w:footnoteReference w:id="6"/>
      </w:r>
      <w:r w:rsidR="0027542A">
        <w:t xml:space="preserve">  Finally, NOAA and the South Atlantic Fishery Management Council designated the reef and the surrounding area a Habitat Area of Particular Concern (“HAPC”)</w:t>
      </w:r>
      <w:r w:rsidR="00A61C1F">
        <w:t xml:space="preserve"> in 1984</w:t>
      </w:r>
      <w:r w:rsidR="0027542A">
        <w:t>.</w:t>
      </w:r>
      <w:r w:rsidR="004466D6">
        <w:rPr>
          <w:rStyle w:val="FootnoteReference"/>
        </w:rPr>
        <w:footnoteReference w:id="7"/>
      </w:r>
      <w:r w:rsidR="0027542A">
        <w:t xml:space="preserve">  </w:t>
      </w:r>
      <w:r w:rsidR="00A61C1F">
        <w:t xml:space="preserve">Prohibitions on trawling, fish traps, longlines and anchoring </w:t>
      </w:r>
      <w:r w:rsidR="009B52C8">
        <w:t xml:space="preserve">were </w:t>
      </w:r>
      <w:r w:rsidR="00407F8A">
        <w:t>implemented</w:t>
      </w:r>
      <w:r w:rsidR="00A61C1F">
        <w:t xml:space="preserve"> to protect the last vestiges of the reef.</w:t>
      </w:r>
      <w:r w:rsidR="00196452">
        <w:rPr>
          <w:rStyle w:val="FootnoteReference"/>
        </w:rPr>
        <w:footnoteReference w:id="8"/>
      </w:r>
      <w:r w:rsidR="00A61C1F">
        <w:t xml:space="preserve">  With these protections in place, the coral began to recover.</w:t>
      </w:r>
      <w:r w:rsidR="00014ECC">
        <w:t xml:space="preserve"> </w:t>
      </w:r>
      <w:r w:rsidR="00407F8A">
        <w:t xml:space="preserve"> </w:t>
      </w:r>
    </w:p>
    <w:p w14:paraId="04E22F96" w14:textId="61228271" w:rsidR="003E6DD6" w:rsidRDefault="00F858EB">
      <w:r>
        <w:t>The Council</w:t>
      </w:r>
      <w:r w:rsidR="00D96744">
        <w:t>-</w:t>
      </w:r>
      <w:r>
        <w:t>approved Coral Amendment 10</w:t>
      </w:r>
      <w:r w:rsidR="00D96744">
        <w:t xml:space="preserve"> </w:t>
      </w:r>
      <w:r>
        <w:t xml:space="preserve">would permit bottom trawling </w:t>
      </w:r>
      <w:r w:rsidR="00C35615">
        <w:t>on a</w:t>
      </w:r>
      <w:r>
        <w:t xml:space="preserve"> </w:t>
      </w:r>
      <w:r w:rsidR="00407F8A">
        <w:t xml:space="preserve">“buffer strip” </w:t>
      </w:r>
      <w:r w:rsidR="00C35615">
        <w:t xml:space="preserve">inside </w:t>
      </w:r>
      <w:r w:rsidR="00407F8A">
        <w:t xml:space="preserve">the </w:t>
      </w:r>
      <w:r>
        <w:t>HAPC, directly adjacent to the fragile coral ecosystem.</w:t>
      </w:r>
      <w:r w:rsidR="00196452">
        <w:rPr>
          <w:rStyle w:val="FootnoteReference"/>
        </w:rPr>
        <w:footnoteReference w:id="9"/>
      </w:r>
      <w:r>
        <w:t xml:space="preserve"> </w:t>
      </w:r>
      <w:r w:rsidR="00407F8A">
        <w:t>In addition to</w:t>
      </w:r>
      <w:r w:rsidR="003E6DD6">
        <w:t xml:space="preserve"> </w:t>
      </w:r>
      <w:r w:rsidR="000C5983">
        <w:t>damaging any</w:t>
      </w:r>
      <w:r w:rsidR="001C6F8C">
        <w:t xml:space="preserve"> potential coral recovery </w:t>
      </w:r>
      <w:r w:rsidR="003E6DD6">
        <w:t>in the</w:t>
      </w:r>
      <w:r w:rsidR="00407F8A">
        <w:t xml:space="preserve"> 22 square-mile</w:t>
      </w:r>
      <w:r w:rsidR="003E6DD6">
        <w:t xml:space="preserve"> buffer strip, </w:t>
      </w:r>
      <w:r w:rsidR="009B52C8">
        <w:t xml:space="preserve">trawling in the buffer </w:t>
      </w:r>
      <w:r w:rsidR="00434D76">
        <w:t xml:space="preserve">will cause harm to the sensitive corals </w:t>
      </w:r>
      <w:r w:rsidR="001C6F8C">
        <w:t xml:space="preserve">adjacent to the </w:t>
      </w:r>
      <w:r w:rsidR="000C5983">
        <w:t xml:space="preserve">proposed </w:t>
      </w:r>
      <w:r w:rsidR="005D5479">
        <w:t>Shrimp Fishery Access</w:t>
      </w:r>
      <w:r w:rsidR="001C6F8C">
        <w:t xml:space="preserve"> Area</w:t>
      </w:r>
      <w:r w:rsidR="009B76C3">
        <w:t>:</w:t>
      </w:r>
      <w:r w:rsidR="009576F8">
        <w:t xml:space="preserve">   </w:t>
      </w:r>
    </w:p>
    <w:p w14:paraId="151922F0" w14:textId="239584FD" w:rsidR="003E6DD6" w:rsidRDefault="00434D76" w:rsidP="003E6DD6">
      <w:pPr>
        <w:pStyle w:val="ListParagraph"/>
        <w:numPr>
          <w:ilvl w:val="0"/>
          <w:numId w:val="1"/>
        </w:numPr>
      </w:pPr>
      <w:r>
        <w:t>Sediment</w:t>
      </w:r>
      <w:r w:rsidR="009576F8" w:rsidRPr="009576F8">
        <w:t xml:space="preserve"> </w:t>
      </w:r>
      <w:r w:rsidR="009576F8">
        <w:t>plumes</w:t>
      </w:r>
      <w:r w:rsidR="009576F8" w:rsidRPr="009576F8">
        <w:t xml:space="preserve"> from nearby trawling will </w:t>
      </w:r>
      <w:r w:rsidR="00251605">
        <w:t>damage</w:t>
      </w:r>
      <w:r w:rsidR="009576F8" w:rsidRPr="009576F8">
        <w:t xml:space="preserve"> the </w:t>
      </w:r>
      <w:proofErr w:type="spellStart"/>
      <w:r w:rsidR="009576F8" w:rsidRPr="003E6DD6">
        <w:rPr>
          <w:i/>
          <w:iCs/>
        </w:rPr>
        <w:t>Oculina</w:t>
      </w:r>
      <w:proofErr w:type="spellEnd"/>
      <w:r w:rsidR="009576F8" w:rsidRPr="009576F8">
        <w:t xml:space="preserve"> coral, </w:t>
      </w:r>
      <w:r w:rsidR="00251605">
        <w:t>disrupting their ability to filter feed</w:t>
      </w:r>
      <w:r w:rsidR="009576F8" w:rsidRPr="009576F8">
        <w:t xml:space="preserve"> and preventing juvenile</w:t>
      </w:r>
      <w:r w:rsidR="00251605">
        <w:t xml:space="preserve"> recruits</w:t>
      </w:r>
      <w:r w:rsidR="009576F8" w:rsidRPr="009576F8">
        <w:t xml:space="preserve"> from </w:t>
      </w:r>
      <w:r w:rsidR="00251605">
        <w:t>settling.</w:t>
      </w:r>
      <w:r>
        <w:t xml:space="preserve"> </w:t>
      </w:r>
      <w:r w:rsidR="00407F8A">
        <w:t xml:space="preserve"> </w:t>
      </w:r>
      <w:r>
        <w:t xml:space="preserve">According to evidence presented by the </w:t>
      </w:r>
      <w:r w:rsidR="00F80EEF">
        <w:t xml:space="preserve">South Atlantic Council’s </w:t>
      </w:r>
      <w:r>
        <w:t xml:space="preserve">Coral Advisory Panel and </w:t>
      </w:r>
      <w:r w:rsidR="001D6C17">
        <w:t>several</w:t>
      </w:r>
      <w:r>
        <w:t xml:space="preserve"> scientists who have </w:t>
      </w:r>
      <w:r w:rsidR="00407F8A">
        <w:t>studied</w:t>
      </w:r>
      <w:r>
        <w:t xml:space="preserve"> the </w:t>
      </w:r>
      <w:proofErr w:type="spellStart"/>
      <w:r w:rsidRPr="00407F8A">
        <w:rPr>
          <w:i/>
          <w:iCs/>
        </w:rPr>
        <w:t>Oculina</w:t>
      </w:r>
      <w:proofErr w:type="spellEnd"/>
      <w:r>
        <w:t xml:space="preserve">, underwater currents in this area can be very strong and flow </w:t>
      </w:r>
      <w:r w:rsidR="001D6C17">
        <w:t>westerly</w:t>
      </w:r>
      <w:r>
        <w:t xml:space="preserve">, </w:t>
      </w:r>
      <w:r w:rsidR="003E6DD6">
        <w:t xml:space="preserve">that is, </w:t>
      </w:r>
      <w:r>
        <w:t>from the buffer strip onto the remaining</w:t>
      </w:r>
      <w:r w:rsidR="003E6DD6">
        <w:t xml:space="preserve"> liv</w:t>
      </w:r>
      <w:r w:rsidR="001D6C17">
        <w:t>ing</w:t>
      </w:r>
      <w:r>
        <w:t xml:space="preserve"> corals.</w:t>
      </w:r>
      <w:r w:rsidR="00653AA2">
        <w:rPr>
          <w:rStyle w:val="FootnoteReference"/>
        </w:rPr>
        <w:footnoteReference w:id="10"/>
      </w:r>
    </w:p>
    <w:p w14:paraId="32A1B8A5" w14:textId="77777777" w:rsidR="00B541EC" w:rsidRDefault="009B76C3" w:rsidP="003E6DD6">
      <w:pPr>
        <w:pStyle w:val="ListParagraph"/>
        <w:numPr>
          <w:ilvl w:val="0"/>
          <w:numId w:val="1"/>
        </w:numPr>
      </w:pPr>
      <w:r>
        <w:t>Wayward trawls will damage corals outside the intended trawling area.  H</w:t>
      </w:r>
      <w:r w:rsidR="00434D76">
        <w:t xml:space="preserve">eavy shrimp trawling nets are difficult to always position correctly </w:t>
      </w:r>
      <w:r>
        <w:t xml:space="preserve">at depths of </w:t>
      </w:r>
      <w:r w:rsidR="001C6F8C">
        <w:t>200</w:t>
      </w:r>
      <w:r w:rsidR="009C5690">
        <w:t>–</w:t>
      </w:r>
      <w:r w:rsidR="001C6F8C">
        <w:t>300</w:t>
      </w:r>
      <w:r w:rsidR="009C5690">
        <w:t xml:space="preserve"> </w:t>
      </w:r>
      <w:r w:rsidR="00434D76">
        <w:t xml:space="preserve">feet, especially with the strong </w:t>
      </w:r>
      <w:r>
        <w:t xml:space="preserve">and variable </w:t>
      </w:r>
      <w:r w:rsidR="00434D76">
        <w:t xml:space="preserve">cross currents typical of this area. </w:t>
      </w:r>
      <w:r>
        <w:t xml:space="preserve"> </w:t>
      </w:r>
      <w:r w:rsidR="00EF2539">
        <w:t xml:space="preserve">Inaccuracy </w:t>
      </w:r>
      <w:r w:rsidR="00E9786A">
        <w:t>in</w:t>
      </w:r>
      <w:r w:rsidR="001C6F8C">
        <w:t xml:space="preserve"> tracking the nets</w:t>
      </w:r>
      <w:r w:rsidR="009C5690">
        <w:t>’</w:t>
      </w:r>
      <w:r w:rsidR="001C6F8C">
        <w:t xml:space="preserve"> swath </w:t>
      </w:r>
      <w:r w:rsidR="00EF2539">
        <w:t xml:space="preserve">compounds these </w:t>
      </w:r>
      <w:r w:rsidR="00EF2539">
        <w:lastRenderedPageBreak/>
        <w:t>issues.</w:t>
      </w:r>
      <w:r w:rsidR="00EF2539">
        <w:rPr>
          <w:rStyle w:val="FootnoteReference"/>
        </w:rPr>
        <w:footnoteReference w:id="11"/>
      </w:r>
      <w:r w:rsidR="00EF2539">
        <w:t xml:space="preserve">  </w:t>
      </w:r>
      <w:r w:rsidR="00E40C15" w:rsidRPr="008136FF">
        <w:t>National Marine Fisheries Service data</w:t>
      </w:r>
      <w:r w:rsidR="00E40C15">
        <w:t xml:space="preserve"> conservatively estimates </w:t>
      </w:r>
      <w:r w:rsidR="00C35615">
        <w:t xml:space="preserve">there can be </w:t>
      </w:r>
      <w:r w:rsidR="00E40C15">
        <w:t>230 to 510 ho</w:t>
      </w:r>
      <w:r w:rsidR="00C35615">
        <w:t xml:space="preserve">rizontal meters between the fishing trawl on the bottom </w:t>
      </w:r>
      <w:r w:rsidR="00E40C15">
        <w:t xml:space="preserve">and the </w:t>
      </w:r>
      <w:r w:rsidR="00E9786A">
        <w:t xml:space="preserve">trawling </w:t>
      </w:r>
      <w:r w:rsidR="00E40C15">
        <w:t>boat; the proposed fishing area is only 150 to 600 meters wide.</w:t>
      </w:r>
      <w:r w:rsidR="00E40C15">
        <w:rPr>
          <w:rStyle w:val="FootnoteReference"/>
        </w:rPr>
        <w:footnoteReference w:id="12"/>
      </w:r>
      <w:r w:rsidR="00E40C15">
        <w:t xml:space="preserve">  </w:t>
      </w:r>
      <w:r w:rsidR="00434D76">
        <w:t xml:space="preserve">Hence, the heavy </w:t>
      </w:r>
      <w:r>
        <w:t>gear is</w:t>
      </w:r>
      <w:r w:rsidR="00434D76">
        <w:t xml:space="preserve"> likely to</w:t>
      </w:r>
      <w:r>
        <w:t>,</w:t>
      </w:r>
      <w:r w:rsidR="00434D76">
        <w:t xml:space="preserve"> at least occasionally</w:t>
      </w:r>
      <w:r>
        <w:t>,</w:t>
      </w:r>
      <w:r w:rsidR="00434D76">
        <w:t xml:space="preserve"> crush and destroy healthy coral outside the intended trawl zone</w:t>
      </w:r>
      <w:r w:rsidR="008136FF">
        <w:t>.</w:t>
      </w:r>
      <w:r>
        <w:t xml:space="preserve"> </w:t>
      </w:r>
      <w:r w:rsidR="008136FF">
        <w:t xml:space="preserve"> </w:t>
      </w:r>
    </w:p>
    <w:p w14:paraId="7E85CEF0" w14:textId="3432440A" w:rsidR="00A61C1F" w:rsidRDefault="00B541EC" w:rsidP="00B541EC">
      <w:r>
        <w:t xml:space="preserve">For these reasons, the </w:t>
      </w:r>
      <w:r w:rsidR="000C5983">
        <w:t xml:space="preserve">existing </w:t>
      </w:r>
      <w:r>
        <w:t xml:space="preserve">buffer strip is doing what it was designed originally to do: keep bottom gear and sediment away from sensitive corals. There simply is no replacement for the workings of a buffer strip in this case. </w:t>
      </w:r>
    </w:p>
    <w:p w14:paraId="32447E82" w14:textId="4034DD0B" w:rsidR="00251605" w:rsidRDefault="00251605">
      <w:r>
        <w:t>The risk posed by this proposal is unequivocal, which is why the</w:t>
      </w:r>
      <w:r w:rsidR="00014ECC">
        <w:t xml:space="preserve"> South Atlantic Council’s</w:t>
      </w:r>
      <w:r>
        <w:t xml:space="preserve"> </w:t>
      </w:r>
      <w:r w:rsidR="00314B16">
        <w:t xml:space="preserve">Coral Advisory Panel voted </w:t>
      </w:r>
      <w:r w:rsidR="00314B16" w:rsidRPr="007E5135">
        <w:rPr>
          <w:u w:val="single"/>
        </w:rPr>
        <w:t>unanimously</w:t>
      </w:r>
      <w:r w:rsidR="00314B16" w:rsidRPr="007E5135">
        <w:t xml:space="preserve"> against it.</w:t>
      </w:r>
      <w:r w:rsidR="00495825" w:rsidRPr="007E5135">
        <w:rPr>
          <w:rStyle w:val="FootnoteReference"/>
        </w:rPr>
        <w:footnoteReference w:id="13"/>
      </w:r>
      <w:r w:rsidR="00314B16" w:rsidRPr="007E5135">
        <w:t xml:space="preserve">  </w:t>
      </w:r>
      <w:r w:rsidR="00C020F9" w:rsidRPr="007E5135">
        <w:t xml:space="preserve">In addition to </w:t>
      </w:r>
      <w:r w:rsidR="00C020F9" w:rsidRPr="007E5135">
        <w:rPr>
          <w:i/>
        </w:rPr>
        <w:t>acute</w:t>
      </w:r>
      <w:r w:rsidR="00C020F9" w:rsidRPr="007E5135">
        <w:t xml:space="preserve"> damage from trawls and </w:t>
      </w:r>
      <w:r w:rsidR="00C020F9" w:rsidRPr="007E5135">
        <w:rPr>
          <w:i/>
        </w:rPr>
        <w:t>chronic</w:t>
      </w:r>
      <w:r w:rsidR="00C020F9" w:rsidRPr="007E5135">
        <w:t xml:space="preserve"> damage from sediment plumes, the </w:t>
      </w:r>
      <w:r w:rsidR="00C44736" w:rsidRPr="007E5135">
        <w:t xml:space="preserve">Coral </w:t>
      </w:r>
      <w:r w:rsidR="00C020F9" w:rsidRPr="007E5135">
        <w:t xml:space="preserve">Advisory Panel pointed out that recovery of the remaining </w:t>
      </w:r>
      <w:proofErr w:type="spellStart"/>
      <w:r w:rsidR="00C020F9" w:rsidRPr="007E5135">
        <w:t>Oculina</w:t>
      </w:r>
      <w:proofErr w:type="spellEnd"/>
      <w:r w:rsidR="00C020F9" w:rsidRPr="007E5135">
        <w:t xml:space="preserve"> Bank is likely to be slow because populations have been so reduced that larvae production is low</w:t>
      </w:r>
      <w:r w:rsidR="00C44736" w:rsidRPr="007E5135">
        <w:t xml:space="preserve">. The Advisory Panel also noted </w:t>
      </w:r>
      <w:r w:rsidR="00C020F9" w:rsidRPr="007E5135">
        <w:t>that when corals do recover they often come back at the base of the coral pinnacles which tend to be the very marginal areas that are likely to be in the existing buffer strip</w:t>
      </w:r>
      <w:r w:rsidR="00C44736" w:rsidRPr="007E5135">
        <w:t xml:space="preserve"> that will get trawled again</w:t>
      </w:r>
      <w:r w:rsidR="00C020F9" w:rsidRPr="007E5135">
        <w:t>.</w:t>
      </w:r>
      <w:r w:rsidR="00C020F9" w:rsidRPr="007E5135">
        <w:rPr>
          <w:rStyle w:val="FootnoteReference"/>
        </w:rPr>
        <w:footnoteReference w:id="14"/>
      </w:r>
      <w:r w:rsidR="00C020F9">
        <w:t xml:space="preserve">  </w:t>
      </w:r>
      <w:r w:rsidR="00D02CB2">
        <w:t>T</w:t>
      </w:r>
      <w:r w:rsidR="00314B16">
        <w:t>he Council approved the amendment</w:t>
      </w:r>
      <w:r w:rsidR="00D02CB2">
        <w:t xml:space="preserve"> anyway</w:t>
      </w:r>
      <w:r w:rsidR="00314B16">
        <w:t xml:space="preserve">, favoring </w:t>
      </w:r>
      <w:r w:rsidR="00314B16">
        <w:rPr>
          <w:i/>
          <w:iCs/>
        </w:rPr>
        <w:t xml:space="preserve">de </w:t>
      </w:r>
      <w:proofErr w:type="spellStart"/>
      <w:r w:rsidR="00314B16">
        <w:rPr>
          <w:i/>
          <w:iCs/>
        </w:rPr>
        <w:t>minimis</w:t>
      </w:r>
      <w:proofErr w:type="spellEnd"/>
      <w:r w:rsidR="00314B16">
        <w:rPr>
          <w:i/>
          <w:iCs/>
        </w:rPr>
        <w:t xml:space="preserve"> </w:t>
      </w:r>
      <w:r w:rsidR="00314B16">
        <w:t>economic gain for a few over the health of the ecosystem.</w:t>
      </w:r>
      <w:r w:rsidR="007D3F1C">
        <w:t xml:space="preserve">  The economic analysis </w:t>
      </w:r>
      <w:r w:rsidR="00E9786A">
        <w:t xml:space="preserve">included in </w:t>
      </w:r>
      <w:r w:rsidR="007D3F1C">
        <w:t>Coral Amendment 10</w:t>
      </w:r>
      <w:r w:rsidR="00E9786A">
        <w:t>’s Environmental Assessment and Regulatory Impact Review concluded that</w:t>
      </w:r>
      <w:r w:rsidR="007D3F1C">
        <w:t xml:space="preserve"> “economic effects cannot be quantified.” </w:t>
      </w:r>
      <w:r w:rsidR="00D96744">
        <w:t xml:space="preserve">The </w:t>
      </w:r>
      <w:r w:rsidR="00465023">
        <w:t xml:space="preserve">analysis </w:t>
      </w:r>
      <w:r w:rsidR="00D96744">
        <w:t xml:space="preserve">also </w:t>
      </w:r>
      <w:r w:rsidR="00465023">
        <w:t>explicitly found that there would be no change to consumer prices or consumer surplus</w:t>
      </w:r>
      <w:r w:rsidR="00E9786A">
        <w:t xml:space="preserve"> due to Coral Amendment 10</w:t>
      </w:r>
      <w:r w:rsidR="00465023">
        <w:t xml:space="preserve">, so any benefit (if one exists) of risking the </w:t>
      </w:r>
      <w:proofErr w:type="spellStart"/>
      <w:r w:rsidR="00465023" w:rsidRPr="00465023">
        <w:rPr>
          <w:i/>
          <w:iCs/>
        </w:rPr>
        <w:t>Oculina</w:t>
      </w:r>
      <w:proofErr w:type="spellEnd"/>
      <w:r w:rsidR="00465023">
        <w:t xml:space="preserve"> coral would flow only to the </w:t>
      </w:r>
      <w:r w:rsidR="00162165">
        <w:t xml:space="preserve">small group </w:t>
      </w:r>
      <w:r w:rsidR="00465023">
        <w:t>of fishermen that would use this narrow area.</w:t>
      </w:r>
      <w:r w:rsidR="00465023">
        <w:rPr>
          <w:rStyle w:val="FootnoteReference"/>
        </w:rPr>
        <w:footnoteReference w:id="15"/>
      </w:r>
    </w:p>
    <w:p w14:paraId="0768F426" w14:textId="03F30DD5" w:rsidR="000C5983" w:rsidRDefault="00D96744">
      <w:r>
        <w:t xml:space="preserve">In addition to threatening </w:t>
      </w:r>
      <w:r w:rsidR="00D02CB2">
        <w:t>delicate ecosystems in the</w:t>
      </w:r>
      <w:r w:rsidR="00014ECC">
        <w:t xml:space="preserve"> </w:t>
      </w:r>
      <w:proofErr w:type="spellStart"/>
      <w:r w:rsidR="00014ECC">
        <w:t>Oculina</w:t>
      </w:r>
      <w:proofErr w:type="spellEnd"/>
      <w:r w:rsidR="00014ECC">
        <w:t xml:space="preserve"> </w:t>
      </w:r>
      <w:r w:rsidR="00D02CB2">
        <w:t xml:space="preserve">HAPC, the South Atlantic Fishery Management Council’s </w:t>
      </w:r>
      <w:r w:rsidR="00AF331B">
        <w:t>recommendation to open the area</w:t>
      </w:r>
      <w:r w:rsidR="00D02CB2">
        <w:t xml:space="preserve">, if put into effect, calls into question </w:t>
      </w:r>
      <w:r w:rsidR="00D66904">
        <w:t>th</w:t>
      </w:r>
      <w:r w:rsidR="005F4755">
        <w:t xml:space="preserve">e efficacy and </w:t>
      </w:r>
      <w:r w:rsidR="00AF331B">
        <w:t xml:space="preserve">durability </w:t>
      </w:r>
      <w:r w:rsidR="008325DC">
        <w:t>of</w:t>
      </w:r>
      <w:r w:rsidR="00D66904">
        <w:t xml:space="preserve"> </w:t>
      </w:r>
      <w:r w:rsidR="00014ECC">
        <w:t xml:space="preserve">habitat </w:t>
      </w:r>
      <w:r w:rsidR="009102DB">
        <w:t>protections</w:t>
      </w:r>
      <w:r w:rsidR="00AF331B">
        <w:t xml:space="preserve"> under </w:t>
      </w:r>
      <w:r w:rsidR="00162165">
        <w:t xml:space="preserve">the </w:t>
      </w:r>
      <w:r w:rsidR="009831C7">
        <w:t>MSA</w:t>
      </w:r>
      <w:r w:rsidR="00395A45">
        <w:t xml:space="preserve">. </w:t>
      </w:r>
      <w:r w:rsidR="009102DB">
        <w:t xml:space="preserve"> </w:t>
      </w:r>
      <w:r w:rsidR="000C5983">
        <w:t>If NOAA-designated HAPCs cannot be relied on to protect the ecologically important and/or vulnerable habitats for which they were created, the designation loses meaning.</w:t>
      </w:r>
      <w:r w:rsidR="000C5983">
        <w:rPr>
          <w:rStyle w:val="FootnoteReference"/>
        </w:rPr>
        <w:footnoteReference w:id="16"/>
      </w:r>
      <w:r w:rsidR="000C5983">
        <w:t xml:space="preserve">  </w:t>
      </w:r>
      <w:r w:rsidR="009102DB">
        <w:t xml:space="preserve">To be clear, the Council is not </w:t>
      </w:r>
      <w:r w:rsidR="00C14862">
        <w:t xml:space="preserve">recommending </w:t>
      </w:r>
      <w:r w:rsidR="009102DB">
        <w:t xml:space="preserve">the </w:t>
      </w:r>
      <w:proofErr w:type="spellStart"/>
      <w:r w:rsidR="009102DB">
        <w:t>Oculina</w:t>
      </w:r>
      <w:proofErr w:type="spellEnd"/>
      <w:r w:rsidR="009102DB">
        <w:t xml:space="preserve"> Bank HAPC designation</w:t>
      </w:r>
      <w:r w:rsidR="00C14862">
        <w:t xml:space="preserve"> be removed</w:t>
      </w:r>
      <w:r w:rsidR="009102DB">
        <w:t xml:space="preserve">, nor are they alleging that the conditions that necessitated the HAPC’s protection have abated.  Instead—against the advice of </w:t>
      </w:r>
      <w:r w:rsidR="00C14862">
        <w:t xml:space="preserve">scientists </w:t>
      </w:r>
      <w:r w:rsidR="009102DB">
        <w:t xml:space="preserve">and their own Coral Advisory Panel—they seek to remove protections </w:t>
      </w:r>
      <w:r w:rsidR="00C14862">
        <w:rPr>
          <w:i/>
          <w:iCs/>
        </w:rPr>
        <w:t xml:space="preserve">to benefit </w:t>
      </w:r>
      <w:r>
        <w:rPr>
          <w:i/>
          <w:iCs/>
        </w:rPr>
        <w:t xml:space="preserve">a small number of </w:t>
      </w:r>
      <w:r w:rsidR="00C14862">
        <w:rPr>
          <w:i/>
          <w:iCs/>
        </w:rPr>
        <w:t>individuals</w:t>
      </w:r>
      <w:r w:rsidR="009102DB">
        <w:t>.</w:t>
      </w:r>
      <w:r w:rsidR="000D7E81">
        <w:t xml:space="preserve">  </w:t>
      </w:r>
    </w:p>
    <w:p w14:paraId="0FC7DFA1" w14:textId="2DB38D16" w:rsidR="000D7E81" w:rsidRDefault="00C2628D">
      <w:r>
        <w:t>W</w:t>
      </w:r>
      <w:r w:rsidR="000C5983">
        <w:t xml:space="preserve">e ask that </w:t>
      </w:r>
      <w:r w:rsidR="00C14862">
        <w:t>NOAA’s decision</w:t>
      </w:r>
      <w:r w:rsidR="000D7E81">
        <w:t xml:space="preserve"> </w:t>
      </w:r>
      <w:r w:rsidR="00C14862">
        <w:t>be based on science with the</w:t>
      </w:r>
      <w:r w:rsidR="000D7E81">
        <w:t xml:space="preserve"> </w:t>
      </w:r>
      <w:r w:rsidR="00C14862">
        <w:t>goal of upholding the long</w:t>
      </w:r>
      <w:r w:rsidR="002E1F90">
        <w:t>-</w:t>
      </w:r>
      <w:r w:rsidR="00C14862">
        <w:t>term conservation of this habitat and unique coral ecosystem</w:t>
      </w:r>
      <w:r>
        <w:t>.</w:t>
      </w:r>
    </w:p>
    <w:p w14:paraId="4AB66309" w14:textId="590889ED" w:rsidR="00314B16" w:rsidRDefault="007A06FF">
      <w:r>
        <w:lastRenderedPageBreak/>
        <w:t>The Biden</w:t>
      </w:r>
      <w:r w:rsidR="009831C7">
        <w:t>/</w:t>
      </w:r>
      <w:r>
        <w:t xml:space="preserve">Harris </w:t>
      </w:r>
      <w:r w:rsidR="00F14854">
        <w:t>A</w:t>
      </w:r>
      <w:r>
        <w:t xml:space="preserve">dministration has </w:t>
      </w:r>
      <w:r w:rsidR="00D96744">
        <w:t xml:space="preserve">directed </w:t>
      </w:r>
      <w:r w:rsidR="00014ECC">
        <w:t xml:space="preserve">the </w:t>
      </w:r>
      <w:r>
        <w:t xml:space="preserve">executive </w:t>
      </w:r>
      <w:r w:rsidR="00014ECC">
        <w:t xml:space="preserve">branch, including NOAA, to </w:t>
      </w:r>
      <w:r>
        <w:t xml:space="preserve">work toward </w:t>
      </w:r>
      <w:r w:rsidR="005D3DFD">
        <w:t>conserving</w:t>
      </w:r>
      <w:r>
        <w:t xml:space="preserve"> </w:t>
      </w:r>
      <w:r w:rsidR="00D100F4">
        <w:t xml:space="preserve">at least </w:t>
      </w:r>
      <w:r>
        <w:t xml:space="preserve">30% of </w:t>
      </w:r>
      <w:r w:rsidR="00D100F4">
        <w:t xml:space="preserve">U.S. </w:t>
      </w:r>
      <w:r>
        <w:t xml:space="preserve">ocean </w:t>
      </w:r>
      <w:r w:rsidR="00D100F4">
        <w:t xml:space="preserve">area </w:t>
      </w:r>
      <w:r>
        <w:t>by the year 2030.</w:t>
      </w:r>
      <w:r>
        <w:rPr>
          <w:rStyle w:val="FootnoteReference"/>
        </w:rPr>
        <w:footnoteReference w:id="17"/>
      </w:r>
      <w:r>
        <w:t xml:space="preserve">  </w:t>
      </w:r>
      <w:r w:rsidR="00710AE7">
        <w:t xml:space="preserve">Scientists have stressed the importance of achieving this target with strong protections that can help mitigate the impacts of the current biodiversity crisis.  We need </w:t>
      </w:r>
      <w:r w:rsidR="00710AE7" w:rsidRPr="00F55653">
        <w:rPr>
          <w:i/>
        </w:rPr>
        <w:t>more</w:t>
      </w:r>
      <w:r w:rsidR="00710AE7">
        <w:t xml:space="preserve"> meaningful, durable protections like </w:t>
      </w:r>
      <w:r w:rsidR="00F55653">
        <w:t>those that</w:t>
      </w:r>
      <w:r w:rsidR="00710AE7">
        <w:t xml:space="preserve"> exist for the </w:t>
      </w:r>
      <w:proofErr w:type="spellStart"/>
      <w:r w:rsidR="00710AE7">
        <w:t>Oculina</w:t>
      </w:r>
      <w:proofErr w:type="spellEnd"/>
      <w:r w:rsidR="00710AE7">
        <w:t xml:space="preserve"> HAPC, </w:t>
      </w:r>
      <w:r w:rsidR="00710AE7" w:rsidRPr="00F55653">
        <w:rPr>
          <w:i/>
        </w:rPr>
        <w:t>not fewer</w:t>
      </w:r>
      <w:r w:rsidR="004D6AA0">
        <w:t>.</w:t>
      </w:r>
      <w:r w:rsidR="00710AE7">
        <w:t xml:space="preserve"> </w:t>
      </w:r>
      <w:r w:rsidR="005F4755">
        <w:t xml:space="preserve"> </w:t>
      </w:r>
      <w:r w:rsidR="00710AE7">
        <w:t>In fact, i</w:t>
      </w:r>
      <w:r>
        <w:t xml:space="preserve">f vital protections </w:t>
      </w:r>
      <w:r w:rsidR="00710AE7">
        <w:t xml:space="preserve">here </w:t>
      </w:r>
      <w:r>
        <w:t>can be strip</w:t>
      </w:r>
      <w:r w:rsidR="00014ECC">
        <w:t>p</w:t>
      </w:r>
      <w:r>
        <w:t>ed away with no basis in science</w:t>
      </w:r>
      <w:r w:rsidR="00CB3A32">
        <w:t xml:space="preserve">, </w:t>
      </w:r>
      <w:r w:rsidR="00014ECC">
        <w:t xml:space="preserve">then </w:t>
      </w:r>
      <w:r w:rsidR="00710AE7">
        <w:t>it is hard to see how any</w:t>
      </w:r>
      <w:r w:rsidR="00014ECC">
        <w:t xml:space="preserve"> </w:t>
      </w:r>
      <w:r w:rsidR="00CB3A32">
        <w:t>HAPC designation</w:t>
      </w:r>
      <w:r w:rsidR="00014ECC">
        <w:t xml:space="preserve"> can be seen as </w:t>
      </w:r>
      <w:r w:rsidR="00CB3A32">
        <w:t>provid</w:t>
      </w:r>
      <w:r w:rsidR="00434D76">
        <w:t>ing</w:t>
      </w:r>
      <w:r w:rsidR="00CB3A32">
        <w:t xml:space="preserve"> the type of </w:t>
      </w:r>
      <w:r w:rsidR="00014ECC">
        <w:t>long</w:t>
      </w:r>
      <w:r w:rsidR="004F00BF">
        <w:t>-</w:t>
      </w:r>
      <w:r w:rsidR="00014ECC">
        <w:t xml:space="preserve">term </w:t>
      </w:r>
      <w:r w:rsidR="00CB3A32">
        <w:t>protection the Biden</w:t>
      </w:r>
      <w:r w:rsidR="009831C7">
        <w:t xml:space="preserve">/Harris </w:t>
      </w:r>
      <w:r w:rsidR="00F14854">
        <w:t>A</w:t>
      </w:r>
      <w:r w:rsidR="00CB3A32">
        <w:t>dministration is seeking</w:t>
      </w:r>
      <w:r w:rsidR="00C14862">
        <w:t xml:space="preserve"> through </w:t>
      </w:r>
      <w:r w:rsidR="005D3DFD">
        <w:t xml:space="preserve">its commitment to 30X30 and </w:t>
      </w:r>
      <w:r w:rsidR="00C14862">
        <w:t xml:space="preserve">the America the Beautiful </w:t>
      </w:r>
      <w:r w:rsidR="005D3DFD">
        <w:t>initiative</w:t>
      </w:r>
      <w:r w:rsidR="00F447F8">
        <w:t xml:space="preserve">. </w:t>
      </w:r>
      <w:r w:rsidR="00D51E8C">
        <w:t>NOAA’s decision on this recommendation from the South Atlantic Fishery Management Council will have rippling consequences for how fishery conservation measures are evaluated and viewed in terms of the</w:t>
      </w:r>
      <w:r w:rsidR="00F55653">
        <w:t>ir</w:t>
      </w:r>
      <w:r w:rsidR="00D51E8C">
        <w:t xml:space="preserve"> contributions to </w:t>
      </w:r>
      <w:r w:rsidR="005D3DFD">
        <w:t>30X30</w:t>
      </w:r>
      <w:r w:rsidR="00F55653">
        <w:t>,</w:t>
      </w:r>
      <w:r w:rsidR="005D3DFD">
        <w:t xml:space="preserve"> </w:t>
      </w:r>
      <w:r w:rsidR="00F55653">
        <w:t xml:space="preserve">the </w:t>
      </w:r>
      <w:r w:rsidR="00D51E8C">
        <w:t>America the Beautif</w:t>
      </w:r>
      <w:r w:rsidR="00F55653">
        <w:t xml:space="preserve">ul plan, </w:t>
      </w:r>
      <w:r w:rsidR="00F55653" w:rsidRPr="007E5135">
        <w:t>and the Conservation and Stewardship Atlas.</w:t>
      </w:r>
      <w:r w:rsidR="00D51E8C">
        <w:t xml:space="preserve"> </w:t>
      </w:r>
    </w:p>
    <w:p w14:paraId="61907D8D" w14:textId="06BA0BA1" w:rsidR="00AC2922" w:rsidRDefault="00D66904">
      <w:r>
        <w:t xml:space="preserve">We have </w:t>
      </w:r>
      <w:r w:rsidR="004F00BF">
        <w:t xml:space="preserve">only </w:t>
      </w:r>
      <w:r>
        <w:t xml:space="preserve">one chance to protect this one-of-a-kind ecosystem.  NOAA got it right in protecting the </w:t>
      </w:r>
      <w:proofErr w:type="spellStart"/>
      <w:r w:rsidR="00D96744">
        <w:t>Oculina</w:t>
      </w:r>
      <w:proofErr w:type="spellEnd"/>
      <w:r w:rsidR="00D96744">
        <w:t xml:space="preserve"> </w:t>
      </w:r>
      <w:r w:rsidR="00D90401">
        <w:t>HAPC</w:t>
      </w:r>
      <w:r>
        <w:t xml:space="preserve"> from harmful trawling practices</w:t>
      </w:r>
      <w:r w:rsidR="00014ECC">
        <w:t xml:space="preserve"> decades ago</w:t>
      </w:r>
      <w:r>
        <w:t xml:space="preserve">.  </w:t>
      </w:r>
      <w:r w:rsidR="00D51E8C">
        <w:t>NOAA should make the right decision and uphold</w:t>
      </w:r>
      <w:r w:rsidR="00AC2922">
        <w:t xml:space="preserve"> the progress made </w:t>
      </w:r>
      <w:r w:rsidR="00D51E8C">
        <w:t xml:space="preserve">over </w:t>
      </w:r>
      <w:r w:rsidR="00AC2922">
        <w:t xml:space="preserve">the last 40 years </w:t>
      </w:r>
      <w:r w:rsidR="00D51E8C">
        <w:t xml:space="preserve">to protect </w:t>
      </w:r>
      <w:proofErr w:type="spellStart"/>
      <w:r w:rsidR="00D51E8C">
        <w:t>Oculina</w:t>
      </w:r>
      <w:proofErr w:type="spellEnd"/>
      <w:r w:rsidR="00D51E8C">
        <w:t xml:space="preserve"> Banks</w:t>
      </w:r>
      <w:r w:rsidR="00AC2922">
        <w:t>.  The undersigned organizations</w:t>
      </w:r>
      <w:r w:rsidR="00196452">
        <w:t>—</w:t>
      </w:r>
      <w:r w:rsidR="00AC2922">
        <w:t>many of whom advocated for some of the existing HAPCs, sanctuaries, and monuments</w:t>
      </w:r>
      <w:r w:rsidR="00196452">
        <w:t>—</w:t>
      </w:r>
      <w:r w:rsidR="00D51E8C">
        <w:t>are watching NOAA’s action closely for</w:t>
      </w:r>
      <w:r w:rsidR="00AC2922">
        <w:t xml:space="preserve"> the precedent </w:t>
      </w:r>
      <w:r w:rsidR="00D51E8C">
        <w:t xml:space="preserve">that will be </w:t>
      </w:r>
      <w:r w:rsidR="00AC2922">
        <w:t xml:space="preserve">set by Coral Amendment 10.  We urge you in the strongest terms to </w:t>
      </w:r>
      <w:r w:rsidR="00D51E8C">
        <w:t xml:space="preserve">maintain all current protections for the </w:t>
      </w:r>
      <w:proofErr w:type="spellStart"/>
      <w:r w:rsidR="00D51E8C">
        <w:t>Oculina</w:t>
      </w:r>
      <w:proofErr w:type="spellEnd"/>
      <w:r w:rsidR="00D51E8C">
        <w:t xml:space="preserve"> Bank Habitat Area of Particular Concern.</w:t>
      </w:r>
      <w:r w:rsidR="00196452">
        <w:t xml:space="preserve"> </w:t>
      </w:r>
    </w:p>
    <w:p w14:paraId="35B98932" w14:textId="29E6C09D" w:rsidR="00C0598A" w:rsidRPr="001342D7" w:rsidRDefault="00AC2922" w:rsidP="00C0598A">
      <w:r>
        <w:t>Sincerely,</w:t>
      </w:r>
    </w:p>
    <w:tbl>
      <w:tblPr>
        <w:tblStyle w:val="TableGrid"/>
        <w:tblW w:w="10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5"/>
        <w:gridCol w:w="5037"/>
      </w:tblGrid>
      <w:tr w:rsidR="00C0598A" w:rsidRPr="00D5528D" w14:paraId="2C8B7E3C" w14:textId="77777777" w:rsidTr="00EF263F">
        <w:tc>
          <w:tcPr>
            <w:tcW w:w="5395" w:type="dxa"/>
          </w:tcPr>
          <w:p w14:paraId="29D11463" w14:textId="5A6BCDAC" w:rsidR="00C0598A" w:rsidRPr="00D5528D" w:rsidRDefault="00C0598A" w:rsidP="0045679F">
            <w:pPr>
              <w:rPr>
                <w:rFonts w:ascii="Calibri" w:hAnsi="Calibri" w:cs="Calibri"/>
                <w:b/>
                <w:sz w:val="24"/>
                <w:szCs w:val="24"/>
              </w:rPr>
            </w:pPr>
            <w:r w:rsidRPr="00D5528D">
              <w:rPr>
                <w:rFonts w:ascii="Calibri" w:hAnsi="Calibri" w:cs="Calibri"/>
                <w:b/>
                <w:sz w:val="24"/>
                <w:szCs w:val="24"/>
              </w:rPr>
              <w:t>Florida</w:t>
            </w:r>
            <w:r w:rsidR="00C478F2" w:rsidRPr="00D5528D">
              <w:rPr>
                <w:rFonts w:ascii="Calibri" w:hAnsi="Calibri" w:cs="Calibri"/>
                <w:b/>
                <w:sz w:val="24"/>
                <w:szCs w:val="24"/>
              </w:rPr>
              <w:t xml:space="preserve"> &amp; </w:t>
            </w:r>
            <w:r w:rsidR="009B1E6B" w:rsidRPr="00D5528D">
              <w:rPr>
                <w:rFonts w:ascii="Calibri" w:hAnsi="Calibri" w:cs="Calibri"/>
                <w:b/>
                <w:sz w:val="24"/>
                <w:szCs w:val="24"/>
              </w:rPr>
              <w:t>Local</w:t>
            </w:r>
            <w:r w:rsidRPr="00D5528D">
              <w:rPr>
                <w:rFonts w:ascii="Calibri" w:hAnsi="Calibri" w:cs="Calibri"/>
                <w:b/>
                <w:sz w:val="24"/>
                <w:szCs w:val="24"/>
              </w:rPr>
              <w:t xml:space="preserve"> Organizations</w:t>
            </w:r>
          </w:p>
        </w:tc>
        <w:tc>
          <w:tcPr>
            <w:tcW w:w="5037" w:type="dxa"/>
          </w:tcPr>
          <w:p w14:paraId="5507EFE8" w14:textId="77777777" w:rsidR="00C0598A" w:rsidRPr="00D5528D" w:rsidRDefault="00C0598A" w:rsidP="0045679F">
            <w:pPr>
              <w:rPr>
                <w:rFonts w:ascii="Calibri" w:hAnsi="Calibri" w:cs="Calibri"/>
                <w:b/>
                <w:sz w:val="24"/>
                <w:szCs w:val="24"/>
              </w:rPr>
            </w:pPr>
            <w:r w:rsidRPr="00D5528D">
              <w:rPr>
                <w:rFonts w:ascii="Calibri" w:hAnsi="Calibri" w:cs="Calibri"/>
                <w:b/>
                <w:sz w:val="24"/>
                <w:szCs w:val="24"/>
              </w:rPr>
              <w:t>National Organizations</w:t>
            </w:r>
          </w:p>
        </w:tc>
      </w:tr>
      <w:tr w:rsidR="00C0598A" w:rsidRPr="00D5528D" w14:paraId="200F5551" w14:textId="77777777" w:rsidTr="00EF263F">
        <w:tc>
          <w:tcPr>
            <w:tcW w:w="5395" w:type="dxa"/>
          </w:tcPr>
          <w:p w14:paraId="6D98DAD2" w14:textId="77777777" w:rsidR="00C0598A" w:rsidRPr="00D5528D" w:rsidRDefault="00C0598A" w:rsidP="0045679F">
            <w:pPr>
              <w:rPr>
                <w:rFonts w:ascii="Calibri" w:hAnsi="Calibri" w:cs="Calibri"/>
                <w:b/>
                <w:sz w:val="24"/>
                <w:szCs w:val="24"/>
              </w:rPr>
            </w:pPr>
          </w:p>
        </w:tc>
        <w:tc>
          <w:tcPr>
            <w:tcW w:w="5037" w:type="dxa"/>
          </w:tcPr>
          <w:p w14:paraId="1C0FAA92" w14:textId="77777777" w:rsidR="00C0598A" w:rsidRPr="00D5528D" w:rsidRDefault="00C0598A" w:rsidP="0045679F">
            <w:pPr>
              <w:rPr>
                <w:rFonts w:ascii="Calibri" w:hAnsi="Calibri" w:cs="Calibri"/>
                <w:b/>
                <w:sz w:val="24"/>
                <w:szCs w:val="24"/>
              </w:rPr>
            </w:pPr>
          </w:p>
        </w:tc>
      </w:tr>
      <w:tr w:rsidR="00C0598A" w:rsidRPr="00D5528D" w14:paraId="5F803B7E" w14:textId="77777777" w:rsidTr="00EF263F">
        <w:tc>
          <w:tcPr>
            <w:tcW w:w="5395" w:type="dxa"/>
          </w:tcPr>
          <w:p w14:paraId="7E768D4C" w14:textId="77777777" w:rsidR="00C0598A" w:rsidRPr="00D5528D" w:rsidRDefault="00C0598A" w:rsidP="0045679F">
            <w:pPr>
              <w:rPr>
                <w:rFonts w:ascii="Calibri" w:hAnsi="Calibri" w:cs="Calibri"/>
                <w:sz w:val="24"/>
                <w:szCs w:val="24"/>
              </w:rPr>
            </w:pPr>
            <w:r w:rsidRPr="00D5528D">
              <w:rPr>
                <w:rFonts w:ascii="Calibri" w:hAnsi="Calibri" w:cs="Calibri"/>
                <w:sz w:val="24"/>
                <w:szCs w:val="24"/>
              </w:rPr>
              <w:t>Conservation Alliance of St. Lucie County</w:t>
            </w:r>
          </w:p>
          <w:p w14:paraId="2517A415" w14:textId="77777777" w:rsidR="00C0598A" w:rsidRPr="00D5528D" w:rsidRDefault="00C0598A" w:rsidP="0045679F">
            <w:pPr>
              <w:rPr>
                <w:rFonts w:ascii="Calibri" w:hAnsi="Calibri" w:cs="Calibri"/>
                <w:sz w:val="24"/>
                <w:szCs w:val="24"/>
              </w:rPr>
            </w:pPr>
            <w:r w:rsidRPr="00D5528D">
              <w:rPr>
                <w:rFonts w:ascii="Calibri" w:hAnsi="Calibri" w:cs="Calibri"/>
                <w:sz w:val="24"/>
                <w:szCs w:val="24"/>
              </w:rPr>
              <w:t xml:space="preserve">Fort Pierce, FL  </w:t>
            </w:r>
          </w:p>
          <w:p w14:paraId="16FE7CB1" w14:textId="77777777" w:rsidR="00C0598A" w:rsidRPr="00D5528D" w:rsidRDefault="002665FD" w:rsidP="0045679F">
            <w:pPr>
              <w:rPr>
                <w:rFonts w:ascii="Calibri" w:hAnsi="Calibri" w:cs="Calibri"/>
                <w:sz w:val="24"/>
                <w:szCs w:val="24"/>
              </w:rPr>
            </w:pPr>
            <w:hyperlink r:id="rId11" w:history="1">
              <w:r w:rsidR="00C0598A" w:rsidRPr="00D5528D">
                <w:rPr>
                  <w:rStyle w:val="Hyperlink"/>
                  <w:rFonts w:ascii="Calibri" w:hAnsi="Calibri" w:cs="Calibri"/>
                  <w:sz w:val="24"/>
                  <w:szCs w:val="24"/>
                </w:rPr>
                <w:t>http://www.conservationallianceslc.org</w:t>
              </w:r>
            </w:hyperlink>
          </w:p>
        </w:tc>
        <w:tc>
          <w:tcPr>
            <w:tcW w:w="5037" w:type="dxa"/>
          </w:tcPr>
          <w:p w14:paraId="3C025B95" w14:textId="77777777" w:rsidR="00C0598A" w:rsidRPr="00D5528D" w:rsidRDefault="00C0598A" w:rsidP="0045679F">
            <w:pPr>
              <w:rPr>
                <w:rFonts w:ascii="Calibri" w:hAnsi="Calibri" w:cs="Calibri"/>
                <w:sz w:val="24"/>
                <w:szCs w:val="24"/>
              </w:rPr>
            </w:pPr>
            <w:r w:rsidRPr="00D5528D">
              <w:rPr>
                <w:rFonts w:ascii="Calibri" w:hAnsi="Calibri" w:cs="Calibri"/>
                <w:sz w:val="24"/>
                <w:szCs w:val="24"/>
              </w:rPr>
              <w:t>Marine Conservation Institute</w:t>
            </w:r>
          </w:p>
          <w:p w14:paraId="41802F55" w14:textId="77777777" w:rsidR="00C0598A" w:rsidRPr="00D5528D" w:rsidRDefault="002665FD" w:rsidP="0045679F">
            <w:pPr>
              <w:rPr>
                <w:rFonts w:ascii="Calibri" w:hAnsi="Calibri" w:cs="Calibri"/>
                <w:sz w:val="24"/>
                <w:szCs w:val="24"/>
              </w:rPr>
            </w:pPr>
            <w:hyperlink r:id="rId12" w:history="1">
              <w:r w:rsidR="00C0598A" w:rsidRPr="00D5528D">
                <w:rPr>
                  <w:rStyle w:val="Hyperlink"/>
                  <w:rFonts w:ascii="Calibri" w:hAnsi="Calibri" w:cs="Calibri"/>
                  <w:sz w:val="24"/>
                  <w:szCs w:val="24"/>
                </w:rPr>
                <w:t>www.marine-conservation.org</w:t>
              </w:r>
            </w:hyperlink>
          </w:p>
          <w:p w14:paraId="6DA49F4D" w14:textId="77777777" w:rsidR="00C0598A" w:rsidRPr="00D5528D" w:rsidRDefault="00C0598A" w:rsidP="0045679F">
            <w:pPr>
              <w:rPr>
                <w:rFonts w:ascii="Calibri" w:hAnsi="Calibri" w:cs="Calibri"/>
                <w:sz w:val="24"/>
                <w:szCs w:val="24"/>
              </w:rPr>
            </w:pPr>
          </w:p>
        </w:tc>
      </w:tr>
      <w:tr w:rsidR="00C0598A" w:rsidRPr="00D5528D" w14:paraId="0BFD5F85" w14:textId="77777777" w:rsidTr="00EF263F">
        <w:tc>
          <w:tcPr>
            <w:tcW w:w="5395" w:type="dxa"/>
          </w:tcPr>
          <w:p w14:paraId="5577279D" w14:textId="77777777" w:rsidR="00C0598A" w:rsidRPr="00D5528D" w:rsidRDefault="00C0598A" w:rsidP="0045679F">
            <w:pPr>
              <w:rPr>
                <w:rFonts w:ascii="Calibri" w:hAnsi="Calibri" w:cs="Calibri"/>
                <w:sz w:val="24"/>
                <w:szCs w:val="24"/>
              </w:rPr>
            </w:pPr>
          </w:p>
        </w:tc>
        <w:tc>
          <w:tcPr>
            <w:tcW w:w="5037" w:type="dxa"/>
          </w:tcPr>
          <w:p w14:paraId="57379FE1" w14:textId="77777777" w:rsidR="00C0598A" w:rsidRPr="00D5528D" w:rsidRDefault="00C0598A" w:rsidP="0045679F">
            <w:pPr>
              <w:rPr>
                <w:rFonts w:ascii="Calibri" w:hAnsi="Calibri" w:cs="Calibri"/>
                <w:sz w:val="24"/>
                <w:szCs w:val="24"/>
              </w:rPr>
            </w:pPr>
          </w:p>
        </w:tc>
      </w:tr>
      <w:tr w:rsidR="00C0598A" w:rsidRPr="00D5528D" w14:paraId="3F022140" w14:textId="77777777" w:rsidTr="00EF263F">
        <w:tc>
          <w:tcPr>
            <w:tcW w:w="5395" w:type="dxa"/>
          </w:tcPr>
          <w:p w14:paraId="1246308F" w14:textId="09EDB269" w:rsidR="00C0598A" w:rsidRPr="00D5528D" w:rsidRDefault="00C0598A" w:rsidP="0045679F">
            <w:pPr>
              <w:rPr>
                <w:rFonts w:ascii="Calibri" w:hAnsi="Calibri" w:cs="Calibri"/>
                <w:sz w:val="24"/>
                <w:szCs w:val="24"/>
              </w:rPr>
            </w:pPr>
            <w:r w:rsidRPr="00D5528D">
              <w:rPr>
                <w:rFonts w:ascii="Calibri" w:hAnsi="Calibri" w:cs="Calibri"/>
                <w:sz w:val="24"/>
                <w:szCs w:val="24"/>
              </w:rPr>
              <w:t>Ocean Research Conservation Association</w:t>
            </w:r>
          </w:p>
          <w:p w14:paraId="29C19D1E" w14:textId="77777777" w:rsidR="00C0598A" w:rsidRPr="00D5528D" w:rsidRDefault="00C0598A" w:rsidP="0045679F">
            <w:pPr>
              <w:rPr>
                <w:rFonts w:ascii="Calibri" w:hAnsi="Calibri" w:cs="Calibri"/>
                <w:sz w:val="24"/>
                <w:szCs w:val="24"/>
              </w:rPr>
            </w:pPr>
            <w:r w:rsidRPr="00D5528D">
              <w:rPr>
                <w:rFonts w:ascii="Calibri" w:hAnsi="Calibri" w:cs="Calibri"/>
                <w:sz w:val="24"/>
                <w:szCs w:val="24"/>
              </w:rPr>
              <w:t xml:space="preserve">Vero Beach, FL  </w:t>
            </w:r>
          </w:p>
          <w:p w14:paraId="35BDCFBD" w14:textId="7F1D49B1" w:rsidR="00C0598A" w:rsidRDefault="00C0598A" w:rsidP="001C3842">
            <w:pPr>
              <w:rPr>
                <w:rFonts w:ascii="Calibri" w:hAnsi="Calibri" w:cs="Calibri"/>
                <w:sz w:val="24"/>
                <w:szCs w:val="24"/>
              </w:rPr>
            </w:pPr>
            <w:r w:rsidRPr="00D5528D">
              <w:rPr>
                <w:rFonts w:ascii="Calibri" w:hAnsi="Calibri" w:cs="Calibri"/>
                <w:sz w:val="24"/>
                <w:szCs w:val="24"/>
              </w:rPr>
              <w:t xml:space="preserve"> </w:t>
            </w:r>
            <w:hyperlink r:id="rId13" w:history="1">
              <w:r w:rsidR="00F01577" w:rsidRPr="00CE47BE">
                <w:rPr>
                  <w:rStyle w:val="Hyperlink"/>
                  <w:rFonts w:ascii="Calibri" w:hAnsi="Calibri" w:cs="Calibri"/>
                  <w:sz w:val="24"/>
                  <w:szCs w:val="24"/>
                </w:rPr>
                <w:t>www.teamorca.org</w:t>
              </w:r>
            </w:hyperlink>
          </w:p>
          <w:p w14:paraId="21A10A3B" w14:textId="77777777" w:rsidR="00F01577" w:rsidRDefault="00F01577" w:rsidP="001C3842">
            <w:pPr>
              <w:rPr>
                <w:rFonts w:ascii="Calibri" w:hAnsi="Calibri" w:cs="Calibri"/>
                <w:sz w:val="24"/>
                <w:szCs w:val="24"/>
              </w:rPr>
            </w:pPr>
          </w:p>
          <w:p w14:paraId="06F7758A"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Central Florida Zoo &amp; Botanical Gardens</w:t>
            </w:r>
          </w:p>
          <w:p w14:paraId="5E64D678"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Sanford, FL</w:t>
            </w:r>
          </w:p>
          <w:p w14:paraId="5D84A14B" w14:textId="77777777" w:rsidR="00F01577" w:rsidRPr="00D5528D" w:rsidRDefault="002665FD" w:rsidP="00F01577">
            <w:pPr>
              <w:rPr>
                <w:rFonts w:ascii="Calibri" w:hAnsi="Calibri" w:cs="Calibri"/>
                <w:sz w:val="24"/>
                <w:szCs w:val="24"/>
              </w:rPr>
            </w:pPr>
            <w:hyperlink r:id="rId14" w:history="1">
              <w:r w:rsidR="00F01577" w:rsidRPr="00D5528D">
                <w:rPr>
                  <w:rStyle w:val="Hyperlink"/>
                  <w:rFonts w:ascii="Calibri" w:hAnsi="Calibri" w:cs="Calibri"/>
                  <w:sz w:val="24"/>
                  <w:szCs w:val="24"/>
                </w:rPr>
                <w:t>www.CentralFloridaZoo.org</w:t>
              </w:r>
            </w:hyperlink>
          </w:p>
          <w:p w14:paraId="7288D8F0" w14:textId="77777777" w:rsidR="00F01577" w:rsidRDefault="00F01577" w:rsidP="00F01577">
            <w:pPr>
              <w:rPr>
                <w:rFonts w:ascii="Calibri" w:hAnsi="Calibri" w:cs="Calibri"/>
                <w:sz w:val="24"/>
                <w:szCs w:val="24"/>
              </w:rPr>
            </w:pPr>
          </w:p>
          <w:p w14:paraId="3EF9ED26" w14:textId="77777777" w:rsidR="00F01577" w:rsidRDefault="00F01577" w:rsidP="00F01577">
            <w:pPr>
              <w:rPr>
                <w:rFonts w:ascii="Calibri" w:hAnsi="Calibri" w:cs="Calibri"/>
                <w:sz w:val="24"/>
                <w:szCs w:val="24"/>
              </w:rPr>
            </w:pPr>
            <w:r>
              <w:rPr>
                <w:rFonts w:ascii="Calibri" w:hAnsi="Calibri" w:cs="Calibri"/>
                <w:sz w:val="24"/>
                <w:szCs w:val="24"/>
              </w:rPr>
              <w:t>Environment Florida</w:t>
            </w:r>
          </w:p>
          <w:p w14:paraId="150B94C3" w14:textId="77777777" w:rsidR="00F01577" w:rsidRDefault="00F01577" w:rsidP="00F01577">
            <w:pPr>
              <w:rPr>
                <w:rFonts w:ascii="Calibri" w:hAnsi="Calibri" w:cs="Calibri"/>
                <w:sz w:val="24"/>
                <w:szCs w:val="24"/>
              </w:rPr>
            </w:pPr>
            <w:r>
              <w:rPr>
                <w:rFonts w:ascii="Calibri" w:hAnsi="Calibri" w:cs="Calibri"/>
                <w:sz w:val="24"/>
                <w:szCs w:val="24"/>
              </w:rPr>
              <w:t>St. Petersburg, FL</w:t>
            </w:r>
          </w:p>
          <w:p w14:paraId="7856BB07" w14:textId="4654CB5D" w:rsidR="00F01577" w:rsidRDefault="002665FD" w:rsidP="00F01577">
            <w:pPr>
              <w:rPr>
                <w:rFonts w:ascii="Calibri" w:hAnsi="Calibri" w:cs="Calibri"/>
                <w:sz w:val="24"/>
                <w:szCs w:val="24"/>
              </w:rPr>
            </w:pPr>
            <w:hyperlink r:id="rId15" w:history="1">
              <w:r w:rsidR="007D59F1" w:rsidRPr="00AE51A0">
                <w:rPr>
                  <w:rStyle w:val="Hyperlink"/>
                  <w:rFonts w:ascii="Calibri" w:hAnsi="Calibri" w:cs="Calibri"/>
                  <w:sz w:val="24"/>
                  <w:szCs w:val="24"/>
                </w:rPr>
                <w:t>www.environmentflorida.org</w:t>
              </w:r>
            </w:hyperlink>
          </w:p>
          <w:p w14:paraId="4B925BD1" w14:textId="77777777" w:rsidR="00F01577" w:rsidRDefault="00F01577" w:rsidP="001C3842">
            <w:pPr>
              <w:rPr>
                <w:rFonts w:ascii="Calibri" w:hAnsi="Calibri" w:cs="Calibri"/>
                <w:sz w:val="24"/>
                <w:szCs w:val="24"/>
              </w:rPr>
            </w:pPr>
          </w:p>
          <w:p w14:paraId="48D93D9D"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Florida Conservation Voters</w:t>
            </w:r>
          </w:p>
          <w:p w14:paraId="511D7DF6"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Tallahassee, FL</w:t>
            </w:r>
          </w:p>
          <w:p w14:paraId="6F017E5C" w14:textId="77777777" w:rsidR="00F01577" w:rsidRDefault="002665FD" w:rsidP="00F01577">
            <w:pPr>
              <w:rPr>
                <w:rFonts w:ascii="Calibri" w:hAnsi="Calibri" w:cs="Calibri"/>
                <w:sz w:val="24"/>
                <w:szCs w:val="24"/>
              </w:rPr>
            </w:pPr>
            <w:hyperlink r:id="rId16" w:history="1">
              <w:r w:rsidR="00F01577" w:rsidRPr="00CE47BE">
                <w:rPr>
                  <w:rStyle w:val="Hyperlink"/>
                  <w:rFonts w:ascii="Calibri" w:hAnsi="Calibri" w:cs="Calibri"/>
                  <w:sz w:val="24"/>
                  <w:szCs w:val="24"/>
                </w:rPr>
                <w:t>www.fvoters.org</w:t>
              </w:r>
            </w:hyperlink>
          </w:p>
          <w:p w14:paraId="27598403" w14:textId="77777777" w:rsidR="00F01577" w:rsidRDefault="00F01577" w:rsidP="00F01577">
            <w:pPr>
              <w:rPr>
                <w:rFonts w:ascii="Calibri" w:hAnsi="Calibri" w:cs="Calibri"/>
                <w:sz w:val="24"/>
                <w:szCs w:val="24"/>
              </w:rPr>
            </w:pPr>
          </w:p>
          <w:p w14:paraId="302A32D8"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lastRenderedPageBreak/>
              <w:t>Florida Oceanographic Society</w:t>
            </w:r>
          </w:p>
          <w:p w14:paraId="5DED5472"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 xml:space="preserve">Stuart, FL   </w:t>
            </w:r>
          </w:p>
          <w:p w14:paraId="3C787BE5" w14:textId="77777777" w:rsidR="00F01577" w:rsidRDefault="002665FD" w:rsidP="00F01577">
            <w:pPr>
              <w:rPr>
                <w:rStyle w:val="Hyperlink"/>
                <w:rFonts w:ascii="Calibri" w:hAnsi="Calibri" w:cs="Calibri"/>
                <w:sz w:val="24"/>
                <w:szCs w:val="24"/>
              </w:rPr>
            </w:pPr>
            <w:hyperlink r:id="rId17" w:history="1">
              <w:r w:rsidR="00F01577" w:rsidRPr="00D5528D">
                <w:rPr>
                  <w:rStyle w:val="Hyperlink"/>
                  <w:rFonts w:ascii="Calibri" w:hAnsi="Calibri" w:cs="Calibri"/>
                  <w:sz w:val="24"/>
                  <w:szCs w:val="24"/>
                </w:rPr>
                <w:t>https://www.floridaocean.org</w:t>
              </w:r>
            </w:hyperlink>
          </w:p>
          <w:p w14:paraId="7BC214C5" w14:textId="77777777" w:rsidR="00F01577" w:rsidRDefault="00F01577" w:rsidP="00F01577">
            <w:pPr>
              <w:rPr>
                <w:rStyle w:val="Hyperlink"/>
                <w:rFonts w:ascii="Calibri" w:hAnsi="Calibri" w:cs="Calibri"/>
                <w:sz w:val="24"/>
                <w:szCs w:val="24"/>
              </w:rPr>
            </w:pPr>
          </w:p>
          <w:p w14:paraId="2A04965E" w14:textId="77777777" w:rsidR="00F01577" w:rsidRPr="00D5528D" w:rsidRDefault="00F01577" w:rsidP="00F01577">
            <w:pPr>
              <w:tabs>
                <w:tab w:val="left" w:pos="4200"/>
              </w:tabs>
              <w:rPr>
                <w:rFonts w:ascii="Calibri" w:hAnsi="Calibri" w:cs="Calibri"/>
                <w:sz w:val="24"/>
                <w:szCs w:val="24"/>
              </w:rPr>
            </w:pPr>
            <w:r w:rsidRPr="00D5528D">
              <w:rPr>
                <w:rFonts w:ascii="Calibri" w:hAnsi="Calibri" w:cs="Calibri"/>
                <w:sz w:val="24"/>
                <w:szCs w:val="24"/>
              </w:rPr>
              <w:t>Florida Wildlife Federation</w:t>
            </w:r>
            <w:r>
              <w:rPr>
                <w:rFonts w:ascii="Calibri" w:hAnsi="Calibri" w:cs="Calibri"/>
                <w:sz w:val="24"/>
                <w:szCs w:val="24"/>
              </w:rPr>
              <w:tab/>
            </w:r>
          </w:p>
          <w:p w14:paraId="0D095065"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Tallahassee, FL</w:t>
            </w:r>
          </w:p>
          <w:p w14:paraId="395DE7AB" w14:textId="77777777" w:rsidR="00F01577" w:rsidRDefault="002665FD" w:rsidP="00F01577">
            <w:pPr>
              <w:rPr>
                <w:rFonts w:ascii="Calibri" w:hAnsi="Calibri" w:cs="Calibri"/>
                <w:sz w:val="24"/>
                <w:szCs w:val="24"/>
              </w:rPr>
            </w:pPr>
            <w:hyperlink r:id="rId18" w:history="1">
              <w:r w:rsidR="00F01577" w:rsidRPr="00CE47BE">
                <w:rPr>
                  <w:rStyle w:val="Hyperlink"/>
                  <w:rFonts w:ascii="Calibri" w:hAnsi="Calibri" w:cs="Calibri"/>
                  <w:sz w:val="24"/>
                  <w:szCs w:val="24"/>
                </w:rPr>
                <w:t>www.floridawildlifefederation.org</w:t>
              </w:r>
            </w:hyperlink>
          </w:p>
          <w:p w14:paraId="7535CFEA" w14:textId="77777777" w:rsidR="00F01577" w:rsidRDefault="00F01577" w:rsidP="00F01577">
            <w:pPr>
              <w:rPr>
                <w:rStyle w:val="Hyperlink"/>
                <w:rFonts w:ascii="Calibri" w:hAnsi="Calibri" w:cs="Calibri"/>
                <w:sz w:val="24"/>
                <w:szCs w:val="24"/>
              </w:rPr>
            </w:pPr>
          </w:p>
          <w:p w14:paraId="2C76280A"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Friends of the Everglades</w:t>
            </w:r>
          </w:p>
          <w:p w14:paraId="4BEACDFD"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 xml:space="preserve">Stuart, FL  </w:t>
            </w:r>
          </w:p>
          <w:p w14:paraId="727FE48C" w14:textId="77777777" w:rsidR="00F01577" w:rsidRDefault="002665FD" w:rsidP="00F01577">
            <w:pPr>
              <w:rPr>
                <w:rStyle w:val="Hyperlink"/>
                <w:rFonts w:ascii="Calibri" w:hAnsi="Calibri" w:cs="Calibri"/>
                <w:sz w:val="24"/>
                <w:szCs w:val="24"/>
              </w:rPr>
            </w:pPr>
            <w:hyperlink r:id="rId19" w:history="1">
              <w:r w:rsidR="00F01577" w:rsidRPr="00D5528D">
                <w:rPr>
                  <w:rStyle w:val="Hyperlink"/>
                  <w:rFonts w:ascii="Calibri" w:hAnsi="Calibri" w:cs="Calibri"/>
                  <w:sz w:val="24"/>
                  <w:szCs w:val="24"/>
                </w:rPr>
                <w:t>https://www.everglades.org</w:t>
              </w:r>
            </w:hyperlink>
          </w:p>
          <w:p w14:paraId="2F6FCD7D" w14:textId="77777777" w:rsidR="00F01577" w:rsidRDefault="00F01577" w:rsidP="00F01577">
            <w:pPr>
              <w:rPr>
                <w:rStyle w:val="Hyperlink"/>
                <w:rFonts w:ascii="Calibri" w:hAnsi="Calibri" w:cs="Calibri"/>
                <w:sz w:val="24"/>
                <w:szCs w:val="24"/>
              </w:rPr>
            </w:pPr>
          </w:p>
          <w:p w14:paraId="785E498B" w14:textId="0D945F48" w:rsidR="000118EE" w:rsidRDefault="000118EE" w:rsidP="00D07B0B">
            <w:pPr>
              <w:rPr>
                <w:rFonts w:ascii="Calibri" w:hAnsi="Calibri" w:cs="Calibri"/>
                <w:sz w:val="24"/>
                <w:szCs w:val="24"/>
              </w:rPr>
            </w:pPr>
            <w:r>
              <w:rPr>
                <w:rFonts w:ascii="Calibri" w:hAnsi="Calibri" w:cs="Calibri"/>
                <w:sz w:val="24"/>
                <w:szCs w:val="24"/>
              </w:rPr>
              <w:t>Kansas City Zoo</w:t>
            </w:r>
          </w:p>
          <w:p w14:paraId="10180D00" w14:textId="6EA9C1A8" w:rsidR="000118EE" w:rsidRDefault="002665FD" w:rsidP="00D07B0B">
            <w:pPr>
              <w:rPr>
                <w:rFonts w:ascii="Calibri" w:hAnsi="Calibri" w:cs="Calibri"/>
                <w:sz w:val="24"/>
                <w:szCs w:val="24"/>
              </w:rPr>
            </w:pPr>
            <w:hyperlink r:id="rId20" w:history="1">
              <w:r w:rsidR="007D59F1" w:rsidRPr="00AE51A0">
                <w:rPr>
                  <w:rStyle w:val="Hyperlink"/>
                  <w:rFonts w:ascii="Calibri" w:hAnsi="Calibri" w:cs="Calibri"/>
                  <w:sz w:val="24"/>
                  <w:szCs w:val="24"/>
                </w:rPr>
                <w:t>www.kansascityzoo.org</w:t>
              </w:r>
            </w:hyperlink>
          </w:p>
          <w:p w14:paraId="543843F8" w14:textId="77777777" w:rsidR="000118EE" w:rsidRDefault="000118EE" w:rsidP="00D07B0B">
            <w:pPr>
              <w:rPr>
                <w:rFonts w:ascii="Calibri" w:hAnsi="Calibri" w:cs="Calibri"/>
                <w:sz w:val="24"/>
                <w:szCs w:val="24"/>
              </w:rPr>
            </w:pPr>
          </w:p>
          <w:p w14:paraId="4DB09DA8"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League of Women Voters of St. Lucie County</w:t>
            </w:r>
          </w:p>
          <w:p w14:paraId="189D3848" w14:textId="1D257D62" w:rsidR="00D07B0B" w:rsidRDefault="002665FD" w:rsidP="00D07B0B">
            <w:pPr>
              <w:rPr>
                <w:rFonts w:ascii="Calibri" w:hAnsi="Calibri" w:cs="Calibri"/>
                <w:sz w:val="24"/>
                <w:szCs w:val="24"/>
              </w:rPr>
            </w:pPr>
            <w:hyperlink r:id="rId21" w:history="1">
              <w:r w:rsidR="00D07B0B" w:rsidRPr="00CE47BE">
                <w:rPr>
                  <w:rStyle w:val="Hyperlink"/>
                  <w:rFonts w:ascii="Calibri" w:hAnsi="Calibri" w:cs="Calibri"/>
                  <w:sz w:val="24"/>
                  <w:szCs w:val="24"/>
                </w:rPr>
                <w:t>www.lwvslc.org</w:t>
              </w:r>
            </w:hyperlink>
          </w:p>
          <w:p w14:paraId="6FDD02EA" w14:textId="77777777" w:rsidR="00D07B0B" w:rsidRDefault="00D07B0B" w:rsidP="00D07B0B">
            <w:pPr>
              <w:rPr>
                <w:rFonts w:ascii="Calibri" w:hAnsi="Calibri" w:cs="Calibri"/>
                <w:sz w:val="24"/>
                <w:szCs w:val="24"/>
              </w:rPr>
            </w:pPr>
          </w:p>
          <w:p w14:paraId="1BEC6C85" w14:textId="77777777" w:rsidR="00484B98" w:rsidRDefault="00484B98" w:rsidP="00D07B0B">
            <w:pPr>
              <w:rPr>
                <w:rFonts w:ascii="Calibri" w:hAnsi="Calibri" w:cs="Calibri"/>
                <w:sz w:val="24"/>
                <w:szCs w:val="24"/>
              </w:rPr>
            </w:pPr>
            <w:r>
              <w:rPr>
                <w:rFonts w:ascii="Calibri" w:hAnsi="Calibri" w:cs="Calibri"/>
                <w:sz w:val="24"/>
                <w:szCs w:val="24"/>
              </w:rPr>
              <w:t>National Aquarium</w:t>
            </w:r>
          </w:p>
          <w:p w14:paraId="5BA736A4" w14:textId="4EBE7BEC" w:rsidR="00484B98" w:rsidRDefault="002665FD" w:rsidP="00D07B0B">
            <w:pPr>
              <w:rPr>
                <w:rFonts w:ascii="Calibri" w:hAnsi="Calibri" w:cs="Calibri"/>
                <w:sz w:val="24"/>
                <w:szCs w:val="24"/>
              </w:rPr>
            </w:pPr>
            <w:hyperlink r:id="rId22" w:history="1">
              <w:r w:rsidR="00484B98" w:rsidRPr="00977F31">
                <w:rPr>
                  <w:rStyle w:val="Hyperlink"/>
                  <w:rFonts w:ascii="Calibri" w:hAnsi="Calibri" w:cs="Calibri"/>
                  <w:sz w:val="24"/>
                  <w:szCs w:val="24"/>
                </w:rPr>
                <w:t>www.aqua.org</w:t>
              </w:r>
            </w:hyperlink>
          </w:p>
          <w:p w14:paraId="580BE6EF" w14:textId="77777777" w:rsidR="00484B98" w:rsidRDefault="00484B98" w:rsidP="00D07B0B">
            <w:pPr>
              <w:rPr>
                <w:rFonts w:ascii="Calibri" w:hAnsi="Calibri" w:cs="Calibri"/>
                <w:sz w:val="24"/>
                <w:szCs w:val="24"/>
              </w:rPr>
            </w:pPr>
          </w:p>
          <w:p w14:paraId="19C9F71C"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Marine Resources Council</w:t>
            </w:r>
          </w:p>
          <w:p w14:paraId="7419B09B"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 xml:space="preserve">Palm Bay, FL </w:t>
            </w:r>
          </w:p>
          <w:p w14:paraId="0CC5C2AC" w14:textId="1899166F" w:rsidR="00D07B0B" w:rsidRDefault="002665FD" w:rsidP="00D07B0B">
            <w:pPr>
              <w:rPr>
                <w:rFonts w:ascii="Calibri" w:hAnsi="Calibri" w:cs="Calibri"/>
                <w:sz w:val="24"/>
                <w:szCs w:val="24"/>
              </w:rPr>
            </w:pPr>
            <w:hyperlink r:id="rId23" w:history="1">
              <w:r w:rsidR="00D07B0B" w:rsidRPr="00D5528D">
                <w:rPr>
                  <w:rStyle w:val="Hyperlink"/>
                  <w:rFonts w:ascii="Calibri" w:hAnsi="Calibri" w:cs="Calibri"/>
                  <w:sz w:val="24"/>
                  <w:szCs w:val="24"/>
                </w:rPr>
                <w:t>https://savetheirl.org</w:t>
              </w:r>
            </w:hyperlink>
            <w:r w:rsidR="00D07B0B" w:rsidRPr="00D5528D">
              <w:rPr>
                <w:rFonts w:ascii="Calibri" w:hAnsi="Calibri" w:cs="Calibri"/>
                <w:sz w:val="24"/>
                <w:szCs w:val="24"/>
              </w:rPr>
              <w:t> </w:t>
            </w:r>
          </w:p>
          <w:p w14:paraId="6284E5D1" w14:textId="77777777" w:rsidR="00D07B0B" w:rsidRDefault="00D07B0B" w:rsidP="00F01577">
            <w:pPr>
              <w:rPr>
                <w:rFonts w:ascii="Calibri" w:eastAsia="Times New Roman" w:hAnsi="Calibri" w:cs="Calibri"/>
                <w:color w:val="222222"/>
                <w:spacing w:val="-2"/>
                <w:sz w:val="24"/>
                <w:szCs w:val="24"/>
                <w:shd w:val="clear" w:color="auto" w:fill="FFFFFF"/>
              </w:rPr>
            </w:pPr>
          </w:p>
          <w:p w14:paraId="6F2B0D59" w14:textId="77777777" w:rsidR="00F01577" w:rsidRPr="00D5528D" w:rsidRDefault="00F01577" w:rsidP="00F01577">
            <w:pPr>
              <w:rPr>
                <w:rFonts w:ascii="Calibri" w:eastAsia="Times New Roman" w:hAnsi="Calibri" w:cs="Calibri"/>
                <w:sz w:val="24"/>
                <w:szCs w:val="24"/>
              </w:rPr>
            </w:pPr>
            <w:r w:rsidRPr="00D5528D">
              <w:rPr>
                <w:rFonts w:ascii="Calibri" w:eastAsia="Times New Roman" w:hAnsi="Calibri" w:cs="Calibri"/>
                <w:color w:val="222222"/>
                <w:spacing w:val="-2"/>
                <w:sz w:val="24"/>
                <w:szCs w:val="24"/>
                <w:shd w:val="clear" w:color="auto" w:fill="FFFFFF"/>
              </w:rPr>
              <w:t>Palm Beach Zoo and Conservation Society</w:t>
            </w:r>
          </w:p>
          <w:p w14:paraId="61AC0079" w14:textId="77777777" w:rsidR="00F01577" w:rsidRPr="00D5528D" w:rsidRDefault="00F01577" w:rsidP="00F01577">
            <w:pPr>
              <w:rPr>
                <w:rFonts w:ascii="Calibri" w:eastAsia="Times New Roman" w:hAnsi="Calibri" w:cs="Calibri"/>
                <w:sz w:val="24"/>
                <w:szCs w:val="24"/>
              </w:rPr>
            </w:pPr>
            <w:r w:rsidRPr="00D5528D">
              <w:rPr>
                <w:rFonts w:ascii="Calibri" w:eastAsia="Times New Roman" w:hAnsi="Calibri" w:cs="Calibri"/>
                <w:color w:val="222222"/>
                <w:spacing w:val="-2"/>
                <w:sz w:val="24"/>
                <w:szCs w:val="24"/>
                <w:shd w:val="clear" w:color="auto" w:fill="FFFFFF"/>
              </w:rPr>
              <w:t>West Palm Beach, FL</w:t>
            </w:r>
            <w:r w:rsidRPr="00D5528D">
              <w:rPr>
                <w:rFonts w:ascii="Calibri" w:eastAsia="Times New Roman" w:hAnsi="Calibri" w:cs="Calibri"/>
                <w:color w:val="222222"/>
                <w:spacing w:val="-2"/>
                <w:sz w:val="24"/>
                <w:szCs w:val="24"/>
                <w:shd w:val="clear" w:color="auto" w:fill="FFFFFF"/>
              </w:rPr>
              <w:br/>
            </w:r>
            <w:hyperlink r:id="rId24" w:history="1">
              <w:r w:rsidRPr="00D5528D">
                <w:rPr>
                  <w:rStyle w:val="Hyperlink"/>
                  <w:rFonts w:ascii="Calibri" w:eastAsia="Times New Roman" w:hAnsi="Calibri" w:cs="Calibri"/>
                  <w:sz w:val="24"/>
                  <w:szCs w:val="24"/>
                </w:rPr>
                <w:t>https://www.palmbeachzoo.org/</w:t>
              </w:r>
            </w:hyperlink>
          </w:p>
          <w:p w14:paraId="6E0EB88C" w14:textId="77777777" w:rsidR="00F01577" w:rsidRDefault="00F01577" w:rsidP="00F01577">
            <w:pPr>
              <w:rPr>
                <w:rFonts w:ascii="Calibri" w:hAnsi="Calibri" w:cs="Calibri"/>
                <w:sz w:val="24"/>
                <w:szCs w:val="24"/>
              </w:rPr>
            </w:pPr>
          </w:p>
          <w:p w14:paraId="45CACFEB"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Rivers Coalition</w:t>
            </w:r>
          </w:p>
          <w:p w14:paraId="10973AEC"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 xml:space="preserve">Stuart, FL   </w:t>
            </w:r>
          </w:p>
          <w:p w14:paraId="0C085E3E" w14:textId="77777777" w:rsidR="00D07B0B" w:rsidRDefault="002665FD" w:rsidP="00D07B0B">
            <w:pPr>
              <w:rPr>
                <w:rStyle w:val="Hyperlink"/>
                <w:rFonts w:ascii="Calibri" w:hAnsi="Calibri" w:cs="Calibri"/>
                <w:sz w:val="24"/>
                <w:szCs w:val="24"/>
              </w:rPr>
            </w:pPr>
            <w:hyperlink r:id="rId25" w:history="1">
              <w:r w:rsidR="00D07B0B" w:rsidRPr="00D5528D">
                <w:rPr>
                  <w:rStyle w:val="Hyperlink"/>
                  <w:rFonts w:ascii="Calibri" w:hAnsi="Calibri" w:cs="Calibri"/>
                  <w:sz w:val="24"/>
                  <w:szCs w:val="24"/>
                </w:rPr>
                <w:t>https://riverscoalition.org</w:t>
              </w:r>
            </w:hyperlink>
          </w:p>
          <w:p w14:paraId="38141743" w14:textId="77777777" w:rsidR="00D07B0B" w:rsidRDefault="00D07B0B" w:rsidP="00D07B0B">
            <w:pPr>
              <w:rPr>
                <w:rStyle w:val="Hyperlink"/>
                <w:rFonts w:ascii="Calibri" w:hAnsi="Calibri" w:cs="Calibri"/>
                <w:sz w:val="24"/>
                <w:szCs w:val="24"/>
              </w:rPr>
            </w:pPr>
          </w:p>
          <w:p w14:paraId="75CD3BA7" w14:textId="77777777" w:rsidR="00D07B0B" w:rsidRPr="00D07B0B" w:rsidRDefault="00D07B0B" w:rsidP="00D07B0B">
            <w:pPr>
              <w:rPr>
                <w:rStyle w:val="Hyperlink"/>
                <w:rFonts w:ascii="Calibri" w:hAnsi="Calibri" w:cs="Calibri"/>
                <w:color w:val="auto"/>
                <w:sz w:val="24"/>
                <w:szCs w:val="24"/>
                <w:u w:val="none"/>
              </w:rPr>
            </w:pPr>
            <w:r w:rsidRPr="00D07B0B">
              <w:rPr>
                <w:rStyle w:val="Hyperlink"/>
                <w:rFonts w:ascii="Calibri" w:hAnsi="Calibri" w:cs="Calibri"/>
                <w:color w:val="auto"/>
                <w:sz w:val="24"/>
                <w:szCs w:val="24"/>
                <w:u w:val="none"/>
              </w:rPr>
              <w:t>Mystic Aquarium</w:t>
            </w:r>
          </w:p>
          <w:p w14:paraId="5D767F76" w14:textId="77777777" w:rsidR="00D07B0B" w:rsidRPr="00D07B0B" w:rsidRDefault="00D07B0B" w:rsidP="00D07B0B">
            <w:pPr>
              <w:rPr>
                <w:rStyle w:val="Hyperlink"/>
                <w:rFonts w:ascii="Calibri" w:hAnsi="Calibri" w:cs="Calibri"/>
                <w:color w:val="auto"/>
                <w:sz w:val="24"/>
                <w:szCs w:val="24"/>
                <w:u w:val="none"/>
              </w:rPr>
            </w:pPr>
            <w:r w:rsidRPr="00D07B0B">
              <w:rPr>
                <w:rStyle w:val="Hyperlink"/>
                <w:rFonts w:ascii="Calibri" w:hAnsi="Calibri" w:cs="Calibri"/>
                <w:color w:val="auto"/>
                <w:sz w:val="24"/>
                <w:szCs w:val="24"/>
                <w:u w:val="none"/>
              </w:rPr>
              <w:t>Mystic, CT</w:t>
            </w:r>
          </w:p>
          <w:p w14:paraId="2604AD35" w14:textId="77777777" w:rsidR="00D07B0B" w:rsidRDefault="002665FD" w:rsidP="00D07B0B">
            <w:pPr>
              <w:rPr>
                <w:rStyle w:val="Hyperlink"/>
                <w:rFonts w:ascii="Calibri" w:hAnsi="Calibri" w:cs="Calibri"/>
                <w:sz w:val="24"/>
                <w:szCs w:val="24"/>
              </w:rPr>
            </w:pPr>
            <w:hyperlink r:id="rId26" w:history="1">
              <w:r w:rsidR="00D07B0B" w:rsidRPr="00D5528D">
                <w:rPr>
                  <w:rStyle w:val="Hyperlink"/>
                  <w:rFonts w:ascii="Calibri" w:hAnsi="Calibri" w:cs="Calibri"/>
                  <w:sz w:val="24"/>
                  <w:szCs w:val="24"/>
                </w:rPr>
                <w:t>www.mysticaquarium.org</w:t>
              </w:r>
            </w:hyperlink>
          </w:p>
          <w:p w14:paraId="319E1325" w14:textId="77777777" w:rsidR="000100E2" w:rsidRDefault="000100E2" w:rsidP="00D07B0B">
            <w:pPr>
              <w:rPr>
                <w:rStyle w:val="Hyperlink"/>
                <w:rFonts w:ascii="Calibri" w:hAnsi="Calibri" w:cs="Calibri"/>
                <w:sz w:val="24"/>
                <w:szCs w:val="24"/>
              </w:rPr>
            </w:pPr>
          </w:p>
          <w:p w14:paraId="7E16E3CC" w14:textId="77777777" w:rsidR="000100E2" w:rsidRPr="000100E2" w:rsidRDefault="000100E2" w:rsidP="000100E2">
            <w:pPr>
              <w:rPr>
                <w:rStyle w:val="Hyperlink"/>
                <w:rFonts w:ascii="Calibri" w:hAnsi="Calibri" w:cs="Calibri"/>
                <w:color w:val="auto"/>
                <w:sz w:val="24"/>
                <w:szCs w:val="24"/>
                <w:u w:val="none"/>
              </w:rPr>
            </w:pPr>
            <w:r w:rsidRPr="000100E2">
              <w:rPr>
                <w:rStyle w:val="Hyperlink"/>
                <w:rFonts w:ascii="Calibri" w:hAnsi="Calibri" w:cs="Calibri"/>
                <w:color w:val="auto"/>
                <w:sz w:val="24"/>
                <w:szCs w:val="24"/>
                <w:u w:val="none"/>
              </w:rPr>
              <w:t>Salt Strong</w:t>
            </w:r>
          </w:p>
          <w:p w14:paraId="4F2DF694" w14:textId="7428FACE" w:rsidR="000100E2" w:rsidRDefault="002665FD" w:rsidP="000100E2">
            <w:pPr>
              <w:rPr>
                <w:rStyle w:val="Hyperlink"/>
                <w:rFonts w:ascii="Calibri" w:hAnsi="Calibri" w:cs="Calibri"/>
                <w:sz w:val="24"/>
                <w:szCs w:val="24"/>
              </w:rPr>
            </w:pPr>
            <w:hyperlink r:id="rId27" w:history="1">
              <w:r w:rsidR="00D56833" w:rsidRPr="00AE51A0">
                <w:rPr>
                  <w:rStyle w:val="Hyperlink"/>
                  <w:rFonts w:ascii="Calibri" w:hAnsi="Calibri" w:cs="Calibri"/>
                  <w:sz w:val="24"/>
                  <w:szCs w:val="24"/>
                </w:rPr>
                <w:t>www.saltstrong.com</w:t>
              </w:r>
            </w:hyperlink>
          </w:p>
          <w:p w14:paraId="578C34EA" w14:textId="77777777" w:rsidR="00D56833" w:rsidRDefault="00D56833" w:rsidP="000100E2">
            <w:pPr>
              <w:rPr>
                <w:rStyle w:val="Hyperlink"/>
                <w:rFonts w:ascii="Calibri" w:hAnsi="Calibri" w:cs="Calibri"/>
                <w:sz w:val="24"/>
                <w:szCs w:val="24"/>
              </w:rPr>
            </w:pPr>
          </w:p>
          <w:p w14:paraId="75A057EE" w14:textId="77777777" w:rsidR="00D56833" w:rsidRPr="00D56833" w:rsidRDefault="00D56833" w:rsidP="00D56833">
            <w:pPr>
              <w:rPr>
                <w:rStyle w:val="Hyperlink"/>
                <w:rFonts w:ascii="Calibri" w:hAnsi="Calibri" w:cs="Calibri"/>
                <w:color w:val="auto"/>
                <w:sz w:val="24"/>
                <w:szCs w:val="24"/>
                <w:u w:val="none"/>
              </w:rPr>
            </w:pPr>
            <w:proofErr w:type="spellStart"/>
            <w:r w:rsidRPr="00D56833">
              <w:rPr>
                <w:rStyle w:val="Hyperlink"/>
                <w:rFonts w:ascii="Calibri" w:hAnsi="Calibri" w:cs="Calibri"/>
                <w:color w:val="auto"/>
                <w:sz w:val="24"/>
                <w:szCs w:val="24"/>
                <w:u w:val="none"/>
              </w:rPr>
              <w:t>Shedd</w:t>
            </w:r>
            <w:proofErr w:type="spellEnd"/>
            <w:r w:rsidRPr="00D56833">
              <w:rPr>
                <w:rStyle w:val="Hyperlink"/>
                <w:rFonts w:ascii="Calibri" w:hAnsi="Calibri" w:cs="Calibri"/>
                <w:color w:val="auto"/>
                <w:sz w:val="24"/>
                <w:szCs w:val="24"/>
                <w:u w:val="none"/>
              </w:rPr>
              <w:t xml:space="preserve"> Aquarium</w:t>
            </w:r>
          </w:p>
          <w:p w14:paraId="235A3302" w14:textId="77777777" w:rsidR="00D56833" w:rsidRDefault="00D56833" w:rsidP="00D56833">
            <w:pPr>
              <w:rPr>
                <w:rStyle w:val="Hyperlink"/>
                <w:rFonts w:ascii="Calibri" w:hAnsi="Calibri" w:cs="Calibri"/>
                <w:sz w:val="24"/>
                <w:szCs w:val="24"/>
              </w:rPr>
            </w:pPr>
            <w:r>
              <w:rPr>
                <w:rStyle w:val="Hyperlink"/>
                <w:rFonts w:ascii="Calibri" w:hAnsi="Calibri" w:cs="Calibri"/>
                <w:sz w:val="24"/>
                <w:szCs w:val="24"/>
              </w:rPr>
              <w:t>www.sheddaquarium.org</w:t>
            </w:r>
          </w:p>
          <w:p w14:paraId="18D7FE41" w14:textId="77777777" w:rsidR="0063618B" w:rsidRDefault="0063618B" w:rsidP="00D07B0B">
            <w:pPr>
              <w:rPr>
                <w:rFonts w:ascii="Calibri" w:hAnsi="Calibri" w:cs="Calibri"/>
                <w:sz w:val="24"/>
                <w:szCs w:val="24"/>
              </w:rPr>
            </w:pPr>
          </w:p>
          <w:p w14:paraId="3141B657" w14:textId="77777777" w:rsidR="0063618B" w:rsidRDefault="0063618B" w:rsidP="00D07B0B">
            <w:pPr>
              <w:rPr>
                <w:rFonts w:ascii="Calibri" w:hAnsi="Calibri" w:cs="Calibri"/>
                <w:sz w:val="24"/>
                <w:szCs w:val="24"/>
              </w:rPr>
            </w:pPr>
          </w:p>
          <w:p w14:paraId="4F56BD6A"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lastRenderedPageBreak/>
              <w:t>South Carolina Coastal Conservation League</w:t>
            </w:r>
          </w:p>
          <w:p w14:paraId="4DAD74EE"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Charleston, SC</w:t>
            </w:r>
          </w:p>
          <w:p w14:paraId="7CA4F8DA" w14:textId="73520AC3" w:rsidR="00484B98" w:rsidRDefault="002665FD" w:rsidP="00D07B0B">
            <w:pPr>
              <w:rPr>
                <w:rStyle w:val="Hyperlink"/>
                <w:rFonts w:ascii="Calibri" w:hAnsi="Calibri" w:cs="Calibri"/>
                <w:sz w:val="24"/>
                <w:szCs w:val="24"/>
              </w:rPr>
            </w:pPr>
            <w:hyperlink r:id="rId28" w:history="1">
              <w:r w:rsidR="00D07B0B" w:rsidRPr="00D5528D">
                <w:rPr>
                  <w:rStyle w:val="Hyperlink"/>
                  <w:rFonts w:ascii="Calibri" w:hAnsi="Calibri" w:cs="Calibri"/>
                  <w:sz w:val="24"/>
                  <w:szCs w:val="24"/>
                </w:rPr>
                <w:t>www.coastalconservationleague.org</w:t>
              </w:r>
            </w:hyperlink>
          </w:p>
          <w:p w14:paraId="2D73C5B0" w14:textId="77777777" w:rsidR="00484B98" w:rsidRDefault="00484B98" w:rsidP="00D07B0B">
            <w:pPr>
              <w:rPr>
                <w:rStyle w:val="Hyperlink"/>
                <w:rFonts w:ascii="Calibri" w:hAnsi="Calibri" w:cs="Calibri"/>
                <w:sz w:val="24"/>
                <w:szCs w:val="24"/>
              </w:rPr>
            </w:pPr>
          </w:p>
          <w:p w14:paraId="4D73CBAD" w14:textId="77777777" w:rsidR="00484B98" w:rsidRDefault="00484B98" w:rsidP="00D07B0B">
            <w:pPr>
              <w:rPr>
                <w:rStyle w:val="Hyperlink"/>
                <w:rFonts w:ascii="Calibri" w:hAnsi="Calibri" w:cs="Calibri"/>
                <w:color w:val="auto"/>
                <w:sz w:val="24"/>
                <w:szCs w:val="24"/>
                <w:u w:val="none"/>
              </w:rPr>
            </w:pPr>
            <w:r w:rsidRPr="00484B98">
              <w:rPr>
                <w:rStyle w:val="Hyperlink"/>
                <w:rFonts w:ascii="Calibri" w:hAnsi="Calibri" w:cs="Calibri"/>
                <w:color w:val="auto"/>
                <w:sz w:val="24"/>
                <w:szCs w:val="24"/>
                <w:u w:val="none"/>
              </w:rPr>
              <w:t>South Carolina Wildlife Federation</w:t>
            </w:r>
          </w:p>
          <w:p w14:paraId="65D263B4" w14:textId="7ECFC8BD" w:rsidR="00484B98" w:rsidRDefault="002665FD" w:rsidP="00D07B0B">
            <w:pPr>
              <w:rPr>
                <w:rStyle w:val="Hyperlink"/>
                <w:rFonts w:ascii="Calibri" w:hAnsi="Calibri" w:cs="Calibri"/>
                <w:sz w:val="24"/>
                <w:szCs w:val="24"/>
              </w:rPr>
            </w:pPr>
            <w:hyperlink r:id="rId29" w:history="1">
              <w:r w:rsidR="00484B98" w:rsidRPr="00977F31">
                <w:rPr>
                  <w:rStyle w:val="Hyperlink"/>
                  <w:rFonts w:ascii="Calibri" w:hAnsi="Calibri" w:cs="Calibri"/>
                  <w:sz w:val="24"/>
                  <w:szCs w:val="24"/>
                </w:rPr>
                <w:t>www.scwf.org</w:t>
              </w:r>
            </w:hyperlink>
          </w:p>
          <w:p w14:paraId="27C84946" w14:textId="77777777" w:rsidR="000100E2" w:rsidRDefault="000100E2" w:rsidP="00D07B0B">
            <w:pPr>
              <w:rPr>
                <w:rStyle w:val="Hyperlink"/>
                <w:rFonts w:ascii="Calibri" w:hAnsi="Calibri" w:cs="Calibri"/>
                <w:sz w:val="24"/>
                <w:szCs w:val="24"/>
              </w:rPr>
            </w:pPr>
          </w:p>
          <w:p w14:paraId="5E4D3E8A" w14:textId="77777777" w:rsidR="00484B98" w:rsidRPr="00484B98" w:rsidRDefault="00484B98" w:rsidP="00D07B0B">
            <w:pPr>
              <w:rPr>
                <w:rStyle w:val="Hyperlink"/>
                <w:rFonts w:ascii="Calibri" w:hAnsi="Calibri" w:cs="Calibri"/>
                <w:color w:val="auto"/>
                <w:sz w:val="24"/>
                <w:szCs w:val="24"/>
                <w:u w:val="none"/>
              </w:rPr>
            </w:pPr>
          </w:p>
          <w:p w14:paraId="6E598469" w14:textId="77777777" w:rsidR="00484B98" w:rsidRDefault="00484B98" w:rsidP="00D07B0B">
            <w:pPr>
              <w:rPr>
                <w:rStyle w:val="Hyperlink"/>
                <w:rFonts w:ascii="Calibri" w:hAnsi="Calibri" w:cs="Calibri"/>
                <w:sz w:val="24"/>
                <w:szCs w:val="24"/>
              </w:rPr>
            </w:pPr>
          </w:p>
          <w:p w14:paraId="5FEBC784" w14:textId="77777777" w:rsidR="00484B98" w:rsidRPr="00D5528D" w:rsidRDefault="00484B98" w:rsidP="00D07B0B">
            <w:pPr>
              <w:rPr>
                <w:rStyle w:val="Hyperlink"/>
                <w:rFonts w:ascii="Calibri" w:hAnsi="Calibri" w:cs="Calibri"/>
                <w:sz w:val="24"/>
                <w:szCs w:val="24"/>
              </w:rPr>
            </w:pPr>
          </w:p>
          <w:p w14:paraId="0C4F0A9C" w14:textId="77777777" w:rsidR="00D07B0B" w:rsidRPr="00D5528D" w:rsidRDefault="00D07B0B" w:rsidP="00D07B0B">
            <w:pPr>
              <w:rPr>
                <w:rFonts w:ascii="Calibri" w:hAnsi="Calibri" w:cs="Calibri"/>
                <w:sz w:val="24"/>
                <w:szCs w:val="24"/>
              </w:rPr>
            </w:pPr>
          </w:p>
          <w:p w14:paraId="03B54019" w14:textId="14BC2D54" w:rsidR="00D07B0B" w:rsidRPr="00D5528D" w:rsidRDefault="00D07B0B" w:rsidP="00D07B0B">
            <w:pPr>
              <w:rPr>
                <w:rFonts w:ascii="Calibri" w:hAnsi="Calibri" w:cs="Calibri"/>
                <w:sz w:val="24"/>
                <w:szCs w:val="24"/>
              </w:rPr>
            </w:pPr>
          </w:p>
        </w:tc>
        <w:tc>
          <w:tcPr>
            <w:tcW w:w="5037" w:type="dxa"/>
          </w:tcPr>
          <w:p w14:paraId="7FC9D473" w14:textId="77777777" w:rsidR="00662952" w:rsidRPr="00D5528D" w:rsidRDefault="00662952" w:rsidP="00662952">
            <w:pPr>
              <w:rPr>
                <w:rFonts w:ascii="Calibri" w:hAnsi="Calibri" w:cs="Calibri"/>
                <w:sz w:val="24"/>
                <w:szCs w:val="24"/>
              </w:rPr>
            </w:pPr>
            <w:r w:rsidRPr="00D5528D">
              <w:rPr>
                <w:rFonts w:ascii="Calibri" w:hAnsi="Calibri" w:cs="Calibri"/>
                <w:sz w:val="24"/>
                <w:szCs w:val="24"/>
              </w:rPr>
              <w:lastRenderedPageBreak/>
              <w:t>National Ocean Protection Coalition</w:t>
            </w:r>
          </w:p>
          <w:p w14:paraId="7CE8327D" w14:textId="77777777" w:rsidR="00662952" w:rsidRPr="00D5528D" w:rsidRDefault="002665FD" w:rsidP="00662952">
            <w:pPr>
              <w:rPr>
                <w:rFonts w:ascii="Calibri" w:hAnsi="Calibri" w:cs="Calibri"/>
                <w:sz w:val="24"/>
                <w:szCs w:val="24"/>
              </w:rPr>
            </w:pPr>
            <w:hyperlink r:id="rId30" w:history="1">
              <w:r w:rsidR="00662952" w:rsidRPr="00D5528D">
                <w:rPr>
                  <w:rStyle w:val="Hyperlink"/>
                  <w:rFonts w:ascii="Calibri" w:hAnsi="Calibri" w:cs="Calibri"/>
                  <w:sz w:val="24"/>
                  <w:szCs w:val="24"/>
                </w:rPr>
                <w:t>www.oceanprotectioncoalition.org</w:t>
              </w:r>
            </w:hyperlink>
          </w:p>
          <w:p w14:paraId="72E5E935" w14:textId="77777777" w:rsidR="00662952" w:rsidRDefault="00662952" w:rsidP="0045679F">
            <w:pPr>
              <w:rPr>
                <w:rFonts w:ascii="Calibri" w:hAnsi="Calibri" w:cs="Calibri"/>
                <w:sz w:val="24"/>
                <w:szCs w:val="24"/>
              </w:rPr>
            </w:pPr>
          </w:p>
          <w:p w14:paraId="5FE66655" w14:textId="77777777" w:rsidR="007D59F1" w:rsidRDefault="007D59F1" w:rsidP="00662952">
            <w:pPr>
              <w:rPr>
                <w:rFonts w:ascii="Calibri" w:hAnsi="Calibri" w:cs="Calibri"/>
                <w:sz w:val="24"/>
                <w:szCs w:val="24"/>
              </w:rPr>
            </w:pPr>
            <w:r>
              <w:rPr>
                <w:rFonts w:ascii="Calibri" w:hAnsi="Calibri" w:cs="Calibri"/>
                <w:sz w:val="24"/>
                <w:szCs w:val="24"/>
              </w:rPr>
              <w:t>Blue Frontier</w:t>
            </w:r>
          </w:p>
          <w:p w14:paraId="3F8A1167" w14:textId="7FAE22E3" w:rsidR="007D59F1" w:rsidRDefault="002665FD" w:rsidP="00662952">
            <w:pPr>
              <w:rPr>
                <w:rFonts w:ascii="Calibri" w:hAnsi="Calibri" w:cs="Calibri"/>
                <w:sz w:val="24"/>
                <w:szCs w:val="24"/>
              </w:rPr>
            </w:pPr>
            <w:hyperlink r:id="rId31" w:history="1">
              <w:r w:rsidR="007D59F1" w:rsidRPr="00AE51A0">
                <w:rPr>
                  <w:rStyle w:val="Hyperlink"/>
                  <w:rFonts w:ascii="Calibri" w:hAnsi="Calibri" w:cs="Calibri"/>
                  <w:sz w:val="24"/>
                  <w:szCs w:val="24"/>
                </w:rPr>
                <w:t>www.bluefrontier.org</w:t>
              </w:r>
            </w:hyperlink>
          </w:p>
          <w:p w14:paraId="289D6E59" w14:textId="77777777" w:rsidR="007D59F1" w:rsidRDefault="007D59F1" w:rsidP="00662952">
            <w:pPr>
              <w:rPr>
                <w:rFonts w:ascii="Calibri" w:hAnsi="Calibri" w:cs="Calibri"/>
                <w:sz w:val="24"/>
                <w:szCs w:val="24"/>
              </w:rPr>
            </w:pPr>
          </w:p>
          <w:p w14:paraId="09E6F054" w14:textId="77777777" w:rsidR="00662952" w:rsidRDefault="00662952" w:rsidP="00662952">
            <w:pPr>
              <w:rPr>
                <w:rFonts w:ascii="Calibri" w:hAnsi="Calibri" w:cs="Calibri"/>
                <w:sz w:val="24"/>
                <w:szCs w:val="24"/>
              </w:rPr>
            </w:pPr>
            <w:r>
              <w:rPr>
                <w:rFonts w:ascii="Calibri" w:hAnsi="Calibri" w:cs="Calibri"/>
                <w:sz w:val="24"/>
                <w:szCs w:val="24"/>
              </w:rPr>
              <w:t>Azul</w:t>
            </w:r>
          </w:p>
          <w:p w14:paraId="7B9E7677" w14:textId="77777777" w:rsidR="00662952" w:rsidRDefault="002665FD" w:rsidP="00662952">
            <w:pPr>
              <w:rPr>
                <w:rStyle w:val="Hyperlink"/>
                <w:rFonts w:ascii="Calibri" w:hAnsi="Calibri" w:cs="Calibri"/>
                <w:sz w:val="24"/>
                <w:szCs w:val="24"/>
              </w:rPr>
            </w:pPr>
            <w:hyperlink r:id="rId32" w:history="1">
              <w:r w:rsidR="00662952" w:rsidRPr="000212C0">
                <w:rPr>
                  <w:rStyle w:val="Hyperlink"/>
                  <w:rFonts w:ascii="Calibri" w:hAnsi="Calibri" w:cs="Calibri"/>
                  <w:sz w:val="24"/>
                  <w:szCs w:val="24"/>
                </w:rPr>
                <w:t>www.azul.org</w:t>
              </w:r>
            </w:hyperlink>
          </w:p>
          <w:p w14:paraId="68EE33E6" w14:textId="77777777" w:rsidR="00662952" w:rsidRDefault="00662952" w:rsidP="00662952">
            <w:pPr>
              <w:rPr>
                <w:rStyle w:val="Hyperlink"/>
                <w:rFonts w:ascii="Calibri" w:hAnsi="Calibri" w:cs="Calibri"/>
                <w:sz w:val="24"/>
                <w:szCs w:val="24"/>
              </w:rPr>
            </w:pPr>
          </w:p>
          <w:p w14:paraId="51D374C1" w14:textId="77777777" w:rsidR="00662952" w:rsidRPr="00D5528D" w:rsidRDefault="00662952" w:rsidP="00662952">
            <w:pPr>
              <w:rPr>
                <w:rFonts w:ascii="Calibri" w:hAnsi="Calibri" w:cs="Calibri"/>
                <w:sz w:val="24"/>
                <w:szCs w:val="24"/>
              </w:rPr>
            </w:pPr>
            <w:r w:rsidRPr="00D5528D">
              <w:rPr>
                <w:rFonts w:ascii="Calibri" w:hAnsi="Calibri" w:cs="Calibri"/>
                <w:sz w:val="24"/>
                <w:szCs w:val="24"/>
              </w:rPr>
              <w:t xml:space="preserve">Center for </w:t>
            </w:r>
            <w:proofErr w:type="spellStart"/>
            <w:r w:rsidRPr="00D5528D">
              <w:rPr>
                <w:rFonts w:ascii="Calibri" w:hAnsi="Calibri" w:cs="Calibri"/>
                <w:sz w:val="24"/>
                <w:szCs w:val="24"/>
              </w:rPr>
              <w:t>Sportfishing</w:t>
            </w:r>
            <w:proofErr w:type="spellEnd"/>
            <w:r w:rsidRPr="00D5528D">
              <w:rPr>
                <w:rFonts w:ascii="Calibri" w:hAnsi="Calibri" w:cs="Calibri"/>
                <w:sz w:val="24"/>
                <w:szCs w:val="24"/>
              </w:rPr>
              <w:t xml:space="preserve"> Policy</w:t>
            </w:r>
          </w:p>
          <w:p w14:paraId="3832E229" w14:textId="77777777" w:rsidR="00662952" w:rsidRDefault="002665FD" w:rsidP="00662952">
            <w:pPr>
              <w:rPr>
                <w:rFonts w:ascii="Calibri" w:hAnsi="Calibri" w:cs="Calibri"/>
                <w:sz w:val="24"/>
                <w:szCs w:val="24"/>
              </w:rPr>
            </w:pPr>
            <w:hyperlink r:id="rId33" w:history="1">
              <w:r w:rsidR="00662952" w:rsidRPr="000212C0">
                <w:rPr>
                  <w:rStyle w:val="Hyperlink"/>
                  <w:rFonts w:ascii="Calibri" w:hAnsi="Calibri" w:cs="Calibri"/>
                  <w:sz w:val="24"/>
                  <w:szCs w:val="24"/>
                </w:rPr>
                <w:t>www.sportfishingpolicy.com</w:t>
              </w:r>
            </w:hyperlink>
          </w:p>
          <w:p w14:paraId="590CB33C" w14:textId="77777777" w:rsidR="00662952" w:rsidRDefault="00662952" w:rsidP="0045679F">
            <w:pPr>
              <w:rPr>
                <w:rFonts w:ascii="Calibri" w:hAnsi="Calibri" w:cs="Calibri"/>
                <w:sz w:val="24"/>
                <w:szCs w:val="24"/>
              </w:rPr>
            </w:pPr>
          </w:p>
          <w:p w14:paraId="131B14C4" w14:textId="77777777" w:rsidR="00662952" w:rsidRDefault="00662952" w:rsidP="0045679F">
            <w:pPr>
              <w:rPr>
                <w:rFonts w:ascii="Calibri" w:hAnsi="Calibri" w:cs="Calibri"/>
                <w:sz w:val="24"/>
                <w:szCs w:val="24"/>
              </w:rPr>
            </w:pPr>
            <w:r>
              <w:rPr>
                <w:rFonts w:ascii="Calibri" w:hAnsi="Calibri" w:cs="Calibri"/>
                <w:sz w:val="24"/>
                <w:szCs w:val="24"/>
              </w:rPr>
              <w:t>Center to Biological Diversity</w:t>
            </w:r>
          </w:p>
          <w:p w14:paraId="10F85CD4" w14:textId="7DBC7917" w:rsidR="00662952" w:rsidRDefault="002665FD" w:rsidP="0045679F">
            <w:pPr>
              <w:rPr>
                <w:rFonts w:ascii="Calibri" w:hAnsi="Calibri" w:cs="Calibri"/>
                <w:sz w:val="24"/>
                <w:szCs w:val="24"/>
              </w:rPr>
            </w:pPr>
            <w:hyperlink r:id="rId34" w:history="1">
              <w:r w:rsidR="00662952" w:rsidRPr="00CE47BE">
                <w:rPr>
                  <w:rStyle w:val="Hyperlink"/>
                  <w:rFonts w:ascii="Calibri" w:hAnsi="Calibri" w:cs="Calibri"/>
                  <w:sz w:val="24"/>
                  <w:szCs w:val="24"/>
                </w:rPr>
                <w:t>www.biologicaldiversity.org</w:t>
              </w:r>
            </w:hyperlink>
          </w:p>
          <w:p w14:paraId="0482D646" w14:textId="77777777" w:rsidR="00662952" w:rsidRDefault="00662952" w:rsidP="0045679F">
            <w:pPr>
              <w:rPr>
                <w:rFonts w:ascii="Calibri" w:hAnsi="Calibri" w:cs="Calibri"/>
                <w:sz w:val="24"/>
                <w:szCs w:val="24"/>
              </w:rPr>
            </w:pPr>
          </w:p>
          <w:p w14:paraId="40FD0052" w14:textId="77777777" w:rsidR="0063618B" w:rsidRDefault="0063618B" w:rsidP="00662952">
            <w:pPr>
              <w:rPr>
                <w:rFonts w:ascii="Calibri" w:hAnsi="Calibri" w:cs="Calibri"/>
                <w:sz w:val="24"/>
                <w:szCs w:val="24"/>
              </w:rPr>
            </w:pPr>
          </w:p>
          <w:p w14:paraId="3093AA88" w14:textId="77777777" w:rsidR="00662952" w:rsidRDefault="00662952" w:rsidP="00662952">
            <w:pPr>
              <w:rPr>
                <w:rFonts w:ascii="Calibri" w:hAnsi="Calibri" w:cs="Calibri"/>
                <w:sz w:val="24"/>
                <w:szCs w:val="24"/>
              </w:rPr>
            </w:pPr>
            <w:r>
              <w:rPr>
                <w:rFonts w:ascii="Calibri" w:hAnsi="Calibri" w:cs="Calibri"/>
                <w:sz w:val="24"/>
                <w:szCs w:val="24"/>
              </w:rPr>
              <w:lastRenderedPageBreak/>
              <w:t>Coalition on the Environment &amp; Jewish Life</w:t>
            </w:r>
          </w:p>
          <w:p w14:paraId="2C01F5D4" w14:textId="77777777" w:rsidR="00662952" w:rsidRDefault="002665FD" w:rsidP="00662952">
            <w:pPr>
              <w:rPr>
                <w:rStyle w:val="Hyperlink"/>
                <w:rFonts w:ascii="Calibri" w:hAnsi="Calibri" w:cs="Calibri"/>
                <w:sz w:val="24"/>
                <w:szCs w:val="24"/>
              </w:rPr>
            </w:pPr>
            <w:hyperlink r:id="rId35" w:history="1">
              <w:r w:rsidR="00662952" w:rsidRPr="00CE47BE">
                <w:rPr>
                  <w:rStyle w:val="Hyperlink"/>
                  <w:rFonts w:ascii="Calibri" w:hAnsi="Calibri" w:cs="Calibri"/>
                  <w:sz w:val="24"/>
                  <w:szCs w:val="24"/>
                </w:rPr>
                <w:t>www.coejl.org</w:t>
              </w:r>
            </w:hyperlink>
          </w:p>
          <w:p w14:paraId="1BE3ABBC" w14:textId="77777777" w:rsidR="000100E2" w:rsidRDefault="000100E2" w:rsidP="00662952">
            <w:pPr>
              <w:rPr>
                <w:rStyle w:val="Hyperlink"/>
                <w:rFonts w:ascii="Calibri" w:hAnsi="Calibri" w:cs="Calibri"/>
                <w:sz w:val="24"/>
                <w:szCs w:val="24"/>
              </w:rPr>
            </w:pPr>
          </w:p>
          <w:p w14:paraId="083FFEA0" w14:textId="1A1803DD" w:rsidR="000100E2" w:rsidRPr="000100E2" w:rsidRDefault="000100E2" w:rsidP="00662952">
            <w:pPr>
              <w:rPr>
                <w:rStyle w:val="Hyperlink"/>
                <w:rFonts w:ascii="Calibri" w:hAnsi="Calibri" w:cs="Calibri"/>
                <w:color w:val="auto"/>
                <w:sz w:val="24"/>
                <w:szCs w:val="24"/>
                <w:u w:val="none"/>
              </w:rPr>
            </w:pPr>
            <w:r w:rsidRPr="000100E2">
              <w:rPr>
                <w:rStyle w:val="Hyperlink"/>
                <w:rFonts w:ascii="Calibri" w:hAnsi="Calibri" w:cs="Calibri"/>
                <w:color w:val="auto"/>
                <w:sz w:val="24"/>
                <w:szCs w:val="24"/>
                <w:u w:val="none"/>
              </w:rPr>
              <w:t>Creation Justice Ministries</w:t>
            </w:r>
          </w:p>
          <w:p w14:paraId="2658F08E" w14:textId="3D114510" w:rsidR="000100E2" w:rsidRDefault="000100E2" w:rsidP="00662952">
            <w:pPr>
              <w:rPr>
                <w:rFonts w:ascii="Calibri" w:hAnsi="Calibri" w:cs="Calibri"/>
                <w:sz w:val="24"/>
                <w:szCs w:val="24"/>
              </w:rPr>
            </w:pPr>
            <w:r>
              <w:rPr>
                <w:rStyle w:val="Hyperlink"/>
                <w:rFonts w:ascii="Calibri" w:hAnsi="Calibri" w:cs="Calibri"/>
                <w:sz w:val="24"/>
                <w:szCs w:val="24"/>
              </w:rPr>
              <w:t>www.creationjustice.org</w:t>
            </w:r>
          </w:p>
          <w:p w14:paraId="36B20215" w14:textId="77777777" w:rsidR="007D59F1" w:rsidRDefault="007D59F1" w:rsidP="00662952">
            <w:pPr>
              <w:rPr>
                <w:rFonts w:ascii="Calibri" w:hAnsi="Calibri" w:cs="Calibri"/>
                <w:sz w:val="24"/>
                <w:szCs w:val="24"/>
              </w:rPr>
            </w:pPr>
          </w:p>
          <w:p w14:paraId="269C5C20" w14:textId="77777777" w:rsidR="000118EE" w:rsidRDefault="000118EE" w:rsidP="00662952">
            <w:pPr>
              <w:rPr>
                <w:rFonts w:ascii="Calibri" w:hAnsi="Calibri" w:cs="Calibri"/>
                <w:sz w:val="24"/>
                <w:szCs w:val="24"/>
              </w:rPr>
            </w:pPr>
            <w:r>
              <w:rPr>
                <w:rFonts w:ascii="Calibri" w:hAnsi="Calibri" w:cs="Calibri"/>
                <w:sz w:val="24"/>
                <w:szCs w:val="24"/>
              </w:rPr>
              <w:t>Defenders of Wildlife</w:t>
            </w:r>
          </w:p>
          <w:p w14:paraId="72B8DF48" w14:textId="7825A76A" w:rsidR="000118EE" w:rsidRDefault="002665FD" w:rsidP="00662952">
            <w:pPr>
              <w:rPr>
                <w:rFonts w:ascii="Calibri" w:hAnsi="Calibri" w:cs="Calibri"/>
                <w:sz w:val="24"/>
                <w:szCs w:val="24"/>
              </w:rPr>
            </w:pPr>
            <w:hyperlink r:id="rId36" w:history="1">
              <w:r w:rsidR="000118EE" w:rsidRPr="003B1131">
                <w:rPr>
                  <w:rStyle w:val="Hyperlink"/>
                  <w:rFonts w:ascii="Calibri" w:hAnsi="Calibri" w:cs="Calibri"/>
                  <w:sz w:val="24"/>
                  <w:szCs w:val="24"/>
                </w:rPr>
                <w:t>www.defenders.org</w:t>
              </w:r>
            </w:hyperlink>
          </w:p>
          <w:p w14:paraId="38B94940" w14:textId="77777777" w:rsidR="000118EE" w:rsidRDefault="000118EE" w:rsidP="00662952">
            <w:pPr>
              <w:rPr>
                <w:rFonts w:ascii="Calibri" w:hAnsi="Calibri" w:cs="Calibri"/>
                <w:sz w:val="24"/>
                <w:szCs w:val="24"/>
              </w:rPr>
            </w:pPr>
          </w:p>
          <w:p w14:paraId="57948970" w14:textId="142EA667" w:rsidR="000118EE" w:rsidRDefault="000118EE" w:rsidP="00662952">
            <w:pPr>
              <w:rPr>
                <w:rFonts w:ascii="Calibri" w:hAnsi="Calibri" w:cs="Calibri"/>
                <w:sz w:val="24"/>
                <w:szCs w:val="24"/>
              </w:rPr>
            </w:pPr>
            <w:proofErr w:type="spellStart"/>
            <w:r>
              <w:rPr>
                <w:rFonts w:ascii="Calibri" w:hAnsi="Calibri" w:cs="Calibri"/>
                <w:sz w:val="24"/>
                <w:szCs w:val="24"/>
              </w:rPr>
              <w:t>EarthEcho</w:t>
            </w:r>
            <w:proofErr w:type="spellEnd"/>
            <w:r>
              <w:rPr>
                <w:rFonts w:ascii="Calibri" w:hAnsi="Calibri" w:cs="Calibri"/>
                <w:sz w:val="24"/>
                <w:szCs w:val="24"/>
              </w:rPr>
              <w:t xml:space="preserve"> International</w:t>
            </w:r>
          </w:p>
          <w:p w14:paraId="5CB276D9" w14:textId="02720F32" w:rsidR="000118EE" w:rsidRDefault="002665FD" w:rsidP="00662952">
            <w:pPr>
              <w:rPr>
                <w:rFonts w:ascii="Calibri" w:hAnsi="Calibri" w:cs="Calibri"/>
                <w:sz w:val="24"/>
                <w:szCs w:val="24"/>
              </w:rPr>
            </w:pPr>
            <w:hyperlink r:id="rId37" w:history="1">
              <w:r w:rsidR="007D59F1" w:rsidRPr="00AE51A0">
                <w:rPr>
                  <w:rStyle w:val="Hyperlink"/>
                  <w:rFonts w:ascii="Calibri" w:hAnsi="Calibri" w:cs="Calibri"/>
                  <w:sz w:val="24"/>
                  <w:szCs w:val="24"/>
                </w:rPr>
                <w:t>www.earthecho.org</w:t>
              </w:r>
            </w:hyperlink>
          </w:p>
          <w:p w14:paraId="1CCCD043" w14:textId="77777777" w:rsidR="000118EE" w:rsidRDefault="000118EE" w:rsidP="00662952">
            <w:pPr>
              <w:rPr>
                <w:rFonts w:ascii="Calibri" w:hAnsi="Calibri" w:cs="Calibri"/>
                <w:sz w:val="24"/>
                <w:szCs w:val="24"/>
              </w:rPr>
            </w:pPr>
          </w:p>
          <w:p w14:paraId="427CA42F" w14:textId="77777777" w:rsidR="00662952" w:rsidRPr="00D5528D" w:rsidRDefault="00662952" w:rsidP="00662952">
            <w:pPr>
              <w:rPr>
                <w:rFonts w:ascii="Calibri" w:hAnsi="Calibri" w:cs="Calibri"/>
                <w:sz w:val="24"/>
                <w:szCs w:val="24"/>
              </w:rPr>
            </w:pPr>
            <w:proofErr w:type="spellStart"/>
            <w:r w:rsidRPr="00D5528D">
              <w:rPr>
                <w:rFonts w:ascii="Calibri" w:hAnsi="Calibri" w:cs="Calibri"/>
                <w:sz w:val="24"/>
                <w:szCs w:val="24"/>
              </w:rPr>
              <w:t>EarthJustice</w:t>
            </w:r>
            <w:proofErr w:type="spellEnd"/>
          </w:p>
          <w:p w14:paraId="6240985C" w14:textId="27660570" w:rsidR="00662952" w:rsidRDefault="002665FD" w:rsidP="00662952">
            <w:pPr>
              <w:rPr>
                <w:rFonts w:ascii="Calibri" w:hAnsi="Calibri" w:cs="Calibri"/>
                <w:sz w:val="24"/>
                <w:szCs w:val="24"/>
              </w:rPr>
            </w:pPr>
            <w:hyperlink r:id="rId38" w:history="1">
              <w:r w:rsidR="00662952" w:rsidRPr="00CE47BE">
                <w:rPr>
                  <w:rStyle w:val="Hyperlink"/>
                  <w:rFonts w:ascii="Calibri" w:hAnsi="Calibri" w:cs="Calibri"/>
                  <w:sz w:val="24"/>
                  <w:szCs w:val="24"/>
                </w:rPr>
                <w:t>www.earthjustice.org</w:t>
              </w:r>
            </w:hyperlink>
          </w:p>
          <w:p w14:paraId="70413AF3" w14:textId="77777777" w:rsidR="00662952" w:rsidRDefault="00662952" w:rsidP="00662952">
            <w:pPr>
              <w:rPr>
                <w:rFonts w:ascii="Calibri" w:hAnsi="Calibri" w:cs="Calibri"/>
                <w:sz w:val="24"/>
                <w:szCs w:val="24"/>
              </w:rPr>
            </w:pPr>
          </w:p>
          <w:p w14:paraId="51946F13" w14:textId="77777777" w:rsidR="00662952" w:rsidRDefault="00662952" w:rsidP="00662952">
            <w:pPr>
              <w:rPr>
                <w:rFonts w:ascii="Calibri" w:hAnsi="Calibri" w:cs="Calibri"/>
                <w:sz w:val="24"/>
                <w:szCs w:val="24"/>
              </w:rPr>
            </w:pPr>
            <w:r>
              <w:rPr>
                <w:rFonts w:ascii="Calibri" w:hAnsi="Calibri" w:cs="Calibri"/>
                <w:sz w:val="24"/>
                <w:szCs w:val="24"/>
              </w:rPr>
              <w:t>Environment America</w:t>
            </w:r>
          </w:p>
          <w:p w14:paraId="4676110E" w14:textId="09095EA9" w:rsidR="00662952" w:rsidRDefault="002665FD" w:rsidP="00662952">
            <w:pPr>
              <w:rPr>
                <w:rFonts w:ascii="Calibri" w:hAnsi="Calibri" w:cs="Calibri"/>
                <w:sz w:val="24"/>
                <w:szCs w:val="24"/>
              </w:rPr>
            </w:pPr>
            <w:hyperlink r:id="rId39" w:history="1">
              <w:r w:rsidR="00662952" w:rsidRPr="00CE47BE">
                <w:rPr>
                  <w:rStyle w:val="Hyperlink"/>
                  <w:rFonts w:ascii="Calibri" w:hAnsi="Calibri" w:cs="Calibri"/>
                  <w:sz w:val="24"/>
                  <w:szCs w:val="24"/>
                </w:rPr>
                <w:t>www.environmentamerica.org</w:t>
              </w:r>
            </w:hyperlink>
          </w:p>
          <w:p w14:paraId="3419E884" w14:textId="77777777" w:rsidR="00D07B0B" w:rsidRDefault="00D07B0B" w:rsidP="00662952">
            <w:pPr>
              <w:rPr>
                <w:rFonts w:ascii="Calibri" w:hAnsi="Calibri" w:cs="Calibri"/>
                <w:sz w:val="24"/>
                <w:szCs w:val="24"/>
              </w:rPr>
            </w:pPr>
          </w:p>
          <w:p w14:paraId="42E80A12" w14:textId="77777777" w:rsidR="00662952" w:rsidRPr="00D5528D" w:rsidRDefault="00662952" w:rsidP="00662952">
            <w:pPr>
              <w:rPr>
                <w:rFonts w:ascii="Calibri" w:hAnsi="Calibri" w:cs="Calibri"/>
                <w:sz w:val="24"/>
                <w:szCs w:val="24"/>
              </w:rPr>
            </w:pPr>
            <w:r w:rsidRPr="00D5528D">
              <w:rPr>
                <w:rFonts w:ascii="Calibri" w:hAnsi="Calibri" w:cs="Calibri"/>
                <w:sz w:val="24"/>
                <w:szCs w:val="24"/>
              </w:rPr>
              <w:t>Greenpeace, USA</w:t>
            </w:r>
          </w:p>
          <w:p w14:paraId="47813556" w14:textId="264BB924" w:rsidR="00662952" w:rsidRDefault="002665FD" w:rsidP="00662952">
            <w:pPr>
              <w:rPr>
                <w:rFonts w:ascii="Calibri" w:hAnsi="Calibri" w:cs="Calibri"/>
                <w:sz w:val="24"/>
                <w:szCs w:val="24"/>
              </w:rPr>
            </w:pPr>
            <w:hyperlink r:id="rId40" w:history="1">
              <w:r w:rsidR="00662952" w:rsidRPr="00CE47BE">
                <w:rPr>
                  <w:rStyle w:val="Hyperlink"/>
                  <w:rFonts w:ascii="Calibri" w:hAnsi="Calibri" w:cs="Calibri"/>
                  <w:sz w:val="24"/>
                  <w:szCs w:val="24"/>
                </w:rPr>
                <w:t>www.greenpeace.org/usa</w:t>
              </w:r>
            </w:hyperlink>
          </w:p>
          <w:p w14:paraId="73E96B79" w14:textId="77777777" w:rsidR="00662952" w:rsidRDefault="00662952" w:rsidP="00662952">
            <w:pPr>
              <w:rPr>
                <w:rFonts w:ascii="Calibri" w:hAnsi="Calibri" w:cs="Calibri"/>
                <w:sz w:val="24"/>
                <w:szCs w:val="24"/>
              </w:rPr>
            </w:pPr>
          </w:p>
          <w:p w14:paraId="21FD55DD" w14:textId="77777777" w:rsidR="00662952" w:rsidRPr="00F01577" w:rsidRDefault="00662952" w:rsidP="00662952">
            <w:pPr>
              <w:rPr>
                <w:rStyle w:val="Hyperlink"/>
                <w:rFonts w:ascii="Calibri" w:hAnsi="Calibri" w:cs="Calibri"/>
                <w:color w:val="auto"/>
                <w:sz w:val="24"/>
                <w:szCs w:val="24"/>
                <w:u w:val="none"/>
              </w:rPr>
            </w:pPr>
            <w:r w:rsidRPr="00F01577">
              <w:rPr>
                <w:rStyle w:val="Hyperlink"/>
                <w:rFonts w:ascii="Calibri" w:hAnsi="Calibri" w:cs="Calibri"/>
                <w:color w:val="auto"/>
                <w:sz w:val="24"/>
                <w:szCs w:val="24"/>
                <w:u w:val="none"/>
              </w:rPr>
              <w:t>Healthy Ocean Coalition</w:t>
            </w:r>
          </w:p>
          <w:p w14:paraId="0ED3CB44" w14:textId="77777777" w:rsidR="00662952" w:rsidRDefault="002665FD" w:rsidP="00662952">
            <w:pPr>
              <w:rPr>
                <w:rStyle w:val="Hyperlink"/>
                <w:rFonts w:ascii="Calibri" w:hAnsi="Calibri" w:cs="Calibri"/>
                <w:sz w:val="24"/>
                <w:szCs w:val="24"/>
              </w:rPr>
            </w:pPr>
            <w:hyperlink r:id="rId41" w:history="1">
              <w:r w:rsidR="00662952" w:rsidRPr="00CE47BE">
                <w:rPr>
                  <w:rStyle w:val="Hyperlink"/>
                  <w:rFonts w:ascii="Calibri" w:hAnsi="Calibri" w:cs="Calibri"/>
                  <w:sz w:val="24"/>
                  <w:szCs w:val="24"/>
                </w:rPr>
                <w:t>www.healthyoceancoalition.org</w:t>
              </w:r>
            </w:hyperlink>
          </w:p>
          <w:p w14:paraId="24D98039" w14:textId="77777777" w:rsidR="000118EE" w:rsidRDefault="000118EE" w:rsidP="00662952">
            <w:pPr>
              <w:rPr>
                <w:rStyle w:val="Hyperlink"/>
                <w:rFonts w:ascii="Calibri" w:hAnsi="Calibri" w:cs="Calibri"/>
                <w:sz w:val="24"/>
                <w:szCs w:val="24"/>
              </w:rPr>
            </w:pPr>
          </w:p>
          <w:p w14:paraId="420A58CC" w14:textId="77777777" w:rsidR="00662952" w:rsidRDefault="000118EE" w:rsidP="00662952">
            <w:pPr>
              <w:rPr>
                <w:rFonts w:ascii="Calibri" w:hAnsi="Calibri" w:cs="Calibri"/>
                <w:sz w:val="24"/>
                <w:szCs w:val="24"/>
              </w:rPr>
            </w:pPr>
            <w:r>
              <w:rPr>
                <w:rFonts w:ascii="Calibri" w:hAnsi="Calibri" w:cs="Calibri"/>
                <w:sz w:val="24"/>
                <w:szCs w:val="24"/>
              </w:rPr>
              <w:t>Hispanic Access Foundation</w:t>
            </w:r>
          </w:p>
          <w:p w14:paraId="4718D0D7" w14:textId="6721AD6E" w:rsidR="000118EE" w:rsidRDefault="002665FD" w:rsidP="00662952">
            <w:pPr>
              <w:rPr>
                <w:rFonts w:ascii="Calibri" w:hAnsi="Calibri" w:cs="Calibri"/>
                <w:sz w:val="24"/>
                <w:szCs w:val="24"/>
              </w:rPr>
            </w:pPr>
            <w:hyperlink r:id="rId42" w:history="1">
              <w:r w:rsidR="000118EE" w:rsidRPr="003B1131">
                <w:rPr>
                  <w:rStyle w:val="Hyperlink"/>
                  <w:rFonts w:ascii="Calibri" w:hAnsi="Calibri" w:cs="Calibri"/>
                  <w:sz w:val="24"/>
                  <w:szCs w:val="24"/>
                </w:rPr>
                <w:t>www.hispanicaccess.org</w:t>
              </w:r>
            </w:hyperlink>
          </w:p>
          <w:p w14:paraId="7F38918C" w14:textId="77777777" w:rsidR="000118EE" w:rsidRDefault="000118EE" w:rsidP="00662952">
            <w:pPr>
              <w:rPr>
                <w:rFonts w:ascii="Calibri" w:hAnsi="Calibri" w:cs="Calibri"/>
                <w:sz w:val="24"/>
                <w:szCs w:val="24"/>
              </w:rPr>
            </w:pPr>
          </w:p>
          <w:p w14:paraId="352B83B7" w14:textId="77777777" w:rsidR="00662952" w:rsidRPr="00D5528D" w:rsidRDefault="00662952" w:rsidP="00662952">
            <w:pPr>
              <w:rPr>
                <w:rFonts w:ascii="Calibri" w:hAnsi="Calibri" w:cs="Calibri"/>
                <w:sz w:val="24"/>
                <w:szCs w:val="24"/>
              </w:rPr>
            </w:pPr>
            <w:r w:rsidRPr="00D5528D">
              <w:rPr>
                <w:rFonts w:ascii="Calibri" w:hAnsi="Calibri" w:cs="Calibri"/>
                <w:sz w:val="24"/>
                <w:szCs w:val="24"/>
              </w:rPr>
              <w:t>Inland Ocean Coalition</w:t>
            </w:r>
          </w:p>
          <w:p w14:paraId="6168CE8F" w14:textId="7047EBE0" w:rsidR="00662952" w:rsidRDefault="002665FD" w:rsidP="00662952">
            <w:pPr>
              <w:rPr>
                <w:rFonts w:ascii="Calibri" w:hAnsi="Calibri" w:cs="Calibri"/>
                <w:sz w:val="24"/>
                <w:szCs w:val="24"/>
              </w:rPr>
            </w:pPr>
            <w:hyperlink r:id="rId43" w:history="1">
              <w:r w:rsidR="00662952" w:rsidRPr="00CE47BE">
                <w:rPr>
                  <w:rStyle w:val="Hyperlink"/>
                  <w:rFonts w:ascii="Calibri" w:hAnsi="Calibri" w:cs="Calibri"/>
                  <w:sz w:val="24"/>
                  <w:szCs w:val="24"/>
                </w:rPr>
                <w:t>www.inlandoceancoalition.org</w:t>
              </w:r>
            </w:hyperlink>
          </w:p>
          <w:p w14:paraId="62FDE641" w14:textId="77777777" w:rsidR="00662952" w:rsidRDefault="00662952" w:rsidP="00662952">
            <w:pPr>
              <w:rPr>
                <w:rFonts w:ascii="Calibri" w:hAnsi="Calibri" w:cs="Calibri"/>
                <w:sz w:val="24"/>
                <w:szCs w:val="24"/>
              </w:rPr>
            </w:pPr>
          </w:p>
          <w:p w14:paraId="650E53E7" w14:textId="77777777" w:rsidR="00484B98" w:rsidRDefault="00484B98" w:rsidP="00662952">
            <w:pPr>
              <w:rPr>
                <w:rFonts w:ascii="Calibri" w:hAnsi="Calibri" w:cs="Calibri"/>
                <w:sz w:val="24"/>
                <w:szCs w:val="24"/>
              </w:rPr>
            </w:pPr>
            <w:r>
              <w:rPr>
                <w:rFonts w:ascii="Calibri" w:hAnsi="Calibri" w:cs="Calibri"/>
                <w:sz w:val="24"/>
                <w:szCs w:val="24"/>
              </w:rPr>
              <w:t>Interfaith Power and Light</w:t>
            </w:r>
          </w:p>
          <w:p w14:paraId="62C2E5AD" w14:textId="137C2036" w:rsidR="00484B98" w:rsidRDefault="002665FD" w:rsidP="00662952">
            <w:pPr>
              <w:rPr>
                <w:rFonts w:ascii="Calibri" w:hAnsi="Calibri" w:cs="Calibri"/>
                <w:sz w:val="24"/>
                <w:szCs w:val="24"/>
              </w:rPr>
            </w:pPr>
            <w:hyperlink r:id="rId44" w:history="1">
              <w:r w:rsidR="00484B98" w:rsidRPr="00977F31">
                <w:rPr>
                  <w:rStyle w:val="Hyperlink"/>
                  <w:rFonts w:ascii="Calibri" w:hAnsi="Calibri" w:cs="Calibri"/>
                  <w:sz w:val="24"/>
                  <w:szCs w:val="24"/>
                </w:rPr>
                <w:t>www.interfaithpowerandlight.org</w:t>
              </w:r>
            </w:hyperlink>
          </w:p>
          <w:p w14:paraId="71B5B3E2" w14:textId="77777777" w:rsidR="00484B98" w:rsidRDefault="00484B98" w:rsidP="00662952">
            <w:pPr>
              <w:rPr>
                <w:rFonts w:ascii="Calibri" w:hAnsi="Calibri" w:cs="Calibri"/>
                <w:sz w:val="24"/>
                <w:szCs w:val="24"/>
              </w:rPr>
            </w:pPr>
          </w:p>
          <w:p w14:paraId="4E553A47" w14:textId="77777777" w:rsidR="00662952" w:rsidRDefault="00662952" w:rsidP="00662952">
            <w:pPr>
              <w:rPr>
                <w:rFonts w:ascii="Calibri" w:hAnsi="Calibri" w:cs="Calibri"/>
                <w:sz w:val="24"/>
                <w:szCs w:val="24"/>
              </w:rPr>
            </w:pPr>
            <w:r>
              <w:rPr>
                <w:rFonts w:ascii="Calibri" w:hAnsi="Calibri" w:cs="Calibri"/>
                <w:sz w:val="24"/>
                <w:szCs w:val="24"/>
              </w:rPr>
              <w:t>League of Conservation Voters</w:t>
            </w:r>
          </w:p>
          <w:p w14:paraId="36A98BBD" w14:textId="26C932C7" w:rsidR="00662952" w:rsidRDefault="002665FD" w:rsidP="00662952">
            <w:pPr>
              <w:rPr>
                <w:rFonts w:ascii="Calibri" w:hAnsi="Calibri" w:cs="Calibri"/>
                <w:sz w:val="24"/>
                <w:szCs w:val="24"/>
              </w:rPr>
            </w:pPr>
            <w:hyperlink r:id="rId45" w:history="1">
              <w:r w:rsidR="00662952" w:rsidRPr="00CE47BE">
                <w:rPr>
                  <w:rStyle w:val="Hyperlink"/>
                  <w:rFonts w:ascii="Calibri" w:hAnsi="Calibri" w:cs="Calibri"/>
                  <w:sz w:val="24"/>
                  <w:szCs w:val="24"/>
                </w:rPr>
                <w:t>www.lcv.org</w:t>
              </w:r>
            </w:hyperlink>
          </w:p>
          <w:p w14:paraId="30AD2002" w14:textId="77777777" w:rsidR="00662952" w:rsidRDefault="00662952" w:rsidP="00662952">
            <w:pPr>
              <w:rPr>
                <w:rFonts w:ascii="Calibri" w:hAnsi="Calibri" w:cs="Calibri"/>
                <w:sz w:val="24"/>
                <w:szCs w:val="24"/>
              </w:rPr>
            </w:pPr>
          </w:p>
          <w:p w14:paraId="492470FB" w14:textId="77777777" w:rsidR="00662952" w:rsidRDefault="00662952" w:rsidP="00662952">
            <w:pPr>
              <w:rPr>
                <w:rFonts w:ascii="Calibri" w:hAnsi="Calibri" w:cs="Calibri"/>
                <w:sz w:val="24"/>
                <w:szCs w:val="24"/>
              </w:rPr>
            </w:pPr>
            <w:r>
              <w:rPr>
                <w:rFonts w:ascii="Calibri" w:hAnsi="Calibri" w:cs="Calibri"/>
                <w:sz w:val="24"/>
                <w:szCs w:val="24"/>
              </w:rPr>
              <w:t>Mission Blue</w:t>
            </w:r>
          </w:p>
          <w:p w14:paraId="160F1EEF" w14:textId="77777777" w:rsidR="00662952" w:rsidRDefault="002665FD" w:rsidP="00662952">
            <w:pPr>
              <w:rPr>
                <w:rStyle w:val="Hyperlink"/>
                <w:rFonts w:ascii="Calibri" w:hAnsi="Calibri" w:cs="Calibri"/>
                <w:sz w:val="24"/>
                <w:szCs w:val="24"/>
              </w:rPr>
            </w:pPr>
            <w:hyperlink r:id="rId46" w:history="1">
              <w:r w:rsidR="00662952" w:rsidRPr="000212C0">
                <w:rPr>
                  <w:rStyle w:val="Hyperlink"/>
                  <w:rFonts w:ascii="Calibri" w:hAnsi="Calibri" w:cs="Calibri"/>
                  <w:sz w:val="24"/>
                  <w:szCs w:val="24"/>
                </w:rPr>
                <w:t>www.mission-blue.org</w:t>
              </w:r>
            </w:hyperlink>
          </w:p>
          <w:p w14:paraId="28B5D8D2" w14:textId="77777777" w:rsidR="00662952" w:rsidRDefault="00662952" w:rsidP="00662952">
            <w:pPr>
              <w:rPr>
                <w:rStyle w:val="Hyperlink"/>
                <w:rFonts w:ascii="Calibri" w:hAnsi="Calibri" w:cs="Calibri"/>
                <w:sz w:val="24"/>
                <w:szCs w:val="24"/>
              </w:rPr>
            </w:pPr>
          </w:p>
          <w:p w14:paraId="6AFB43A9" w14:textId="77777777" w:rsidR="00662952" w:rsidRDefault="00662952" w:rsidP="00662952">
            <w:pPr>
              <w:rPr>
                <w:rFonts w:ascii="Calibri" w:hAnsi="Calibri" w:cs="Calibri"/>
                <w:sz w:val="24"/>
                <w:szCs w:val="24"/>
              </w:rPr>
            </w:pPr>
            <w:r>
              <w:rPr>
                <w:rFonts w:ascii="Calibri" w:hAnsi="Calibri" w:cs="Calibri"/>
                <w:sz w:val="24"/>
                <w:szCs w:val="24"/>
              </w:rPr>
              <w:t>National Audubon Society</w:t>
            </w:r>
          </w:p>
          <w:p w14:paraId="445FA726" w14:textId="77777777" w:rsidR="00662952" w:rsidRDefault="002665FD" w:rsidP="00662952">
            <w:pPr>
              <w:rPr>
                <w:rFonts w:ascii="Calibri" w:hAnsi="Calibri" w:cs="Calibri"/>
                <w:sz w:val="24"/>
                <w:szCs w:val="24"/>
              </w:rPr>
            </w:pPr>
            <w:hyperlink r:id="rId47" w:history="1">
              <w:r w:rsidR="00662952" w:rsidRPr="00CE47BE">
                <w:rPr>
                  <w:rStyle w:val="Hyperlink"/>
                  <w:rFonts w:ascii="Calibri" w:hAnsi="Calibri" w:cs="Calibri"/>
                  <w:sz w:val="24"/>
                  <w:szCs w:val="24"/>
                </w:rPr>
                <w:t>www.audubon.org</w:t>
              </w:r>
            </w:hyperlink>
          </w:p>
          <w:p w14:paraId="634BB8BE" w14:textId="77777777" w:rsidR="00662952" w:rsidRDefault="00662952" w:rsidP="00662952">
            <w:pPr>
              <w:rPr>
                <w:rStyle w:val="Hyperlink"/>
                <w:rFonts w:ascii="Calibri" w:hAnsi="Calibri" w:cs="Calibri"/>
                <w:sz w:val="24"/>
                <w:szCs w:val="24"/>
              </w:rPr>
            </w:pPr>
          </w:p>
          <w:p w14:paraId="3A17C1D6" w14:textId="77777777" w:rsidR="00662952" w:rsidRDefault="00662952" w:rsidP="00662952">
            <w:pPr>
              <w:rPr>
                <w:rFonts w:ascii="Calibri" w:hAnsi="Calibri" w:cs="Calibri"/>
                <w:sz w:val="24"/>
                <w:szCs w:val="24"/>
              </w:rPr>
            </w:pPr>
            <w:r>
              <w:rPr>
                <w:rFonts w:ascii="Calibri" w:hAnsi="Calibri" w:cs="Calibri"/>
                <w:sz w:val="24"/>
                <w:szCs w:val="24"/>
              </w:rPr>
              <w:t>National Parks Conservation Association</w:t>
            </w:r>
          </w:p>
          <w:p w14:paraId="3C741253" w14:textId="77777777" w:rsidR="00662952" w:rsidRDefault="002665FD" w:rsidP="00662952">
            <w:pPr>
              <w:rPr>
                <w:rFonts w:ascii="Calibri" w:hAnsi="Calibri" w:cs="Calibri"/>
                <w:sz w:val="24"/>
                <w:szCs w:val="24"/>
              </w:rPr>
            </w:pPr>
            <w:hyperlink r:id="rId48" w:history="1">
              <w:r w:rsidR="00662952" w:rsidRPr="000212C0">
                <w:rPr>
                  <w:rStyle w:val="Hyperlink"/>
                  <w:rFonts w:ascii="Calibri" w:hAnsi="Calibri" w:cs="Calibri"/>
                  <w:sz w:val="24"/>
                  <w:szCs w:val="24"/>
                </w:rPr>
                <w:t>www.npca.org</w:t>
              </w:r>
            </w:hyperlink>
          </w:p>
          <w:p w14:paraId="66B588DE" w14:textId="77777777" w:rsidR="00662952" w:rsidRPr="00D5528D" w:rsidRDefault="00662952" w:rsidP="00662952">
            <w:pPr>
              <w:rPr>
                <w:rFonts w:ascii="Calibri" w:hAnsi="Calibri" w:cs="Calibri"/>
                <w:sz w:val="24"/>
                <w:szCs w:val="24"/>
              </w:rPr>
            </w:pPr>
            <w:bookmarkStart w:id="0" w:name="_GoBack"/>
            <w:bookmarkEnd w:id="0"/>
            <w:r w:rsidRPr="00D5528D">
              <w:rPr>
                <w:rFonts w:ascii="Calibri" w:hAnsi="Calibri" w:cs="Calibri"/>
                <w:sz w:val="24"/>
                <w:szCs w:val="24"/>
              </w:rPr>
              <w:lastRenderedPageBreak/>
              <w:t>National Wildlife Federation</w:t>
            </w:r>
          </w:p>
          <w:p w14:paraId="5D50A14F" w14:textId="77777777" w:rsidR="00662952" w:rsidRPr="00D5528D" w:rsidRDefault="002665FD" w:rsidP="00662952">
            <w:pPr>
              <w:rPr>
                <w:rFonts w:ascii="Calibri" w:hAnsi="Calibri" w:cs="Calibri"/>
                <w:sz w:val="24"/>
                <w:szCs w:val="24"/>
              </w:rPr>
            </w:pPr>
            <w:hyperlink r:id="rId49" w:history="1">
              <w:r w:rsidR="00662952" w:rsidRPr="00D5528D">
                <w:rPr>
                  <w:rStyle w:val="Hyperlink"/>
                  <w:rFonts w:ascii="Calibri" w:hAnsi="Calibri" w:cs="Calibri"/>
                  <w:sz w:val="24"/>
                  <w:szCs w:val="24"/>
                </w:rPr>
                <w:t>www.nwf.org</w:t>
              </w:r>
            </w:hyperlink>
          </w:p>
          <w:p w14:paraId="0FEB5123" w14:textId="77777777" w:rsidR="00662952" w:rsidRDefault="00662952" w:rsidP="00662952">
            <w:pPr>
              <w:rPr>
                <w:rFonts w:ascii="Calibri" w:hAnsi="Calibri" w:cs="Calibri"/>
                <w:sz w:val="24"/>
                <w:szCs w:val="24"/>
              </w:rPr>
            </w:pPr>
          </w:p>
          <w:p w14:paraId="5BCAC9C9" w14:textId="77777777" w:rsidR="00F01577" w:rsidRPr="00D5528D" w:rsidRDefault="00F01577" w:rsidP="00F01577">
            <w:pPr>
              <w:rPr>
                <w:rFonts w:ascii="Calibri" w:hAnsi="Calibri" w:cs="Calibri"/>
                <w:sz w:val="24"/>
                <w:szCs w:val="24"/>
              </w:rPr>
            </w:pPr>
            <w:r w:rsidRPr="00D5528D">
              <w:rPr>
                <w:rFonts w:ascii="Calibri" w:hAnsi="Calibri" w:cs="Calibri"/>
                <w:sz w:val="24"/>
                <w:szCs w:val="24"/>
              </w:rPr>
              <w:t>Natural Resources Defense Council</w:t>
            </w:r>
          </w:p>
          <w:p w14:paraId="762AC8E6" w14:textId="77777777" w:rsidR="00C0598A" w:rsidRDefault="002665FD" w:rsidP="0045679F">
            <w:pPr>
              <w:rPr>
                <w:rStyle w:val="Hyperlink"/>
                <w:rFonts w:ascii="Calibri" w:hAnsi="Calibri" w:cs="Calibri"/>
                <w:sz w:val="24"/>
                <w:szCs w:val="24"/>
              </w:rPr>
            </w:pPr>
            <w:hyperlink r:id="rId50" w:history="1">
              <w:r w:rsidR="00F01577" w:rsidRPr="00D5528D">
                <w:rPr>
                  <w:rStyle w:val="Hyperlink"/>
                  <w:rFonts w:ascii="Calibri" w:hAnsi="Calibri" w:cs="Calibri"/>
                  <w:sz w:val="24"/>
                  <w:szCs w:val="24"/>
                </w:rPr>
                <w:t>www.nrdc.org</w:t>
              </w:r>
            </w:hyperlink>
          </w:p>
          <w:p w14:paraId="626A1FFB" w14:textId="77777777" w:rsidR="00D07B0B" w:rsidRDefault="00D07B0B" w:rsidP="0045679F">
            <w:pPr>
              <w:rPr>
                <w:rStyle w:val="Hyperlink"/>
                <w:rFonts w:ascii="Calibri" w:hAnsi="Calibri" w:cs="Calibri"/>
                <w:sz w:val="24"/>
                <w:szCs w:val="24"/>
              </w:rPr>
            </w:pPr>
          </w:p>
          <w:p w14:paraId="1C59C6EA" w14:textId="77777777" w:rsidR="00D07B0B" w:rsidRDefault="00D07B0B" w:rsidP="00D07B0B">
            <w:pPr>
              <w:rPr>
                <w:rFonts w:ascii="Calibri" w:hAnsi="Calibri" w:cs="Calibri"/>
                <w:sz w:val="24"/>
                <w:szCs w:val="24"/>
              </w:rPr>
            </w:pPr>
            <w:r>
              <w:rPr>
                <w:rFonts w:ascii="Calibri" w:hAnsi="Calibri" w:cs="Calibri"/>
                <w:sz w:val="24"/>
                <w:szCs w:val="24"/>
              </w:rPr>
              <w:t>Oceana</w:t>
            </w:r>
          </w:p>
          <w:p w14:paraId="3B30B39C" w14:textId="77777777" w:rsidR="00D07B0B" w:rsidRDefault="002665FD" w:rsidP="00D07B0B">
            <w:pPr>
              <w:rPr>
                <w:rStyle w:val="Hyperlink"/>
                <w:rFonts w:ascii="Calibri" w:hAnsi="Calibri" w:cs="Calibri"/>
                <w:sz w:val="24"/>
                <w:szCs w:val="24"/>
              </w:rPr>
            </w:pPr>
            <w:hyperlink r:id="rId51" w:history="1">
              <w:r w:rsidR="00D07B0B" w:rsidRPr="000212C0">
                <w:rPr>
                  <w:rStyle w:val="Hyperlink"/>
                  <w:rFonts w:ascii="Calibri" w:hAnsi="Calibri" w:cs="Calibri"/>
                  <w:sz w:val="24"/>
                  <w:szCs w:val="24"/>
                </w:rPr>
                <w:t>www.oceana.org</w:t>
              </w:r>
            </w:hyperlink>
          </w:p>
          <w:p w14:paraId="273E4B11" w14:textId="77777777" w:rsidR="00D07B0B" w:rsidRDefault="00D07B0B" w:rsidP="00D07B0B">
            <w:pPr>
              <w:rPr>
                <w:rStyle w:val="Hyperlink"/>
                <w:rFonts w:ascii="Calibri" w:hAnsi="Calibri" w:cs="Calibri"/>
                <w:sz w:val="24"/>
                <w:szCs w:val="24"/>
              </w:rPr>
            </w:pPr>
          </w:p>
          <w:p w14:paraId="76CA2D65"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The Pew Charitable Trusts</w:t>
            </w:r>
          </w:p>
          <w:p w14:paraId="453C78AC" w14:textId="77777777" w:rsidR="00D07B0B" w:rsidRDefault="002665FD" w:rsidP="00D07B0B">
            <w:pPr>
              <w:rPr>
                <w:rStyle w:val="Hyperlink"/>
                <w:rFonts w:ascii="Calibri" w:hAnsi="Calibri" w:cs="Calibri"/>
                <w:sz w:val="24"/>
                <w:szCs w:val="24"/>
              </w:rPr>
            </w:pPr>
            <w:hyperlink r:id="rId52" w:history="1">
              <w:r w:rsidR="00D07B0B" w:rsidRPr="00D5528D">
                <w:rPr>
                  <w:rStyle w:val="Hyperlink"/>
                  <w:rFonts w:ascii="Calibri" w:hAnsi="Calibri" w:cs="Calibri"/>
                  <w:sz w:val="24"/>
                  <w:szCs w:val="24"/>
                </w:rPr>
                <w:t>www.pewtrusts.org</w:t>
              </w:r>
            </w:hyperlink>
          </w:p>
          <w:p w14:paraId="0374F380" w14:textId="77777777" w:rsidR="00D56833" w:rsidRDefault="00D56833" w:rsidP="00D07B0B">
            <w:pPr>
              <w:rPr>
                <w:rStyle w:val="Hyperlink"/>
                <w:rFonts w:ascii="Calibri" w:hAnsi="Calibri" w:cs="Calibri"/>
                <w:sz w:val="24"/>
                <w:szCs w:val="24"/>
              </w:rPr>
            </w:pPr>
          </w:p>
          <w:p w14:paraId="3D14165B" w14:textId="77777777" w:rsidR="00D07B0B" w:rsidRDefault="00D07B0B" w:rsidP="00D07B0B">
            <w:pPr>
              <w:rPr>
                <w:rStyle w:val="Hyperlink"/>
                <w:rFonts w:ascii="Calibri" w:hAnsi="Calibri" w:cs="Calibri"/>
                <w:sz w:val="24"/>
                <w:szCs w:val="24"/>
              </w:rPr>
            </w:pPr>
          </w:p>
          <w:p w14:paraId="12CF9709" w14:textId="77777777" w:rsidR="00D07B0B" w:rsidRDefault="00D07B0B" w:rsidP="00D07B0B">
            <w:pPr>
              <w:rPr>
                <w:rFonts w:ascii="Calibri" w:hAnsi="Calibri" w:cs="Calibri"/>
                <w:sz w:val="24"/>
                <w:szCs w:val="24"/>
              </w:rPr>
            </w:pPr>
            <w:r>
              <w:rPr>
                <w:rFonts w:ascii="Calibri" w:hAnsi="Calibri" w:cs="Calibri"/>
                <w:sz w:val="24"/>
                <w:szCs w:val="24"/>
              </w:rPr>
              <w:t>Sierra Club</w:t>
            </w:r>
          </w:p>
          <w:p w14:paraId="40E1EAF8" w14:textId="77777777" w:rsidR="00D07B0B" w:rsidRDefault="002665FD" w:rsidP="00D07B0B">
            <w:pPr>
              <w:rPr>
                <w:rFonts w:ascii="Calibri" w:hAnsi="Calibri" w:cs="Calibri"/>
                <w:sz w:val="24"/>
                <w:szCs w:val="24"/>
              </w:rPr>
            </w:pPr>
            <w:hyperlink r:id="rId53" w:history="1">
              <w:r w:rsidR="00D07B0B" w:rsidRPr="00CE47BE">
                <w:rPr>
                  <w:rStyle w:val="Hyperlink"/>
                  <w:rFonts w:ascii="Calibri" w:hAnsi="Calibri" w:cs="Calibri"/>
                  <w:sz w:val="24"/>
                  <w:szCs w:val="24"/>
                </w:rPr>
                <w:t>www.sierraclub.org</w:t>
              </w:r>
            </w:hyperlink>
          </w:p>
          <w:p w14:paraId="46AA6ACA" w14:textId="77777777" w:rsidR="00D07B0B" w:rsidRPr="00D5528D" w:rsidRDefault="00D07B0B" w:rsidP="00D07B0B">
            <w:pPr>
              <w:rPr>
                <w:rFonts w:ascii="Calibri" w:hAnsi="Calibri" w:cs="Calibri"/>
                <w:sz w:val="24"/>
                <w:szCs w:val="24"/>
              </w:rPr>
            </w:pPr>
          </w:p>
          <w:p w14:paraId="1BE2730D" w14:textId="77777777" w:rsidR="00D07B0B" w:rsidRDefault="00D07B0B" w:rsidP="00D07B0B">
            <w:pPr>
              <w:rPr>
                <w:rFonts w:ascii="Calibri" w:hAnsi="Calibri" w:cs="Calibri"/>
                <w:sz w:val="24"/>
                <w:szCs w:val="24"/>
              </w:rPr>
            </w:pPr>
            <w:proofErr w:type="spellStart"/>
            <w:r>
              <w:rPr>
                <w:rFonts w:ascii="Calibri" w:hAnsi="Calibri" w:cs="Calibri"/>
                <w:sz w:val="24"/>
                <w:szCs w:val="24"/>
              </w:rPr>
              <w:t>Surfrider</w:t>
            </w:r>
            <w:proofErr w:type="spellEnd"/>
            <w:r>
              <w:rPr>
                <w:rFonts w:ascii="Calibri" w:hAnsi="Calibri" w:cs="Calibri"/>
                <w:sz w:val="24"/>
                <w:szCs w:val="24"/>
              </w:rPr>
              <w:t xml:space="preserve"> Foundation</w:t>
            </w:r>
          </w:p>
          <w:p w14:paraId="5964877F" w14:textId="77777777" w:rsidR="00D07B0B" w:rsidRDefault="002665FD" w:rsidP="00D07B0B">
            <w:pPr>
              <w:rPr>
                <w:rStyle w:val="Hyperlink"/>
                <w:rFonts w:ascii="Calibri" w:hAnsi="Calibri" w:cs="Calibri"/>
                <w:sz w:val="24"/>
                <w:szCs w:val="24"/>
              </w:rPr>
            </w:pPr>
            <w:hyperlink r:id="rId54" w:history="1">
              <w:r w:rsidR="00D07B0B" w:rsidRPr="000212C0">
                <w:rPr>
                  <w:rStyle w:val="Hyperlink"/>
                  <w:rFonts w:ascii="Calibri" w:hAnsi="Calibri" w:cs="Calibri"/>
                  <w:sz w:val="24"/>
                  <w:szCs w:val="24"/>
                </w:rPr>
                <w:t>www.surfrider.org</w:t>
              </w:r>
            </w:hyperlink>
          </w:p>
          <w:p w14:paraId="21A85051" w14:textId="77777777" w:rsidR="00D07B0B" w:rsidRDefault="00D07B0B" w:rsidP="00D07B0B">
            <w:pPr>
              <w:rPr>
                <w:rStyle w:val="Hyperlink"/>
                <w:rFonts w:ascii="Calibri" w:hAnsi="Calibri" w:cs="Calibri"/>
                <w:sz w:val="24"/>
                <w:szCs w:val="24"/>
              </w:rPr>
            </w:pPr>
          </w:p>
          <w:p w14:paraId="0865C196"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The Ocean Project</w:t>
            </w:r>
          </w:p>
          <w:p w14:paraId="42C05083" w14:textId="77777777" w:rsidR="00D07B0B" w:rsidRDefault="002665FD" w:rsidP="00D07B0B">
            <w:pPr>
              <w:rPr>
                <w:rStyle w:val="Hyperlink"/>
                <w:rFonts w:ascii="Calibri" w:hAnsi="Calibri" w:cs="Calibri"/>
                <w:sz w:val="24"/>
                <w:szCs w:val="24"/>
              </w:rPr>
            </w:pPr>
            <w:hyperlink r:id="rId55" w:history="1">
              <w:r w:rsidR="00D07B0B" w:rsidRPr="00D5528D">
                <w:rPr>
                  <w:rStyle w:val="Hyperlink"/>
                  <w:rFonts w:ascii="Calibri" w:hAnsi="Calibri" w:cs="Calibri"/>
                  <w:sz w:val="24"/>
                  <w:szCs w:val="24"/>
                </w:rPr>
                <w:t>www.theoceanproject.org</w:t>
              </w:r>
            </w:hyperlink>
          </w:p>
          <w:p w14:paraId="3CF7A173" w14:textId="77777777" w:rsidR="00D07B0B" w:rsidRDefault="00D07B0B" w:rsidP="00D07B0B">
            <w:pPr>
              <w:rPr>
                <w:rStyle w:val="Hyperlink"/>
                <w:rFonts w:ascii="Calibri" w:hAnsi="Calibri" w:cs="Calibri"/>
                <w:sz w:val="24"/>
                <w:szCs w:val="24"/>
              </w:rPr>
            </w:pPr>
          </w:p>
          <w:p w14:paraId="3A8ED3AD" w14:textId="77777777" w:rsidR="00D07B0B" w:rsidRPr="00D5528D" w:rsidRDefault="00D07B0B" w:rsidP="00D07B0B">
            <w:pPr>
              <w:rPr>
                <w:rFonts w:ascii="Calibri" w:hAnsi="Calibri" w:cs="Calibri"/>
                <w:sz w:val="24"/>
                <w:szCs w:val="24"/>
              </w:rPr>
            </w:pPr>
            <w:r w:rsidRPr="00D5528D">
              <w:rPr>
                <w:rFonts w:ascii="Calibri" w:hAnsi="Calibri" w:cs="Calibri"/>
                <w:sz w:val="24"/>
                <w:szCs w:val="24"/>
              </w:rPr>
              <w:t>Wild Oceans</w:t>
            </w:r>
          </w:p>
          <w:p w14:paraId="5BEA1A5C" w14:textId="006DA2E6" w:rsidR="00CA4620" w:rsidRPr="00D5528D" w:rsidRDefault="002665FD" w:rsidP="00CA4620">
            <w:pPr>
              <w:rPr>
                <w:rFonts w:ascii="Calibri" w:hAnsi="Calibri" w:cs="Calibri"/>
                <w:sz w:val="24"/>
                <w:szCs w:val="24"/>
              </w:rPr>
            </w:pPr>
            <w:hyperlink r:id="rId56" w:history="1">
              <w:r w:rsidR="00CA4620" w:rsidRPr="00CE47BE">
                <w:rPr>
                  <w:rStyle w:val="Hyperlink"/>
                  <w:rFonts w:ascii="Calibri" w:hAnsi="Calibri" w:cs="Calibri"/>
                  <w:sz w:val="24"/>
                  <w:szCs w:val="24"/>
                </w:rPr>
                <w:t>www.wildoceans.org</w:t>
              </w:r>
            </w:hyperlink>
            <w:r w:rsidR="00CA4620">
              <w:rPr>
                <w:rFonts w:ascii="Calibri" w:hAnsi="Calibri" w:cs="Calibri"/>
                <w:sz w:val="24"/>
                <w:szCs w:val="24"/>
              </w:rPr>
              <w:t xml:space="preserve"> </w:t>
            </w:r>
          </w:p>
        </w:tc>
      </w:tr>
    </w:tbl>
    <w:p w14:paraId="11E1E008" w14:textId="3E2A5A54" w:rsidR="002E1F90" w:rsidRPr="001B0B9B" w:rsidRDefault="002E1F90" w:rsidP="00CA4620">
      <w:pPr>
        <w:rPr>
          <w:rFonts w:ascii="Times New Roman" w:hAnsi="Times New Roman" w:cs="Times New Roman"/>
        </w:rPr>
      </w:pPr>
    </w:p>
    <w:sectPr w:rsidR="002E1F90" w:rsidRPr="001B0B9B">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887FE" w14:textId="77777777" w:rsidR="002665FD" w:rsidRDefault="002665FD" w:rsidP="000B08DB">
      <w:pPr>
        <w:spacing w:after="0" w:line="240" w:lineRule="auto"/>
      </w:pPr>
      <w:r>
        <w:separator/>
      </w:r>
    </w:p>
  </w:endnote>
  <w:endnote w:type="continuationSeparator" w:id="0">
    <w:p w14:paraId="72C179F3" w14:textId="77777777" w:rsidR="002665FD" w:rsidRDefault="002665FD" w:rsidP="000B0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urveyor Text Book">
    <w:altName w:val="Surveyor Text Book"/>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4A81D" w14:textId="77777777" w:rsidR="002665FD" w:rsidRDefault="002665FD" w:rsidP="000B08DB">
      <w:pPr>
        <w:spacing w:after="0" w:line="240" w:lineRule="auto"/>
      </w:pPr>
      <w:r>
        <w:separator/>
      </w:r>
    </w:p>
  </w:footnote>
  <w:footnote w:type="continuationSeparator" w:id="0">
    <w:p w14:paraId="586F011D" w14:textId="77777777" w:rsidR="002665FD" w:rsidRDefault="002665FD" w:rsidP="000B08DB">
      <w:pPr>
        <w:spacing w:after="0" w:line="240" w:lineRule="auto"/>
      </w:pPr>
      <w:r>
        <w:continuationSeparator/>
      </w:r>
    </w:p>
  </w:footnote>
  <w:footnote w:id="1">
    <w:p w14:paraId="11660F6E" w14:textId="68020E7F" w:rsidR="00753F57" w:rsidRDefault="00753F57">
      <w:pPr>
        <w:pStyle w:val="FootnoteText"/>
      </w:pPr>
      <w:r>
        <w:rPr>
          <w:rStyle w:val="FootnoteReference"/>
        </w:rPr>
        <w:footnoteRef/>
      </w:r>
      <w:r>
        <w:t xml:space="preserve"> </w:t>
      </w:r>
      <w:r w:rsidRPr="007A06FF">
        <w:t>Exec. Order No. 14008, 8</w:t>
      </w:r>
      <w:r>
        <w:t>6 Fed. Reg. 7619 (Feb. 1, 2021)</w:t>
      </w:r>
    </w:p>
  </w:footnote>
  <w:footnote w:id="2">
    <w:p w14:paraId="71B8480C" w14:textId="77777777" w:rsidR="00F534F9" w:rsidRDefault="00F534F9" w:rsidP="00F534F9">
      <w:pPr>
        <w:pStyle w:val="FootnoteText"/>
      </w:pPr>
      <w:r>
        <w:rPr>
          <w:rStyle w:val="FootnoteReference"/>
        </w:rPr>
        <w:footnoteRef/>
      </w:r>
      <w:r>
        <w:t xml:space="preserve"> </w:t>
      </w:r>
      <w:r w:rsidRPr="000B08DB">
        <w:t xml:space="preserve">Reed, J.K., R.H. Gore, L.E. Scotto, and K.A. Wilson. 1982. Community composition, structure, </w:t>
      </w:r>
      <w:proofErr w:type="spellStart"/>
      <w:r w:rsidRPr="000B08DB">
        <w:t>aereal</w:t>
      </w:r>
      <w:proofErr w:type="spellEnd"/>
      <w:r w:rsidRPr="000B08DB">
        <w:t xml:space="preserve"> and trophic relationships of decapods associated with shallow- and deep-water </w:t>
      </w:r>
      <w:proofErr w:type="spellStart"/>
      <w:r w:rsidRPr="000B08DB">
        <w:rPr>
          <w:i/>
          <w:iCs/>
        </w:rPr>
        <w:t>Oculina</w:t>
      </w:r>
      <w:proofErr w:type="spellEnd"/>
      <w:r w:rsidRPr="000B08DB">
        <w:rPr>
          <w:i/>
          <w:iCs/>
        </w:rPr>
        <w:t xml:space="preserve"> </w:t>
      </w:r>
      <w:proofErr w:type="spellStart"/>
      <w:r w:rsidRPr="000B08DB">
        <w:rPr>
          <w:i/>
          <w:iCs/>
        </w:rPr>
        <w:t>varicosa</w:t>
      </w:r>
      <w:proofErr w:type="spellEnd"/>
      <w:r w:rsidRPr="000B08DB">
        <w:rPr>
          <w:i/>
          <w:iCs/>
        </w:rPr>
        <w:t xml:space="preserve"> </w:t>
      </w:r>
      <w:r w:rsidRPr="000B08DB">
        <w:t>coral reefs. Bulletin of Marine Science 32: 761-786.</w:t>
      </w:r>
    </w:p>
  </w:footnote>
  <w:footnote w:id="3">
    <w:p w14:paraId="2D6C2259" w14:textId="6C15F6EB" w:rsidR="00513781" w:rsidRDefault="00513781">
      <w:pPr>
        <w:pStyle w:val="FootnoteText"/>
      </w:pPr>
      <w:r>
        <w:rPr>
          <w:rStyle w:val="FootnoteReference"/>
        </w:rPr>
        <w:footnoteRef/>
      </w:r>
      <w:r>
        <w:t xml:space="preserve"> </w:t>
      </w:r>
      <w:r w:rsidRPr="00513781">
        <w:t xml:space="preserve">Gilmore, G.R. and Jones, R.S. </w:t>
      </w:r>
      <w:r>
        <w:t xml:space="preserve"> </w:t>
      </w:r>
      <w:r w:rsidRPr="00513781">
        <w:t>1992</w:t>
      </w:r>
      <w:r>
        <w:t>.</w:t>
      </w:r>
      <w:r w:rsidRPr="00513781">
        <w:t xml:space="preserve"> Color Variation and Associated Behavior in the </w:t>
      </w:r>
      <w:proofErr w:type="spellStart"/>
      <w:r w:rsidRPr="00513781">
        <w:t>Epinepheline</w:t>
      </w:r>
      <w:proofErr w:type="spellEnd"/>
      <w:r w:rsidRPr="00513781">
        <w:t xml:space="preserve"> Groupers, </w:t>
      </w:r>
      <w:proofErr w:type="spellStart"/>
      <w:r w:rsidRPr="00513781">
        <w:t>Mycteroperca</w:t>
      </w:r>
      <w:proofErr w:type="spellEnd"/>
      <w:r w:rsidRPr="00513781">
        <w:t xml:space="preserve"> </w:t>
      </w:r>
      <w:proofErr w:type="spellStart"/>
      <w:r w:rsidRPr="00513781">
        <w:t>Microlepis</w:t>
      </w:r>
      <w:proofErr w:type="spellEnd"/>
      <w:r w:rsidRPr="00513781">
        <w:t xml:space="preserve"> (Goode and Bean) and M. </w:t>
      </w:r>
      <w:proofErr w:type="spellStart"/>
      <w:r w:rsidRPr="00513781">
        <w:t>Phenax</w:t>
      </w:r>
      <w:proofErr w:type="spellEnd"/>
      <w:r w:rsidRPr="00513781">
        <w:t xml:space="preserve"> Jordan and Swain</w:t>
      </w:r>
      <w:r w:rsidR="002302E9">
        <w:t>.</w:t>
      </w:r>
      <w:r w:rsidRPr="00513781">
        <w:t> </w:t>
      </w:r>
      <w:r w:rsidRPr="002302E9">
        <w:t xml:space="preserve">Bulletin of </w:t>
      </w:r>
      <w:r w:rsidR="002302E9">
        <w:t>M</w:t>
      </w:r>
      <w:r w:rsidRPr="002302E9">
        <w:t xml:space="preserve">arine </w:t>
      </w:r>
      <w:r w:rsidR="002302E9">
        <w:t>S</w:t>
      </w:r>
      <w:r w:rsidRPr="002302E9">
        <w:t>cience</w:t>
      </w:r>
      <w:r w:rsidRPr="00513781">
        <w:t xml:space="preserve"> 51</w:t>
      </w:r>
      <w:r w:rsidR="002302E9">
        <w:t>:</w:t>
      </w:r>
      <w:r w:rsidRPr="00513781">
        <w:t xml:space="preserve"> 83–103.</w:t>
      </w:r>
    </w:p>
  </w:footnote>
  <w:footnote w:id="4">
    <w:p w14:paraId="04B79ED6" w14:textId="27084B12" w:rsidR="00F6277B" w:rsidRDefault="00F6277B">
      <w:pPr>
        <w:pStyle w:val="FootnoteText"/>
      </w:pPr>
      <w:r>
        <w:rPr>
          <w:rStyle w:val="FootnoteReference"/>
        </w:rPr>
        <w:footnoteRef/>
      </w:r>
      <w:r>
        <w:t xml:space="preserve"> </w:t>
      </w:r>
      <w:r w:rsidRPr="00F6277B">
        <w:t xml:space="preserve">Koenig, </w:t>
      </w:r>
      <w:r>
        <w:t>C</w:t>
      </w:r>
      <w:r w:rsidR="009B3D88">
        <w:t>.C</w:t>
      </w:r>
      <w:r w:rsidR="006C71BB">
        <w:t>.,</w:t>
      </w:r>
      <w:r w:rsidRPr="00F6277B">
        <w:t xml:space="preserve"> </w:t>
      </w:r>
      <w:r w:rsidR="006C71BB">
        <w:t>A.</w:t>
      </w:r>
      <w:r w:rsidR="009B3D88">
        <w:t>N.</w:t>
      </w:r>
      <w:r w:rsidR="006C71BB">
        <w:t xml:space="preserve"> </w:t>
      </w:r>
      <w:r w:rsidRPr="00F6277B">
        <w:t xml:space="preserve">Shepard, </w:t>
      </w:r>
      <w:r w:rsidR="006C71BB">
        <w:t>J.</w:t>
      </w:r>
      <w:r w:rsidR="009B3D88">
        <w:t>K.</w:t>
      </w:r>
      <w:r w:rsidR="006C71BB">
        <w:t xml:space="preserve"> </w:t>
      </w:r>
      <w:r w:rsidRPr="00F6277B">
        <w:t xml:space="preserve">Reed, </w:t>
      </w:r>
      <w:r w:rsidR="006C71BB">
        <w:t>F.</w:t>
      </w:r>
      <w:r w:rsidRPr="00F6277B">
        <w:t xml:space="preserve"> Coleman, </w:t>
      </w:r>
      <w:r w:rsidR="006C71BB">
        <w:t>S.</w:t>
      </w:r>
      <w:r w:rsidRPr="00F6277B">
        <w:t xml:space="preserve"> Brooke, </w:t>
      </w:r>
      <w:r w:rsidR="006C71BB">
        <w:t>J.</w:t>
      </w:r>
      <w:r w:rsidRPr="00F6277B">
        <w:t xml:space="preserve"> Brusher, </w:t>
      </w:r>
      <w:r w:rsidR="006C71BB">
        <w:t>and K.</w:t>
      </w:r>
      <w:r w:rsidRPr="00F6277B">
        <w:t xml:space="preserve"> Scanlon. 2005. Habitat and fish populations in the deep-sea </w:t>
      </w:r>
      <w:proofErr w:type="spellStart"/>
      <w:r w:rsidRPr="00F6277B">
        <w:t>Oculina</w:t>
      </w:r>
      <w:proofErr w:type="spellEnd"/>
      <w:r w:rsidRPr="00F6277B">
        <w:t xml:space="preserve"> coral ecosystem of the western Atlantic.</w:t>
      </w:r>
    </w:p>
  </w:footnote>
  <w:footnote w:id="5">
    <w:p w14:paraId="69C03354" w14:textId="77FDC458" w:rsidR="00366410" w:rsidRDefault="00366410">
      <w:pPr>
        <w:pStyle w:val="FootnoteText"/>
      </w:pPr>
      <w:r>
        <w:rPr>
          <w:rStyle w:val="FootnoteReference"/>
        </w:rPr>
        <w:footnoteRef/>
      </w:r>
      <w:r>
        <w:t xml:space="preserve"> NOAA Fisheries, Status of Stocks as of December 31, 2021.Accesssed at </w:t>
      </w:r>
      <w:hyperlink r:id="rId1" w:history="1">
        <w:r w:rsidR="009661E8" w:rsidRPr="00A24845">
          <w:rPr>
            <w:rStyle w:val="Hyperlink"/>
          </w:rPr>
          <w:t>https://media.fisheries.noaa.gov/2022-01/q4-2021-stock-status-map.png</w:t>
        </w:r>
      </w:hyperlink>
      <w:r w:rsidR="009661E8">
        <w:t xml:space="preserve"> and personal communication with </w:t>
      </w:r>
      <w:proofErr w:type="spellStart"/>
      <w:r w:rsidR="009661E8">
        <w:t>Dr.Gilmore</w:t>
      </w:r>
      <w:proofErr w:type="spellEnd"/>
      <w:r w:rsidR="009661E8">
        <w:t xml:space="preserve"> 3/11/22.</w:t>
      </w:r>
    </w:p>
  </w:footnote>
  <w:footnote w:id="6">
    <w:p w14:paraId="52AB4457" w14:textId="2B19E329" w:rsidR="009B3D88" w:rsidRDefault="009B3D88">
      <w:pPr>
        <w:pStyle w:val="FootnoteText"/>
      </w:pPr>
      <w:r>
        <w:rPr>
          <w:rStyle w:val="FootnoteReference"/>
        </w:rPr>
        <w:footnoteRef/>
      </w:r>
      <w:r>
        <w:t xml:space="preserve"> </w:t>
      </w:r>
      <w:r w:rsidRPr="009B3D88">
        <w:t>Reed, J.K., Koenig, C.C.</w:t>
      </w:r>
      <w:r w:rsidR="00651BBC">
        <w:t>,</w:t>
      </w:r>
      <w:r w:rsidRPr="009B3D88">
        <w:t xml:space="preserve"> and Shepard, A.N. 2007</w:t>
      </w:r>
      <w:r w:rsidR="002A74FE">
        <w:t>.</w:t>
      </w:r>
      <w:r w:rsidRPr="009B3D88">
        <w:t xml:space="preserve"> Impacts of bottom trawling on a deep-water </w:t>
      </w:r>
      <w:proofErr w:type="spellStart"/>
      <w:r w:rsidRPr="009B3D88">
        <w:t>Oculina</w:t>
      </w:r>
      <w:proofErr w:type="spellEnd"/>
      <w:r w:rsidRPr="009B3D88">
        <w:t xml:space="preserve"> coral ecosystem off </w:t>
      </w:r>
      <w:r w:rsidR="002A74FE">
        <w:t>Fl</w:t>
      </w:r>
      <w:r w:rsidRPr="009B3D88">
        <w:t>orida</w:t>
      </w:r>
      <w:r w:rsidR="002A74FE">
        <w:t>.</w:t>
      </w:r>
      <w:r w:rsidRPr="009B3D88">
        <w:t> </w:t>
      </w:r>
      <w:r w:rsidRPr="002A74FE">
        <w:t xml:space="preserve">Bulletin of </w:t>
      </w:r>
      <w:r w:rsidR="002A74FE" w:rsidRPr="002A74FE">
        <w:t>M</w:t>
      </w:r>
      <w:r w:rsidRPr="002A74FE">
        <w:t xml:space="preserve">arine </w:t>
      </w:r>
      <w:r w:rsidR="002A74FE" w:rsidRPr="002A74FE">
        <w:t>S</w:t>
      </w:r>
      <w:r w:rsidRPr="002A74FE">
        <w:t>cience</w:t>
      </w:r>
      <w:r w:rsidRPr="009B3D88">
        <w:t>, 81</w:t>
      </w:r>
      <w:r w:rsidR="002A74FE">
        <w:t>:</w:t>
      </w:r>
      <w:r w:rsidRPr="009B3D88">
        <w:t xml:space="preserve"> 481–496.</w:t>
      </w:r>
    </w:p>
  </w:footnote>
  <w:footnote w:id="7">
    <w:p w14:paraId="43A4B426" w14:textId="37A027A8" w:rsidR="004466D6" w:rsidRDefault="004466D6">
      <w:pPr>
        <w:pStyle w:val="FootnoteText"/>
      </w:pPr>
      <w:r>
        <w:rPr>
          <w:rStyle w:val="FootnoteReference"/>
        </w:rPr>
        <w:footnoteRef/>
      </w:r>
      <w:r>
        <w:t xml:space="preserve"> Under the </w:t>
      </w:r>
      <w:r w:rsidR="009956F9">
        <w:t>MSA</w:t>
      </w:r>
      <w:r>
        <w:t xml:space="preserve"> and implementing regulations, fishery management councils are encouraged to designate Habitat Areas of Particular Concern (HAPC) in areas that stand out for</w:t>
      </w:r>
      <w:r>
        <w:rPr>
          <w:rFonts w:cs="Surveyor Text Book"/>
          <w:color w:val="000000"/>
        </w:rPr>
        <w:t xml:space="preserve"> due to one or more of the following factors: their unique contribution to ecological function, their sensitivity to human-caused degradation, their exposure to development and other stressors, and their rarity as a habitat.</w:t>
      </w:r>
      <w:r w:rsidR="00F14854">
        <w:rPr>
          <w:rFonts w:cs="Surveyor Text Book"/>
          <w:color w:val="000000"/>
        </w:rPr>
        <w:t xml:space="preserve"> 50 C.</w:t>
      </w:r>
      <w:r w:rsidR="00F14854" w:rsidRPr="00F14854">
        <w:rPr>
          <w:rFonts w:cs="Surveyor Text Book"/>
          <w:color w:val="000000"/>
        </w:rPr>
        <w:t xml:space="preserve">F.R. § </w:t>
      </w:r>
      <w:r w:rsidR="00F14854" w:rsidRPr="00F14854">
        <w:rPr>
          <w:rStyle w:val="A19"/>
          <w:sz w:val="20"/>
          <w:szCs w:val="20"/>
        </w:rPr>
        <w:t>600.815(a</w:t>
      </w:r>
      <w:proofErr w:type="gramStart"/>
      <w:r w:rsidR="00F14854" w:rsidRPr="00F14854">
        <w:rPr>
          <w:rStyle w:val="A19"/>
          <w:sz w:val="20"/>
          <w:szCs w:val="20"/>
        </w:rPr>
        <w:t>)(</w:t>
      </w:r>
      <w:proofErr w:type="gramEnd"/>
      <w:r w:rsidR="00F14854" w:rsidRPr="00F14854">
        <w:rPr>
          <w:rStyle w:val="A19"/>
          <w:sz w:val="20"/>
          <w:szCs w:val="20"/>
        </w:rPr>
        <w:t>8).</w:t>
      </w:r>
    </w:p>
  </w:footnote>
  <w:footnote w:id="8">
    <w:p w14:paraId="04EAFFF0" w14:textId="16D1A3D3" w:rsidR="00196452" w:rsidRDefault="00196452" w:rsidP="00196452">
      <w:pPr>
        <w:pStyle w:val="FootnoteText"/>
      </w:pPr>
      <w:r>
        <w:rPr>
          <w:rStyle w:val="FootnoteReference"/>
        </w:rPr>
        <w:footnoteRef/>
      </w:r>
      <w:r>
        <w:t xml:space="preserve"> </w:t>
      </w:r>
      <w:r w:rsidRPr="00196452">
        <w:t xml:space="preserve">George, R. Y., T. A. </w:t>
      </w:r>
      <w:proofErr w:type="spellStart"/>
      <w:r w:rsidRPr="00196452">
        <w:t>Okey</w:t>
      </w:r>
      <w:proofErr w:type="spellEnd"/>
      <w:r w:rsidRPr="00196452">
        <w:t xml:space="preserve">, J. K. Reed, and R. P. Stone. 2007. Ecosystem-based fisheries management of seamount and deep-sea coral reefs in U. S. waters: conceptual models for proactive decisions. Pages 9–30 in R. Y. George and S. D. Cairns, eds. Conservation and adaptive management of seamounts and deep-sea coral ecosystems. </w:t>
      </w:r>
      <w:proofErr w:type="spellStart"/>
      <w:r w:rsidRPr="00196452">
        <w:t>Rosenstiel</w:t>
      </w:r>
      <w:proofErr w:type="spellEnd"/>
      <w:r w:rsidRPr="00196452">
        <w:t xml:space="preserve"> School of Marine and Atmospheric Science, University of Miami. Miami. p. 324. </w:t>
      </w:r>
    </w:p>
  </w:footnote>
  <w:footnote w:id="9">
    <w:p w14:paraId="43DF3F74" w14:textId="30EBE738" w:rsidR="00196452" w:rsidRDefault="00196452" w:rsidP="00196452">
      <w:pPr>
        <w:pStyle w:val="FootnoteText"/>
      </w:pPr>
      <w:r>
        <w:rPr>
          <w:rStyle w:val="FootnoteReference"/>
        </w:rPr>
        <w:footnoteRef/>
      </w:r>
      <w:r>
        <w:t xml:space="preserve"> </w:t>
      </w:r>
      <w:r w:rsidRPr="00196452">
        <w:t xml:space="preserve">South Atlantic Fishery Management Council (August 2021), Draft Amendment 10 for the fishery management plan for coral, coral reefs, and hard bottom of the South Atlantic region; Establish a shrimp fishery access area along the northern border extension of the </w:t>
      </w:r>
      <w:proofErr w:type="spellStart"/>
      <w:r w:rsidRPr="00196452">
        <w:t>Oculina</w:t>
      </w:r>
      <w:proofErr w:type="spellEnd"/>
      <w:r w:rsidRPr="00196452">
        <w:t xml:space="preserve"> Bank HAPC: Environmental Assessment, p. 55. </w:t>
      </w:r>
    </w:p>
  </w:footnote>
  <w:footnote w:id="10">
    <w:p w14:paraId="13EB532A" w14:textId="3ED935AA" w:rsidR="00653AA2" w:rsidRDefault="00653AA2">
      <w:pPr>
        <w:pStyle w:val="FootnoteText"/>
      </w:pPr>
      <w:r>
        <w:rPr>
          <w:rStyle w:val="FootnoteReference"/>
        </w:rPr>
        <w:footnoteRef/>
      </w:r>
      <w:r>
        <w:t xml:space="preserve"> </w:t>
      </w:r>
      <w:r w:rsidR="00DB3BBF" w:rsidRPr="008136FF">
        <w:t>Amendment 10 to the Coral, Coral Reefs, and Live/</w:t>
      </w:r>
      <w:proofErr w:type="spellStart"/>
      <w:r w:rsidR="00DB3BBF" w:rsidRPr="008136FF">
        <w:t>Hardbottom</w:t>
      </w:r>
      <w:proofErr w:type="spellEnd"/>
      <w:r w:rsidR="00DB3BBF" w:rsidRPr="008136FF">
        <w:t xml:space="preserve"> Habitats FMP of the South Atlantic Region</w:t>
      </w:r>
      <w:r w:rsidR="00DB3BBF">
        <w:t xml:space="preserve"> Scoping Document, February 2021.</w:t>
      </w:r>
    </w:p>
  </w:footnote>
  <w:footnote w:id="11">
    <w:p w14:paraId="049ED11D" w14:textId="39268184" w:rsidR="00EF2539" w:rsidRDefault="00EF2539">
      <w:pPr>
        <w:pStyle w:val="FootnoteText"/>
      </w:pPr>
      <w:r>
        <w:rPr>
          <w:rStyle w:val="FootnoteReference"/>
        </w:rPr>
        <w:footnoteRef/>
      </w:r>
      <w:r>
        <w:t xml:space="preserve"> </w:t>
      </w:r>
      <w:proofErr w:type="spellStart"/>
      <w:r w:rsidRPr="00EF2539">
        <w:t>Kotwicki</w:t>
      </w:r>
      <w:proofErr w:type="spellEnd"/>
      <w:r w:rsidRPr="00EF2539">
        <w:t xml:space="preserve">, S., Martin, M.H. and </w:t>
      </w:r>
      <w:proofErr w:type="spellStart"/>
      <w:r w:rsidRPr="00EF2539">
        <w:t>Laman</w:t>
      </w:r>
      <w:proofErr w:type="spellEnd"/>
      <w:r w:rsidRPr="00EF2539">
        <w:t>, E.A.</w:t>
      </w:r>
      <w:r w:rsidR="008325DC">
        <w:t xml:space="preserve"> </w:t>
      </w:r>
      <w:r w:rsidRPr="00EF2539">
        <w:t>2011</w:t>
      </w:r>
      <w:r w:rsidR="008325DC">
        <w:t xml:space="preserve">. </w:t>
      </w:r>
      <w:r w:rsidRPr="00EF2539">
        <w:t xml:space="preserve"> Improving area swept estimates from bottom trawl surveys, </w:t>
      </w:r>
      <w:r w:rsidRPr="00EF2539">
        <w:rPr>
          <w:i/>
          <w:iCs/>
        </w:rPr>
        <w:t>Fisheries research</w:t>
      </w:r>
      <w:r w:rsidRPr="00EF2539">
        <w:t>, 110</w:t>
      </w:r>
      <w:r w:rsidR="008325DC">
        <w:t>:</w:t>
      </w:r>
      <w:r w:rsidRPr="00EF2539">
        <w:t xml:space="preserve"> pp. 198–206.</w:t>
      </w:r>
      <w:r>
        <w:t xml:space="preserve"> </w:t>
      </w:r>
    </w:p>
  </w:footnote>
  <w:footnote w:id="12">
    <w:p w14:paraId="7C00085F" w14:textId="77777777" w:rsidR="00E40C15" w:rsidRDefault="00E40C15" w:rsidP="00E40C15">
      <w:pPr>
        <w:pStyle w:val="FootnoteText"/>
      </w:pPr>
      <w:r>
        <w:rPr>
          <w:rStyle w:val="FootnoteReference"/>
        </w:rPr>
        <w:footnoteRef/>
      </w:r>
      <w:r>
        <w:t xml:space="preserve"> </w:t>
      </w:r>
      <w:r w:rsidRPr="008136FF">
        <w:t>Amendment 10 to the Coral, Coral Reefs, and Live/</w:t>
      </w:r>
      <w:proofErr w:type="spellStart"/>
      <w:r w:rsidRPr="008136FF">
        <w:t>Hardbottom</w:t>
      </w:r>
      <w:proofErr w:type="spellEnd"/>
      <w:r w:rsidRPr="008136FF">
        <w:t xml:space="preserve"> Habitats FMP of the South Atlantic Region</w:t>
      </w:r>
      <w:r>
        <w:t xml:space="preserve"> Scoping Document, February 2021, pages 10, 20-21.</w:t>
      </w:r>
    </w:p>
  </w:footnote>
  <w:footnote w:id="13">
    <w:p w14:paraId="25E7B34E" w14:textId="7D8B4C51" w:rsidR="00495825" w:rsidRDefault="00495825">
      <w:pPr>
        <w:pStyle w:val="FootnoteText"/>
      </w:pPr>
      <w:r>
        <w:rPr>
          <w:rStyle w:val="FootnoteReference"/>
        </w:rPr>
        <w:footnoteRef/>
      </w:r>
      <w:r>
        <w:t xml:space="preserve"> Coral and Deepwater Shrimp Advisory Panels Meeting Minutes, November 10, 2020, p. 32.</w:t>
      </w:r>
    </w:p>
  </w:footnote>
  <w:footnote w:id="14">
    <w:p w14:paraId="28EDBE6F" w14:textId="2701C1A9" w:rsidR="00C020F9" w:rsidRDefault="00C020F9">
      <w:pPr>
        <w:pStyle w:val="FootnoteText"/>
      </w:pPr>
      <w:r>
        <w:rPr>
          <w:rStyle w:val="FootnoteReference"/>
        </w:rPr>
        <w:footnoteRef/>
      </w:r>
      <w:r>
        <w:t xml:space="preserve"> </w:t>
      </w:r>
      <w:r w:rsidRPr="008136FF">
        <w:t>Amendment 10 to the Coral, Coral Reefs, and Live</w:t>
      </w:r>
      <w:r>
        <w:t xml:space="preserve"> </w:t>
      </w:r>
      <w:proofErr w:type="spellStart"/>
      <w:r w:rsidRPr="008136FF">
        <w:t>Hardbottom</w:t>
      </w:r>
      <w:proofErr w:type="spellEnd"/>
      <w:r w:rsidRPr="008136FF">
        <w:t xml:space="preserve"> Habitats FMP of the South Atlantic Region</w:t>
      </w:r>
      <w:r>
        <w:t>, November 2021, page 55</w:t>
      </w:r>
    </w:p>
  </w:footnote>
  <w:footnote w:id="15">
    <w:p w14:paraId="02ED61B4" w14:textId="2FA0E324" w:rsidR="00465023" w:rsidRDefault="00465023">
      <w:pPr>
        <w:pStyle w:val="FootnoteText"/>
      </w:pPr>
      <w:r>
        <w:rPr>
          <w:rStyle w:val="FootnoteReference"/>
        </w:rPr>
        <w:footnoteRef/>
      </w:r>
      <w:r>
        <w:t xml:space="preserve"> </w:t>
      </w:r>
      <w:r w:rsidRPr="008136FF">
        <w:t>Amendment 10 to the Coral, Coral Reefs, and Live</w:t>
      </w:r>
      <w:r w:rsidR="00B541EC">
        <w:t xml:space="preserve"> </w:t>
      </w:r>
      <w:proofErr w:type="spellStart"/>
      <w:r w:rsidRPr="008136FF">
        <w:t>Hardbottom</w:t>
      </w:r>
      <w:proofErr w:type="spellEnd"/>
      <w:r w:rsidRPr="008136FF">
        <w:t xml:space="preserve"> Habitats FMP of the South Atlantic Region</w:t>
      </w:r>
      <w:r>
        <w:t>, November 2021, page 57.</w:t>
      </w:r>
    </w:p>
  </w:footnote>
  <w:footnote w:id="16">
    <w:p w14:paraId="20EB4D41" w14:textId="77777777" w:rsidR="000C5983" w:rsidRDefault="000C5983" w:rsidP="000C5983">
      <w:pPr>
        <w:pStyle w:val="FootnoteText"/>
      </w:pPr>
      <w:r>
        <w:rPr>
          <w:rStyle w:val="FootnoteReference"/>
        </w:rPr>
        <w:footnoteRef/>
      </w:r>
      <w:r>
        <w:t xml:space="preserve"> Sewell, B. and M. Masterton. 2021. </w:t>
      </w:r>
      <w:r w:rsidRPr="008325DC">
        <w:t xml:space="preserve">A safety net for ocean fisheries: the case for stronger protection of essential fish habitat under the </w:t>
      </w:r>
      <w:r>
        <w:t>M</w:t>
      </w:r>
      <w:r w:rsidRPr="008325DC">
        <w:t>agnuson–</w:t>
      </w:r>
      <w:r>
        <w:t>S</w:t>
      </w:r>
      <w:r w:rsidRPr="008325DC">
        <w:t xml:space="preserve">tevens </w:t>
      </w:r>
      <w:r>
        <w:t>A</w:t>
      </w:r>
      <w:r w:rsidRPr="008325DC">
        <w:t>ct</w:t>
      </w:r>
      <w:r>
        <w:t xml:space="preserve">.  National Resources Defense Council.  </w:t>
      </w:r>
    </w:p>
  </w:footnote>
  <w:footnote w:id="17">
    <w:p w14:paraId="11BBAB32" w14:textId="24A68506" w:rsidR="007A06FF" w:rsidRDefault="007A06FF" w:rsidP="007A06FF">
      <w:pPr>
        <w:pStyle w:val="FootnoteText"/>
      </w:pPr>
      <w:r>
        <w:rPr>
          <w:rStyle w:val="FootnoteReference"/>
        </w:rPr>
        <w:footnoteRef/>
      </w:r>
      <w:r>
        <w:t xml:space="preserve"> </w:t>
      </w:r>
      <w:r w:rsidRPr="007A06FF">
        <w:t>Exec. Order No. 14008, 86 Fed. Reg. 7619 (Feb. 1,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EC57" w14:textId="0423BD9C" w:rsidR="00462BDF" w:rsidRPr="00FB67DE" w:rsidRDefault="00462BDF">
    <w:pPr>
      <w:pStyle w:val="Header"/>
      <w:rPr>
        <w:b/>
        <w:bCs/>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151A2"/>
    <w:multiLevelType w:val="hybridMultilevel"/>
    <w:tmpl w:val="0FA2F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6F1ACD"/>
    <w:multiLevelType w:val="hybridMultilevel"/>
    <w:tmpl w:val="C094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6E"/>
    <w:rsid w:val="000002D1"/>
    <w:rsid w:val="000100E2"/>
    <w:rsid w:val="000118EE"/>
    <w:rsid w:val="00014ECC"/>
    <w:rsid w:val="000560D4"/>
    <w:rsid w:val="000569AD"/>
    <w:rsid w:val="00057A59"/>
    <w:rsid w:val="0006120E"/>
    <w:rsid w:val="000B08DB"/>
    <w:rsid w:val="000B6C13"/>
    <w:rsid w:val="000C5983"/>
    <w:rsid w:val="000D7E81"/>
    <w:rsid w:val="000E44A6"/>
    <w:rsid w:val="000E7633"/>
    <w:rsid w:val="000F4387"/>
    <w:rsid w:val="00132996"/>
    <w:rsid w:val="0014027D"/>
    <w:rsid w:val="00162165"/>
    <w:rsid w:val="00172A7D"/>
    <w:rsid w:val="001770B2"/>
    <w:rsid w:val="00185D4E"/>
    <w:rsid w:val="00191508"/>
    <w:rsid w:val="00196452"/>
    <w:rsid w:val="001A18EA"/>
    <w:rsid w:val="001B0B9B"/>
    <w:rsid w:val="001C3842"/>
    <w:rsid w:val="001C6F8C"/>
    <w:rsid w:val="001D14D7"/>
    <w:rsid w:val="001D450E"/>
    <w:rsid w:val="001D6C17"/>
    <w:rsid w:val="002302E9"/>
    <w:rsid w:val="00242211"/>
    <w:rsid w:val="00251605"/>
    <w:rsid w:val="002665FD"/>
    <w:rsid w:val="00272F74"/>
    <w:rsid w:val="002751EF"/>
    <w:rsid w:val="0027542A"/>
    <w:rsid w:val="0029696A"/>
    <w:rsid w:val="002A0FF2"/>
    <w:rsid w:val="002A22E4"/>
    <w:rsid w:val="002A6A9B"/>
    <w:rsid w:val="002A74FE"/>
    <w:rsid w:val="002B1090"/>
    <w:rsid w:val="002E1F90"/>
    <w:rsid w:val="002F7498"/>
    <w:rsid w:val="00304B70"/>
    <w:rsid w:val="00314B16"/>
    <w:rsid w:val="00363EDB"/>
    <w:rsid w:val="00366410"/>
    <w:rsid w:val="0037470B"/>
    <w:rsid w:val="00395A45"/>
    <w:rsid w:val="003A050F"/>
    <w:rsid w:val="003A0767"/>
    <w:rsid w:val="003B4BB4"/>
    <w:rsid w:val="003E6DD6"/>
    <w:rsid w:val="003F7BF8"/>
    <w:rsid w:val="00407CE8"/>
    <w:rsid w:val="00407F8A"/>
    <w:rsid w:val="00411B84"/>
    <w:rsid w:val="00434D76"/>
    <w:rsid w:val="004466D6"/>
    <w:rsid w:val="00462BDF"/>
    <w:rsid w:val="00465023"/>
    <w:rsid w:val="00484B98"/>
    <w:rsid w:val="00495825"/>
    <w:rsid w:val="004C635C"/>
    <w:rsid w:val="004D6AA0"/>
    <w:rsid w:val="004F00BF"/>
    <w:rsid w:val="00513781"/>
    <w:rsid w:val="00540D1B"/>
    <w:rsid w:val="0056661D"/>
    <w:rsid w:val="005D3DFD"/>
    <w:rsid w:val="005D5479"/>
    <w:rsid w:val="005D7549"/>
    <w:rsid w:val="005F4755"/>
    <w:rsid w:val="00607CF3"/>
    <w:rsid w:val="00635002"/>
    <w:rsid w:val="0063618B"/>
    <w:rsid w:val="00641CA1"/>
    <w:rsid w:val="00651BBC"/>
    <w:rsid w:val="00653AA2"/>
    <w:rsid w:val="00662952"/>
    <w:rsid w:val="00691C90"/>
    <w:rsid w:val="006A3838"/>
    <w:rsid w:val="006C71BB"/>
    <w:rsid w:val="006D273A"/>
    <w:rsid w:val="006F3DEC"/>
    <w:rsid w:val="00710AE7"/>
    <w:rsid w:val="00753F57"/>
    <w:rsid w:val="00763622"/>
    <w:rsid w:val="00764DC1"/>
    <w:rsid w:val="007A06FF"/>
    <w:rsid w:val="007A14F3"/>
    <w:rsid w:val="007C6ED8"/>
    <w:rsid w:val="007D3F1C"/>
    <w:rsid w:val="007D59F1"/>
    <w:rsid w:val="007E0464"/>
    <w:rsid w:val="007E5135"/>
    <w:rsid w:val="00810824"/>
    <w:rsid w:val="008136FF"/>
    <w:rsid w:val="008325DC"/>
    <w:rsid w:val="008444F8"/>
    <w:rsid w:val="008B53CB"/>
    <w:rsid w:val="008B758B"/>
    <w:rsid w:val="008D63E4"/>
    <w:rsid w:val="008E497D"/>
    <w:rsid w:val="009102DB"/>
    <w:rsid w:val="00913BA0"/>
    <w:rsid w:val="00945F4B"/>
    <w:rsid w:val="009576F8"/>
    <w:rsid w:val="00960424"/>
    <w:rsid w:val="009661E8"/>
    <w:rsid w:val="009831C7"/>
    <w:rsid w:val="009956F9"/>
    <w:rsid w:val="009A35FB"/>
    <w:rsid w:val="009B1E6B"/>
    <w:rsid w:val="009B3D88"/>
    <w:rsid w:val="009B52C8"/>
    <w:rsid w:val="009B76C3"/>
    <w:rsid w:val="009C5690"/>
    <w:rsid w:val="009C5847"/>
    <w:rsid w:val="009E1433"/>
    <w:rsid w:val="009E1D6F"/>
    <w:rsid w:val="009E71C5"/>
    <w:rsid w:val="009F5A04"/>
    <w:rsid w:val="00A17F88"/>
    <w:rsid w:val="00A52924"/>
    <w:rsid w:val="00A53518"/>
    <w:rsid w:val="00A61C1F"/>
    <w:rsid w:val="00A822FC"/>
    <w:rsid w:val="00A8460B"/>
    <w:rsid w:val="00AB3371"/>
    <w:rsid w:val="00AC2922"/>
    <w:rsid w:val="00AC31D5"/>
    <w:rsid w:val="00AD67B6"/>
    <w:rsid w:val="00AE1E6A"/>
    <w:rsid w:val="00AF331B"/>
    <w:rsid w:val="00B34EFE"/>
    <w:rsid w:val="00B50FA7"/>
    <w:rsid w:val="00B541EC"/>
    <w:rsid w:val="00B54A84"/>
    <w:rsid w:val="00B737E7"/>
    <w:rsid w:val="00B77E2E"/>
    <w:rsid w:val="00BD5F11"/>
    <w:rsid w:val="00BD6B0C"/>
    <w:rsid w:val="00BE000F"/>
    <w:rsid w:val="00BF6655"/>
    <w:rsid w:val="00C020F9"/>
    <w:rsid w:val="00C0598A"/>
    <w:rsid w:val="00C14862"/>
    <w:rsid w:val="00C2628D"/>
    <w:rsid w:val="00C3005A"/>
    <w:rsid w:val="00C35615"/>
    <w:rsid w:val="00C44736"/>
    <w:rsid w:val="00C478F2"/>
    <w:rsid w:val="00C62B3F"/>
    <w:rsid w:val="00C952C4"/>
    <w:rsid w:val="00CA4620"/>
    <w:rsid w:val="00CB3A32"/>
    <w:rsid w:val="00CC1B21"/>
    <w:rsid w:val="00CE67AC"/>
    <w:rsid w:val="00D02CB2"/>
    <w:rsid w:val="00D07B0B"/>
    <w:rsid w:val="00D100F4"/>
    <w:rsid w:val="00D13473"/>
    <w:rsid w:val="00D148C2"/>
    <w:rsid w:val="00D21448"/>
    <w:rsid w:val="00D46DAE"/>
    <w:rsid w:val="00D51E8C"/>
    <w:rsid w:val="00D5528D"/>
    <w:rsid w:val="00D56833"/>
    <w:rsid w:val="00D6234A"/>
    <w:rsid w:val="00D66904"/>
    <w:rsid w:val="00D67D3F"/>
    <w:rsid w:val="00D90401"/>
    <w:rsid w:val="00D96744"/>
    <w:rsid w:val="00DA3DC2"/>
    <w:rsid w:val="00DB3BBF"/>
    <w:rsid w:val="00DF2823"/>
    <w:rsid w:val="00DF6AEF"/>
    <w:rsid w:val="00E1099F"/>
    <w:rsid w:val="00E36CA6"/>
    <w:rsid w:val="00E40C15"/>
    <w:rsid w:val="00E5436E"/>
    <w:rsid w:val="00E555CE"/>
    <w:rsid w:val="00E74359"/>
    <w:rsid w:val="00E827C9"/>
    <w:rsid w:val="00E963B3"/>
    <w:rsid w:val="00E9786A"/>
    <w:rsid w:val="00EF2539"/>
    <w:rsid w:val="00EF263F"/>
    <w:rsid w:val="00F01577"/>
    <w:rsid w:val="00F11F5D"/>
    <w:rsid w:val="00F14854"/>
    <w:rsid w:val="00F37B9A"/>
    <w:rsid w:val="00F447F8"/>
    <w:rsid w:val="00F5169B"/>
    <w:rsid w:val="00F531DC"/>
    <w:rsid w:val="00F534F9"/>
    <w:rsid w:val="00F55653"/>
    <w:rsid w:val="00F57A8D"/>
    <w:rsid w:val="00F57DD7"/>
    <w:rsid w:val="00F6277B"/>
    <w:rsid w:val="00F80EEF"/>
    <w:rsid w:val="00F858EB"/>
    <w:rsid w:val="00FB48F6"/>
    <w:rsid w:val="00FB67DE"/>
    <w:rsid w:val="00FC1434"/>
    <w:rsid w:val="00FC24CE"/>
    <w:rsid w:val="00FD6563"/>
    <w:rsid w:val="00FF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1165"/>
  <w15:chartTrackingRefBased/>
  <w15:docId w15:val="{0BDA6042-AC50-4FF8-B730-A681C2B1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8DB"/>
    <w:rPr>
      <w:sz w:val="20"/>
      <w:szCs w:val="20"/>
    </w:rPr>
  </w:style>
  <w:style w:type="character" w:styleId="FootnoteReference">
    <w:name w:val="footnote reference"/>
    <w:basedOn w:val="DefaultParagraphFont"/>
    <w:uiPriority w:val="99"/>
    <w:semiHidden/>
    <w:unhideWhenUsed/>
    <w:rsid w:val="000B08DB"/>
    <w:rPr>
      <w:vertAlign w:val="superscript"/>
    </w:rPr>
  </w:style>
  <w:style w:type="character" w:styleId="CommentReference">
    <w:name w:val="annotation reference"/>
    <w:basedOn w:val="DefaultParagraphFont"/>
    <w:uiPriority w:val="99"/>
    <w:semiHidden/>
    <w:unhideWhenUsed/>
    <w:rsid w:val="009576F8"/>
    <w:rPr>
      <w:sz w:val="16"/>
      <w:szCs w:val="16"/>
    </w:rPr>
  </w:style>
  <w:style w:type="paragraph" w:styleId="CommentText">
    <w:name w:val="annotation text"/>
    <w:basedOn w:val="Normal"/>
    <w:link w:val="CommentTextChar"/>
    <w:uiPriority w:val="99"/>
    <w:unhideWhenUsed/>
    <w:rsid w:val="009576F8"/>
    <w:pPr>
      <w:spacing w:line="240" w:lineRule="auto"/>
    </w:pPr>
    <w:rPr>
      <w:sz w:val="20"/>
      <w:szCs w:val="20"/>
    </w:rPr>
  </w:style>
  <w:style w:type="character" w:customStyle="1" w:styleId="CommentTextChar">
    <w:name w:val="Comment Text Char"/>
    <w:basedOn w:val="DefaultParagraphFont"/>
    <w:link w:val="CommentText"/>
    <w:uiPriority w:val="99"/>
    <w:rsid w:val="009576F8"/>
    <w:rPr>
      <w:sz w:val="20"/>
      <w:szCs w:val="20"/>
    </w:rPr>
  </w:style>
  <w:style w:type="paragraph" w:styleId="CommentSubject">
    <w:name w:val="annotation subject"/>
    <w:basedOn w:val="CommentText"/>
    <w:next w:val="CommentText"/>
    <w:link w:val="CommentSubjectChar"/>
    <w:uiPriority w:val="99"/>
    <w:semiHidden/>
    <w:unhideWhenUsed/>
    <w:rsid w:val="00014ECC"/>
    <w:rPr>
      <w:b/>
      <w:bCs/>
    </w:rPr>
  </w:style>
  <w:style w:type="character" w:customStyle="1" w:styleId="CommentSubjectChar">
    <w:name w:val="Comment Subject Char"/>
    <w:basedOn w:val="CommentTextChar"/>
    <w:link w:val="CommentSubject"/>
    <w:uiPriority w:val="99"/>
    <w:semiHidden/>
    <w:rsid w:val="00014ECC"/>
    <w:rPr>
      <w:b/>
      <w:bCs/>
      <w:sz w:val="20"/>
      <w:szCs w:val="20"/>
    </w:rPr>
  </w:style>
  <w:style w:type="paragraph" w:styleId="BalloonText">
    <w:name w:val="Balloon Text"/>
    <w:basedOn w:val="Normal"/>
    <w:link w:val="BalloonTextChar"/>
    <w:uiPriority w:val="99"/>
    <w:semiHidden/>
    <w:unhideWhenUsed/>
    <w:rsid w:val="00014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ECC"/>
    <w:rPr>
      <w:rFonts w:ascii="Segoe UI" w:hAnsi="Segoe UI" w:cs="Segoe UI"/>
      <w:sz w:val="18"/>
      <w:szCs w:val="18"/>
    </w:rPr>
  </w:style>
  <w:style w:type="paragraph" w:styleId="ListParagraph">
    <w:name w:val="List Paragraph"/>
    <w:basedOn w:val="Normal"/>
    <w:uiPriority w:val="34"/>
    <w:qFormat/>
    <w:rsid w:val="003E6DD6"/>
    <w:pPr>
      <w:ind w:left="720"/>
      <w:contextualSpacing/>
    </w:pPr>
  </w:style>
  <w:style w:type="paragraph" w:styleId="Revision">
    <w:name w:val="Revision"/>
    <w:hidden/>
    <w:uiPriority w:val="99"/>
    <w:semiHidden/>
    <w:rsid w:val="000560D4"/>
    <w:pPr>
      <w:spacing w:after="0" w:line="240" w:lineRule="auto"/>
    </w:pPr>
  </w:style>
  <w:style w:type="paragraph" w:styleId="Header">
    <w:name w:val="header"/>
    <w:basedOn w:val="Normal"/>
    <w:link w:val="HeaderChar"/>
    <w:uiPriority w:val="99"/>
    <w:unhideWhenUsed/>
    <w:rsid w:val="00462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BDF"/>
  </w:style>
  <w:style w:type="paragraph" w:styleId="Footer">
    <w:name w:val="footer"/>
    <w:basedOn w:val="Normal"/>
    <w:link w:val="FooterChar"/>
    <w:uiPriority w:val="99"/>
    <w:unhideWhenUsed/>
    <w:rsid w:val="00462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BDF"/>
  </w:style>
  <w:style w:type="character" w:customStyle="1" w:styleId="A12">
    <w:name w:val="A12"/>
    <w:uiPriority w:val="99"/>
    <w:rsid w:val="003A0767"/>
    <w:rPr>
      <w:rFonts w:cs="Surveyor Text Book"/>
      <w:color w:val="000000"/>
      <w:sz w:val="11"/>
      <w:szCs w:val="11"/>
    </w:rPr>
  </w:style>
  <w:style w:type="paragraph" w:customStyle="1" w:styleId="Default">
    <w:name w:val="Default"/>
    <w:rsid w:val="003A0767"/>
    <w:pPr>
      <w:autoSpaceDE w:val="0"/>
      <w:autoSpaceDN w:val="0"/>
      <w:adjustRightInd w:val="0"/>
      <w:spacing w:after="0" w:line="240" w:lineRule="auto"/>
    </w:pPr>
    <w:rPr>
      <w:rFonts w:ascii="Constantia" w:hAnsi="Constantia" w:cs="Constantia"/>
      <w:color w:val="000000"/>
      <w:sz w:val="24"/>
      <w:szCs w:val="24"/>
    </w:rPr>
  </w:style>
  <w:style w:type="character" w:customStyle="1" w:styleId="A19">
    <w:name w:val="A19"/>
    <w:uiPriority w:val="99"/>
    <w:rsid w:val="00F14854"/>
    <w:rPr>
      <w:rFonts w:cs="Surveyor Text Book"/>
      <w:color w:val="000000"/>
      <w:sz w:val="15"/>
      <w:szCs w:val="15"/>
    </w:rPr>
  </w:style>
  <w:style w:type="character" w:styleId="Hyperlink">
    <w:name w:val="Hyperlink"/>
    <w:basedOn w:val="DefaultParagraphFont"/>
    <w:uiPriority w:val="99"/>
    <w:unhideWhenUsed/>
    <w:rsid w:val="009661E8"/>
    <w:rPr>
      <w:color w:val="0563C1" w:themeColor="hyperlink"/>
      <w:u w:val="single"/>
    </w:rPr>
  </w:style>
  <w:style w:type="table" w:styleId="TableGrid">
    <w:name w:val="Table Grid"/>
    <w:basedOn w:val="TableNormal"/>
    <w:uiPriority w:val="39"/>
    <w:rsid w:val="00C0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3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51475">
      <w:bodyDiv w:val="1"/>
      <w:marLeft w:val="0"/>
      <w:marRight w:val="0"/>
      <w:marTop w:val="0"/>
      <w:marBottom w:val="0"/>
      <w:divBdr>
        <w:top w:val="none" w:sz="0" w:space="0" w:color="auto"/>
        <w:left w:val="none" w:sz="0" w:space="0" w:color="auto"/>
        <w:bottom w:val="none" w:sz="0" w:space="0" w:color="auto"/>
        <w:right w:val="none" w:sz="0" w:space="0" w:color="auto"/>
      </w:divBdr>
    </w:div>
    <w:div w:id="332538589">
      <w:bodyDiv w:val="1"/>
      <w:marLeft w:val="0"/>
      <w:marRight w:val="0"/>
      <w:marTop w:val="0"/>
      <w:marBottom w:val="0"/>
      <w:divBdr>
        <w:top w:val="none" w:sz="0" w:space="0" w:color="auto"/>
        <w:left w:val="none" w:sz="0" w:space="0" w:color="auto"/>
        <w:bottom w:val="none" w:sz="0" w:space="0" w:color="auto"/>
        <w:right w:val="none" w:sz="0" w:space="0" w:color="auto"/>
      </w:divBdr>
    </w:div>
    <w:div w:id="475342383">
      <w:bodyDiv w:val="1"/>
      <w:marLeft w:val="0"/>
      <w:marRight w:val="0"/>
      <w:marTop w:val="0"/>
      <w:marBottom w:val="0"/>
      <w:divBdr>
        <w:top w:val="none" w:sz="0" w:space="0" w:color="auto"/>
        <w:left w:val="none" w:sz="0" w:space="0" w:color="auto"/>
        <w:bottom w:val="none" w:sz="0" w:space="0" w:color="auto"/>
        <w:right w:val="none" w:sz="0" w:space="0" w:color="auto"/>
      </w:divBdr>
    </w:div>
    <w:div w:id="715160848">
      <w:bodyDiv w:val="1"/>
      <w:marLeft w:val="0"/>
      <w:marRight w:val="0"/>
      <w:marTop w:val="0"/>
      <w:marBottom w:val="0"/>
      <w:divBdr>
        <w:top w:val="none" w:sz="0" w:space="0" w:color="auto"/>
        <w:left w:val="none" w:sz="0" w:space="0" w:color="auto"/>
        <w:bottom w:val="none" w:sz="0" w:space="0" w:color="auto"/>
        <w:right w:val="none" w:sz="0" w:space="0" w:color="auto"/>
      </w:divBdr>
    </w:div>
    <w:div w:id="1232424462">
      <w:bodyDiv w:val="1"/>
      <w:marLeft w:val="0"/>
      <w:marRight w:val="0"/>
      <w:marTop w:val="0"/>
      <w:marBottom w:val="0"/>
      <w:divBdr>
        <w:top w:val="none" w:sz="0" w:space="0" w:color="auto"/>
        <w:left w:val="none" w:sz="0" w:space="0" w:color="auto"/>
        <w:bottom w:val="none" w:sz="0" w:space="0" w:color="auto"/>
        <w:right w:val="none" w:sz="0" w:space="0" w:color="auto"/>
      </w:divBdr>
    </w:div>
    <w:div w:id="1720856412">
      <w:bodyDiv w:val="1"/>
      <w:marLeft w:val="0"/>
      <w:marRight w:val="0"/>
      <w:marTop w:val="0"/>
      <w:marBottom w:val="0"/>
      <w:divBdr>
        <w:top w:val="none" w:sz="0" w:space="0" w:color="auto"/>
        <w:left w:val="none" w:sz="0" w:space="0" w:color="auto"/>
        <w:bottom w:val="none" w:sz="0" w:space="0" w:color="auto"/>
        <w:right w:val="none" w:sz="0" w:space="0" w:color="auto"/>
      </w:divBdr>
    </w:div>
    <w:div w:id="1870869270">
      <w:bodyDiv w:val="1"/>
      <w:marLeft w:val="0"/>
      <w:marRight w:val="0"/>
      <w:marTop w:val="0"/>
      <w:marBottom w:val="0"/>
      <w:divBdr>
        <w:top w:val="none" w:sz="0" w:space="0" w:color="auto"/>
        <w:left w:val="none" w:sz="0" w:space="0" w:color="auto"/>
        <w:bottom w:val="none" w:sz="0" w:space="0" w:color="auto"/>
        <w:right w:val="none" w:sz="0" w:space="0" w:color="auto"/>
      </w:divBdr>
    </w:div>
    <w:div w:id="21318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morca.org" TargetMode="External"/><Relationship Id="rId18" Type="http://schemas.openxmlformats.org/officeDocument/2006/relationships/hyperlink" Target="http://www.floridawildlifefederation.org" TargetMode="External"/><Relationship Id="rId26" Type="http://schemas.openxmlformats.org/officeDocument/2006/relationships/hyperlink" Target="http://www.mysticaquarium.org" TargetMode="External"/><Relationship Id="rId39" Type="http://schemas.openxmlformats.org/officeDocument/2006/relationships/hyperlink" Target="http://www.environmentamerica.org" TargetMode="External"/><Relationship Id="rId21" Type="http://schemas.openxmlformats.org/officeDocument/2006/relationships/hyperlink" Target="http://www.lwvslc.org" TargetMode="External"/><Relationship Id="rId34" Type="http://schemas.openxmlformats.org/officeDocument/2006/relationships/hyperlink" Target="http://www.biologicaldiversity.org" TargetMode="External"/><Relationship Id="rId42" Type="http://schemas.openxmlformats.org/officeDocument/2006/relationships/hyperlink" Target="http://www.hispanicaccess.org" TargetMode="External"/><Relationship Id="rId47" Type="http://schemas.openxmlformats.org/officeDocument/2006/relationships/hyperlink" Target="http://www.audubon.org" TargetMode="External"/><Relationship Id="rId50" Type="http://schemas.openxmlformats.org/officeDocument/2006/relationships/hyperlink" Target="http://www.nrdc.org" TargetMode="External"/><Relationship Id="rId55" Type="http://schemas.openxmlformats.org/officeDocument/2006/relationships/hyperlink" Target="http://www.theoceanproject.org" TargetMode="External"/><Relationship Id="rId7" Type="http://schemas.openxmlformats.org/officeDocument/2006/relationships/settings" Target="settings.xml"/><Relationship Id="rId12" Type="http://schemas.openxmlformats.org/officeDocument/2006/relationships/hyperlink" Target="http://www.marine-conservation.org" TargetMode="External"/><Relationship Id="rId17" Type="http://schemas.openxmlformats.org/officeDocument/2006/relationships/hyperlink" Target="https://www.floridaocean.org" TargetMode="External"/><Relationship Id="rId25" Type="http://schemas.openxmlformats.org/officeDocument/2006/relationships/hyperlink" Target="https://riverscoalition.org" TargetMode="External"/><Relationship Id="rId33" Type="http://schemas.openxmlformats.org/officeDocument/2006/relationships/hyperlink" Target="http://www.sportfishingpolicy.com" TargetMode="External"/><Relationship Id="rId38" Type="http://schemas.openxmlformats.org/officeDocument/2006/relationships/hyperlink" Target="http://www.earthjustice.org" TargetMode="External"/><Relationship Id="rId46" Type="http://schemas.openxmlformats.org/officeDocument/2006/relationships/hyperlink" Target="http://www.mission-blue.org"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voters.org" TargetMode="External"/><Relationship Id="rId20" Type="http://schemas.openxmlformats.org/officeDocument/2006/relationships/hyperlink" Target="http://www.kansascityzoo.org" TargetMode="External"/><Relationship Id="rId29" Type="http://schemas.openxmlformats.org/officeDocument/2006/relationships/hyperlink" Target="http://www.scwf.org" TargetMode="External"/><Relationship Id="rId41" Type="http://schemas.openxmlformats.org/officeDocument/2006/relationships/hyperlink" Target="http://www.healthyoceancoalition.org" TargetMode="External"/><Relationship Id="rId54" Type="http://schemas.openxmlformats.org/officeDocument/2006/relationships/hyperlink" Target="http://www.surfrid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ervationallianceslc.org" TargetMode="External"/><Relationship Id="rId24" Type="http://schemas.openxmlformats.org/officeDocument/2006/relationships/hyperlink" Target="https://www.palmbeachzoo.org/" TargetMode="External"/><Relationship Id="rId32" Type="http://schemas.openxmlformats.org/officeDocument/2006/relationships/hyperlink" Target="http://www.azul.org" TargetMode="External"/><Relationship Id="rId37" Type="http://schemas.openxmlformats.org/officeDocument/2006/relationships/hyperlink" Target="http://www.earthecho.org" TargetMode="External"/><Relationship Id="rId40" Type="http://schemas.openxmlformats.org/officeDocument/2006/relationships/hyperlink" Target="http://www.greenpeace.org/usa" TargetMode="External"/><Relationship Id="rId45" Type="http://schemas.openxmlformats.org/officeDocument/2006/relationships/hyperlink" Target="http://www.lcv.org" TargetMode="External"/><Relationship Id="rId53" Type="http://schemas.openxmlformats.org/officeDocument/2006/relationships/hyperlink" Target="http://www.sierraclub.org"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vironmentflorida.org" TargetMode="External"/><Relationship Id="rId23" Type="http://schemas.openxmlformats.org/officeDocument/2006/relationships/hyperlink" Target="https://savetheirl.org" TargetMode="External"/><Relationship Id="rId28" Type="http://schemas.openxmlformats.org/officeDocument/2006/relationships/hyperlink" Target="http://www.coastalconservationleague.org" TargetMode="External"/><Relationship Id="rId36" Type="http://schemas.openxmlformats.org/officeDocument/2006/relationships/hyperlink" Target="http://www.defenders.org" TargetMode="External"/><Relationship Id="rId49" Type="http://schemas.openxmlformats.org/officeDocument/2006/relationships/hyperlink" Target="http://www.nwf.org" TargetMode="External"/><Relationship Id="rId57"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verglades.org" TargetMode="External"/><Relationship Id="rId31" Type="http://schemas.openxmlformats.org/officeDocument/2006/relationships/hyperlink" Target="http://www.bluefrontier.org" TargetMode="External"/><Relationship Id="rId44" Type="http://schemas.openxmlformats.org/officeDocument/2006/relationships/hyperlink" Target="http://www.interfaithpowerandlight.org" TargetMode="External"/><Relationship Id="rId52" Type="http://schemas.openxmlformats.org/officeDocument/2006/relationships/hyperlink" Target="http://www.pewtrust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tralFloridaZoo.org" TargetMode="External"/><Relationship Id="rId22" Type="http://schemas.openxmlformats.org/officeDocument/2006/relationships/hyperlink" Target="http://www.aqua.org" TargetMode="External"/><Relationship Id="rId27" Type="http://schemas.openxmlformats.org/officeDocument/2006/relationships/hyperlink" Target="http://www.saltstrong.com" TargetMode="External"/><Relationship Id="rId30" Type="http://schemas.openxmlformats.org/officeDocument/2006/relationships/hyperlink" Target="http://www.oceanprotectioncoalition.org" TargetMode="External"/><Relationship Id="rId35" Type="http://schemas.openxmlformats.org/officeDocument/2006/relationships/hyperlink" Target="http://www.coejl.org" TargetMode="External"/><Relationship Id="rId43" Type="http://schemas.openxmlformats.org/officeDocument/2006/relationships/hyperlink" Target="http://www.inlandoceancoalition.org" TargetMode="External"/><Relationship Id="rId48" Type="http://schemas.openxmlformats.org/officeDocument/2006/relationships/hyperlink" Target="http://www.npca.org" TargetMode="External"/><Relationship Id="rId56" Type="http://schemas.openxmlformats.org/officeDocument/2006/relationships/hyperlink" Target="http://www.wildoceans.org" TargetMode="External"/><Relationship Id="rId8" Type="http://schemas.openxmlformats.org/officeDocument/2006/relationships/webSettings" Target="webSettings.xml"/><Relationship Id="rId51" Type="http://schemas.openxmlformats.org/officeDocument/2006/relationships/hyperlink" Target="http://www.oceana.org"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media.fisheries.noaa.gov/2022-01/q4-2021-stock-status-map.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0A60DB75E6F4EB7F5EAB3382DDE05" ma:contentTypeVersion="13" ma:contentTypeDescription="Create a new document." ma:contentTypeScope="" ma:versionID="dff032bf14c745003d00c5a227b1efe5">
  <xsd:schema xmlns:xsd="http://www.w3.org/2001/XMLSchema" xmlns:xs="http://www.w3.org/2001/XMLSchema" xmlns:p="http://schemas.microsoft.com/office/2006/metadata/properties" xmlns:ns3="fa9f401c-ea0b-41ef-b2fe-9898a65404ce" xmlns:ns4="dade7d0d-e25c-4eea-b837-907b377d06c6" targetNamespace="http://schemas.microsoft.com/office/2006/metadata/properties" ma:root="true" ma:fieldsID="5a70dd07ff779c6f30880a21f25355f9" ns3:_="" ns4:_="">
    <xsd:import namespace="fa9f401c-ea0b-41ef-b2fe-9898a65404ce"/>
    <xsd:import namespace="dade7d0d-e25c-4eea-b837-907b377d06c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f401c-ea0b-41ef-b2fe-9898a65404c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e7d0d-e25c-4eea-b837-907b377d06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9B16E-A0C3-48FB-8B8D-1F36506468DF}">
  <ds:schemaRefs>
    <ds:schemaRef ds:uri="http://schemas.microsoft.com/sharepoint/v3/contenttype/forms"/>
  </ds:schemaRefs>
</ds:datastoreItem>
</file>

<file path=customXml/itemProps2.xml><?xml version="1.0" encoding="utf-8"?>
<ds:datastoreItem xmlns:ds="http://schemas.openxmlformats.org/officeDocument/2006/customXml" ds:itemID="{F452EE39-A60D-4FD5-A9EA-BAE028F0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f401c-ea0b-41ef-b2fe-9898a65404ce"/>
    <ds:schemaRef ds:uri="dade7d0d-e25c-4eea-b837-907b377d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6182E-D509-4861-98AE-84295E47AC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90ABD-1B28-4C47-A087-67D98C9D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Derrick</dc:creator>
  <cp:keywords/>
  <dc:description/>
  <cp:lastModifiedBy>Michael Gravitz</cp:lastModifiedBy>
  <cp:revision>2</cp:revision>
  <cp:lastPrinted>2022-06-28T23:11:00Z</cp:lastPrinted>
  <dcterms:created xsi:type="dcterms:W3CDTF">2022-06-30T15:58:00Z</dcterms:created>
  <dcterms:modified xsi:type="dcterms:W3CDTF">2022-06-30T15:58:00Z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0x0101002590A60DB75E6F4EB7F5EAB3382DDE05</vt:lpwstr>
  </property>
</Properties>
</file>