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08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SEDAR Committee   December 2010</w:t>
      </w:r>
    </w:p>
    <w:p w:rsidR="00624408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24408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</w:t>
      </w:r>
    </w:p>
    <w:p w:rsidR="00624408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24408" w:rsidRDefault="00624408" w:rsidP="00457D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</w:t>
      </w:r>
      <w:r w:rsidR="00457D8B">
        <w:rPr>
          <w:rFonts w:ascii="Times New Roman" w:hAnsi="Times New Roman" w:cs="Times New Roman"/>
          <w:sz w:val="24"/>
          <w:szCs w:val="24"/>
        </w:rPr>
        <w:t>to swap the scheduling of gray triggerfish and white grunt. APPROVED</w:t>
      </w:r>
    </w:p>
    <w:p w:rsidR="00457D8B" w:rsidRDefault="00457D8B" w:rsidP="00457D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7D8B" w:rsidRDefault="00457D8B" w:rsidP="00457D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to support the rest of the South Atlantic proposed SEDAR Schedule as revised, and to assess </w:t>
      </w:r>
      <w:proofErr w:type="spellStart"/>
      <w:r>
        <w:rPr>
          <w:rFonts w:ascii="Times New Roman" w:hAnsi="Times New Roman" w:cs="Times New Roman"/>
          <w:sz w:val="24"/>
          <w:szCs w:val="24"/>
        </w:rPr>
        <w:t>blueline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tilefish along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grouper and speckled hind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2013.</w:t>
      </w:r>
      <w:r w:rsidR="00976A46">
        <w:rPr>
          <w:rFonts w:ascii="Times New Roman" w:hAnsi="Times New Roman" w:cs="Times New Roman"/>
          <w:sz w:val="24"/>
          <w:szCs w:val="24"/>
        </w:rPr>
        <w:t>Approved</w:t>
      </w:r>
      <w:proofErr w:type="spellEnd"/>
    </w:p>
    <w:p w:rsidR="00794BD9" w:rsidRDefault="00794BD9" w:rsidP="00457D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7D8B" w:rsidRDefault="00794BD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approve the SEDAR 25 Terms of Reference. APPROVED</w:t>
      </w:r>
    </w:p>
    <w:p w:rsidR="00457D8B" w:rsidRDefault="00457D8B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7D8B" w:rsidRDefault="00457D8B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7D8B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approve the Schedule for SEDAR 25</w:t>
      </w:r>
      <w:r w:rsidR="00794BD9">
        <w:rPr>
          <w:rFonts w:ascii="Times New Roman" w:hAnsi="Times New Roman" w:cs="Times New Roman"/>
          <w:sz w:val="24"/>
          <w:szCs w:val="24"/>
        </w:rPr>
        <w:t xml:space="preserve"> with flexibility to shift the AW and </w:t>
      </w:r>
      <w:proofErr w:type="spellStart"/>
      <w:r w:rsidR="00794BD9">
        <w:rPr>
          <w:rFonts w:ascii="Times New Roman" w:hAnsi="Times New Roman" w:cs="Times New Roman"/>
          <w:sz w:val="24"/>
          <w:szCs w:val="24"/>
        </w:rPr>
        <w:t>RW</w:t>
      </w:r>
      <w:proofErr w:type="spellEnd"/>
      <w:r w:rsidR="00794BD9">
        <w:rPr>
          <w:rFonts w:ascii="Times New Roman" w:hAnsi="Times New Roman" w:cs="Times New Roman"/>
          <w:sz w:val="24"/>
          <w:szCs w:val="24"/>
        </w:rPr>
        <w:t xml:space="preserve"> if feasible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4BD9">
        <w:rPr>
          <w:rFonts w:ascii="Times New Roman" w:hAnsi="Times New Roman" w:cs="Times New Roman"/>
          <w:sz w:val="24"/>
          <w:szCs w:val="24"/>
        </w:rPr>
        <w:t xml:space="preserve"> Approved</w:t>
      </w:r>
    </w:p>
    <w:p w:rsidR="00457D8B" w:rsidRDefault="00457D8B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7D8B" w:rsidRDefault="00780416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PORTION</w:t>
      </w:r>
    </w:p>
    <w:p w:rsidR="00624408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</w:t>
      </w:r>
      <w:r w:rsidR="000762F9">
        <w:rPr>
          <w:rFonts w:ascii="Times New Roman" w:hAnsi="Times New Roman" w:cs="Times New Roman"/>
          <w:sz w:val="24"/>
          <w:szCs w:val="24"/>
        </w:rPr>
        <w:t>that</w:t>
      </w:r>
    </w:p>
    <w:tbl>
      <w:tblPr>
        <w:tblStyle w:val="TableGrid"/>
        <w:tblW w:w="0" w:type="auto"/>
        <w:tblLook w:val="04A0"/>
      </w:tblPr>
      <w:tblGrid>
        <w:gridCol w:w="3888"/>
      </w:tblGrid>
      <w:tr w:rsidR="00647CC2" w:rsidTr="007A2DE9">
        <w:tc>
          <w:tcPr>
            <w:tcW w:w="3888" w:type="dxa"/>
          </w:tcPr>
          <w:p w:rsidR="00647CC2" w:rsidRDefault="00647CC2" w:rsidP="007A2D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 Austin</w:t>
            </w:r>
          </w:p>
        </w:tc>
      </w:tr>
      <w:tr w:rsidR="00647CC2" w:rsidTr="007A2DE9">
        <w:tc>
          <w:tcPr>
            <w:tcW w:w="3888" w:type="dxa"/>
          </w:tcPr>
          <w:p w:rsidR="00647CC2" w:rsidRDefault="00647CC2" w:rsidP="007A2D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Long</w:t>
            </w:r>
          </w:p>
        </w:tc>
      </w:tr>
      <w:tr w:rsidR="00647CC2" w:rsidTr="007A2DE9">
        <w:tc>
          <w:tcPr>
            <w:tcW w:w="3888" w:type="dxa"/>
          </w:tcPr>
          <w:p w:rsidR="00647CC2" w:rsidRDefault="00647CC2" w:rsidP="007A2D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CC2" w:rsidTr="007A2DE9">
        <w:tc>
          <w:tcPr>
            <w:tcW w:w="3888" w:type="dxa"/>
          </w:tcPr>
          <w:p w:rsidR="00647CC2" w:rsidRDefault="00647CC2" w:rsidP="007A2D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Klosterman</w:t>
            </w:r>
            <w:proofErr w:type="spellEnd"/>
          </w:p>
        </w:tc>
      </w:tr>
      <w:tr w:rsidR="00647CC2" w:rsidTr="007A2DE9">
        <w:tc>
          <w:tcPr>
            <w:tcW w:w="3888" w:type="dxa"/>
          </w:tcPr>
          <w:p w:rsidR="00647CC2" w:rsidRDefault="00647CC2" w:rsidP="007A2D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Chad Lee</w:t>
            </w:r>
          </w:p>
        </w:tc>
      </w:tr>
      <w:tr w:rsidR="00AA0BB7" w:rsidTr="007A2DE9">
        <w:tc>
          <w:tcPr>
            <w:tcW w:w="3888" w:type="dxa"/>
          </w:tcPr>
          <w:p w:rsidR="00AA0BB7" w:rsidRDefault="00AA0BB7" w:rsidP="007A2D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DeVincinitis</w:t>
            </w:r>
            <w:proofErr w:type="spellEnd"/>
          </w:p>
        </w:tc>
      </w:tr>
      <w:tr w:rsidR="00AA0BB7" w:rsidTr="007A2DE9">
        <w:tc>
          <w:tcPr>
            <w:tcW w:w="3888" w:type="dxa"/>
          </w:tcPr>
          <w:p w:rsidR="00AA0BB7" w:rsidRDefault="00AA0BB7" w:rsidP="00AA0BB7">
            <w:pPr>
              <w:spacing w:after="12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Klibansky</w:t>
            </w:r>
            <w:proofErr w:type="spellEnd"/>
          </w:p>
        </w:tc>
      </w:tr>
      <w:tr w:rsidR="00AA0BB7" w:rsidTr="007A2DE9">
        <w:tc>
          <w:tcPr>
            <w:tcW w:w="3888" w:type="dxa"/>
          </w:tcPr>
          <w:p w:rsidR="00AA0BB7" w:rsidRDefault="00AA0BB7" w:rsidP="007A2D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Rudershausen</w:t>
            </w:r>
          </w:p>
        </w:tc>
      </w:tr>
      <w:tr w:rsidR="00AA0BB7" w:rsidTr="007A2DE9">
        <w:tc>
          <w:tcPr>
            <w:tcW w:w="3888" w:type="dxa"/>
          </w:tcPr>
          <w:p w:rsidR="00AA0BB7" w:rsidRDefault="00AA0BB7" w:rsidP="007A2D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408" w:rsidRDefault="000762F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appointed</w:t>
      </w:r>
    </w:p>
    <w:p w:rsidR="00624408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SAFMC SEDAR Pool.</w:t>
      </w:r>
      <w:r w:rsidR="000762F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762F9">
        <w:rPr>
          <w:rFonts w:ascii="Times New Roman" w:hAnsi="Times New Roman" w:cs="Times New Roman"/>
          <w:sz w:val="24"/>
          <w:szCs w:val="24"/>
        </w:rPr>
        <w:t>approved</w:t>
      </w:r>
      <w:proofErr w:type="gramEnd"/>
    </w:p>
    <w:p w:rsidR="00624408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762F9" w:rsidRDefault="000762F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762F9" w:rsidRDefault="000762F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762F9" w:rsidRDefault="000762F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762F9" w:rsidRDefault="000762F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24408" w:rsidRDefault="007A2DE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Move to appoint those listed in the state and agency representatives to the SEDAR 25 Workshops. Approved</w:t>
      </w:r>
    </w:p>
    <w:p w:rsidR="007A2DE9" w:rsidRDefault="007A2DE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A2DE9" w:rsidRDefault="007A2DE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appoint jimmy hull to the SEDAR 25 Data Workshop</w:t>
      </w:r>
      <w:r w:rsidR="00E92316">
        <w:rPr>
          <w:rFonts w:ascii="Times New Roman" w:hAnsi="Times New Roman" w:cs="Times New Roman"/>
          <w:sz w:val="24"/>
          <w:szCs w:val="24"/>
        </w:rPr>
        <w:t>. Approved</w:t>
      </w:r>
    </w:p>
    <w:p w:rsidR="00E92316" w:rsidRDefault="00E92316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A2DE9" w:rsidRDefault="007A2DE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to appoint </w:t>
      </w:r>
      <w:r w:rsidR="00727A03">
        <w:rPr>
          <w:rFonts w:ascii="Times New Roman" w:hAnsi="Times New Roman" w:cs="Times New Roman"/>
          <w:sz w:val="24"/>
          <w:szCs w:val="24"/>
        </w:rPr>
        <w:t xml:space="preserve">Kenny </w:t>
      </w:r>
      <w:proofErr w:type="spellStart"/>
      <w:r w:rsidR="00727A03">
        <w:rPr>
          <w:rFonts w:ascii="Times New Roman" w:hAnsi="Times New Roman" w:cs="Times New Roman"/>
          <w:sz w:val="24"/>
          <w:szCs w:val="24"/>
        </w:rPr>
        <w:t>Fex</w:t>
      </w:r>
      <w:proofErr w:type="spellEnd"/>
      <w:r w:rsidR="00727A03">
        <w:rPr>
          <w:rFonts w:ascii="Times New Roman" w:hAnsi="Times New Roman" w:cs="Times New Roman"/>
          <w:sz w:val="24"/>
          <w:szCs w:val="24"/>
        </w:rPr>
        <w:t>,</w:t>
      </w:r>
      <w:r w:rsidR="00E92316">
        <w:rPr>
          <w:rFonts w:ascii="Times New Roman" w:hAnsi="Times New Roman" w:cs="Times New Roman"/>
          <w:sz w:val="24"/>
          <w:szCs w:val="24"/>
        </w:rPr>
        <w:t xml:space="preserve"> Bobby Cardin,</w:t>
      </w:r>
      <w:r w:rsidR="00727A03">
        <w:rPr>
          <w:rFonts w:ascii="Times New Roman" w:hAnsi="Times New Roman" w:cs="Times New Roman"/>
          <w:sz w:val="24"/>
          <w:szCs w:val="24"/>
        </w:rPr>
        <w:t xml:space="preserve"> Chad Lee, Joey </w:t>
      </w:r>
      <w:proofErr w:type="spellStart"/>
      <w:r w:rsidR="00727A03">
        <w:rPr>
          <w:rFonts w:ascii="Times New Roman" w:hAnsi="Times New Roman" w:cs="Times New Roman"/>
          <w:sz w:val="24"/>
          <w:szCs w:val="24"/>
        </w:rPr>
        <w:t>Klosterman</w:t>
      </w:r>
      <w:proofErr w:type="spellEnd"/>
      <w:r w:rsidR="00727A03">
        <w:rPr>
          <w:rFonts w:ascii="Times New Roman" w:hAnsi="Times New Roman" w:cs="Times New Roman"/>
          <w:sz w:val="24"/>
          <w:szCs w:val="24"/>
        </w:rPr>
        <w:t>, and Tony Austin,</w:t>
      </w:r>
      <w:r>
        <w:rPr>
          <w:rFonts w:ascii="Times New Roman" w:hAnsi="Times New Roman" w:cs="Times New Roman"/>
          <w:sz w:val="24"/>
          <w:szCs w:val="24"/>
        </w:rPr>
        <w:t xml:space="preserve"> to the SEDAR 25 Data Workshop</w:t>
      </w:r>
      <w:r w:rsidR="00727A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2316">
        <w:rPr>
          <w:rFonts w:ascii="Times New Roman" w:hAnsi="Times New Roman" w:cs="Times New Roman"/>
          <w:sz w:val="24"/>
          <w:szCs w:val="24"/>
        </w:rPr>
        <w:t>Approved.</w:t>
      </w:r>
      <w:proofErr w:type="gramEnd"/>
    </w:p>
    <w:p w:rsidR="00E92316" w:rsidRDefault="00E92316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92316" w:rsidRDefault="00E92316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to appoint jimmy hull, Kenny </w:t>
      </w:r>
      <w:proofErr w:type="spellStart"/>
      <w:r>
        <w:rPr>
          <w:rFonts w:ascii="Times New Roman" w:hAnsi="Times New Roman" w:cs="Times New Roman"/>
          <w:sz w:val="24"/>
          <w:szCs w:val="24"/>
        </w:rPr>
        <w:t>Fex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Bobby Cardin, Chad Lee, Joey </w:t>
      </w:r>
      <w:proofErr w:type="spellStart"/>
      <w:r>
        <w:rPr>
          <w:rFonts w:ascii="Times New Roman" w:hAnsi="Times New Roman" w:cs="Times New Roman"/>
          <w:sz w:val="24"/>
          <w:szCs w:val="24"/>
        </w:rPr>
        <w:t>Klosterman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Tony Austin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Assessment Workshop.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Approved.</w:t>
      </w:r>
      <w:proofErr w:type="gramEnd"/>
    </w:p>
    <w:p w:rsidR="00727A03" w:rsidRDefault="00727A03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27A03" w:rsidRDefault="00727A03" w:rsidP="00727A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to appoint </w:t>
      </w:r>
      <w:r w:rsidR="00E92316">
        <w:rPr>
          <w:rFonts w:ascii="Times New Roman" w:hAnsi="Times New Roman" w:cs="Times New Roman"/>
          <w:sz w:val="24"/>
          <w:szCs w:val="24"/>
        </w:rPr>
        <w:t xml:space="preserve">those listed as </w:t>
      </w:r>
      <w:proofErr w:type="spellStart"/>
      <w:r w:rsidR="00E92316">
        <w:rPr>
          <w:rFonts w:ascii="Times New Roman" w:hAnsi="Times New Roman" w:cs="Times New Roman"/>
          <w:sz w:val="24"/>
          <w:szCs w:val="24"/>
        </w:rPr>
        <w:t>SSC</w:t>
      </w:r>
      <w:proofErr w:type="spellEnd"/>
      <w:r w:rsidR="00E92316">
        <w:rPr>
          <w:rFonts w:ascii="Times New Roman" w:hAnsi="Times New Roman" w:cs="Times New Roman"/>
          <w:sz w:val="24"/>
          <w:szCs w:val="24"/>
        </w:rPr>
        <w:t xml:space="preserve"> representatives to</w:t>
      </w:r>
      <w:r>
        <w:rPr>
          <w:rFonts w:ascii="Times New Roman" w:hAnsi="Times New Roman" w:cs="Times New Roman"/>
          <w:sz w:val="24"/>
          <w:szCs w:val="24"/>
        </w:rPr>
        <w:t xml:space="preserve"> the SEDAR 25 Data</w:t>
      </w:r>
      <w:r w:rsidR="00E923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316">
        <w:rPr>
          <w:rFonts w:ascii="Times New Roman" w:hAnsi="Times New Roman" w:cs="Times New Roman"/>
          <w:sz w:val="24"/>
          <w:szCs w:val="24"/>
        </w:rPr>
        <w:t xml:space="preserve">Assessment, and Review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="00E92316">
        <w:rPr>
          <w:rFonts w:ascii="Times New Roman" w:hAnsi="Times New Roman" w:cs="Times New Roman"/>
          <w:sz w:val="24"/>
          <w:szCs w:val="24"/>
        </w:rPr>
        <w:t>s.</w:t>
      </w:r>
      <w:r w:rsidR="00473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3127">
        <w:rPr>
          <w:rFonts w:ascii="Times New Roman" w:hAnsi="Times New Roman" w:cs="Times New Roman"/>
          <w:sz w:val="24"/>
          <w:szCs w:val="24"/>
        </w:rPr>
        <w:t>approved</w:t>
      </w:r>
      <w:proofErr w:type="gramEnd"/>
    </w:p>
    <w:p w:rsidR="00727A03" w:rsidRDefault="00727A03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1530"/>
        <w:gridCol w:w="911"/>
        <w:gridCol w:w="911"/>
        <w:gridCol w:w="900"/>
        <w:gridCol w:w="1212"/>
      </w:tblGrid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RW</w:t>
            </w:r>
          </w:p>
        </w:tc>
      </w:tr>
      <w:tr w:rsidR="007A2DE9" w:rsidTr="00304820">
        <w:tc>
          <w:tcPr>
            <w:tcW w:w="3888" w:type="dxa"/>
          </w:tcPr>
          <w:p w:rsidR="007A2DE9" w:rsidRDefault="007A2DE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1.State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Agency Representatives</w:t>
            </w:r>
          </w:p>
        </w:tc>
        <w:tc>
          <w:tcPr>
            <w:tcW w:w="1530" w:type="dxa"/>
          </w:tcPr>
          <w:p w:rsidR="007A2DE9" w:rsidRDefault="007A2DE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7A2DE9" w:rsidRDefault="007A2DE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7A2DE9" w:rsidRDefault="007A2DE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A2DE9" w:rsidRDefault="007A2DE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A2DE9" w:rsidRDefault="007A2DE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 Bianchi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 DMF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Dough Mumford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 DMF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 Holland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 DMF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E96818" w:rsidP="000762F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 ASSESS TEAM </w:t>
            </w:r>
            <w:r w:rsidR="000762F9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Joey Ballenger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DNR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Paulette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Mikell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DNR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Wyanski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DNR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DiJoy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DNR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Stephen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DNR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 DNR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Knowlton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 DNR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 Brown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 FWC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Beverly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Sauls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 FWC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 TEAM </w:t>
            </w:r>
            <w:r w:rsidR="000762F9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0762F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Klibansky</w:t>
            </w:r>
            <w:proofErr w:type="spellEnd"/>
          </w:p>
        </w:tc>
        <w:tc>
          <w:tcPr>
            <w:tcW w:w="1530" w:type="dxa"/>
          </w:tcPr>
          <w:p w:rsidR="00304820" w:rsidRDefault="000762F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UNCW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0762F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0762F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Rudershausen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NCSU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Defillipi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ACCSP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7A2DE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4820">
              <w:rPr>
                <w:rFonts w:ascii="Times New Roman" w:hAnsi="Times New Roman" w:cs="Times New Roman"/>
                <w:sz w:val="24"/>
                <w:szCs w:val="24"/>
              </w:rPr>
              <w:t>Constituency</w:t>
            </w:r>
            <w:r w:rsidR="00E96818">
              <w:rPr>
                <w:rFonts w:ascii="Times New Roman" w:hAnsi="Times New Roman" w:cs="Times New Roman"/>
                <w:sz w:val="24"/>
                <w:szCs w:val="24"/>
              </w:rPr>
              <w:t xml:space="preserve"> Reps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 Austin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NC, BSB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Cowdrey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NC, BSB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Long</w:t>
            </w:r>
          </w:p>
        </w:tc>
        <w:tc>
          <w:tcPr>
            <w:tcW w:w="1530" w:type="dxa"/>
          </w:tcPr>
          <w:p w:rsidR="00304820" w:rsidRDefault="007A2DE9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6818">
              <w:rPr>
                <w:rFonts w:ascii="Times New Roman" w:hAnsi="Times New Roman" w:cs="Times New Roman"/>
                <w:sz w:val="24"/>
                <w:szCs w:val="24"/>
              </w:rPr>
              <w:t xml:space="preserve">C, </w:t>
            </w:r>
            <w:proofErr w:type="spellStart"/>
            <w:r w:rsidR="00304820">
              <w:rPr>
                <w:rFonts w:ascii="Times New Roman" w:hAnsi="Times New Roman" w:cs="Times New Roman"/>
                <w:sz w:val="24"/>
                <w:szCs w:val="24"/>
              </w:rPr>
              <w:t>BSB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Jimmy Hull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FL, BSB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Fex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NC, BSB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Andy High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NC, BSB</w:t>
            </w:r>
          </w:p>
        </w:tc>
        <w:tc>
          <w:tcPr>
            <w:tcW w:w="911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Cardin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FL, GT</w:t>
            </w:r>
          </w:p>
        </w:tc>
        <w:tc>
          <w:tcPr>
            <w:tcW w:w="911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Klosterman</w:t>
            </w:r>
            <w:proofErr w:type="spellEnd"/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FL, GT</w:t>
            </w:r>
          </w:p>
        </w:tc>
        <w:tc>
          <w:tcPr>
            <w:tcW w:w="911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Connell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FL, GT</w:t>
            </w:r>
          </w:p>
        </w:tc>
        <w:tc>
          <w:tcPr>
            <w:tcW w:w="911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Chad Lee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FL, GT</w:t>
            </w:r>
          </w:p>
        </w:tc>
        <w:tc>
          <w:tcPr>
            <w:tcW w:w="911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 Hester</w:t>
            </w:r>
          </w:p>
        </w:tc>
        <w:tc>
          <w:tcPr>
            <w:tcW w:w="1530" w:type="dxa"/>
          </w:tcPr>
          <w:p w:rsidR="00304820" w:rsidRDefault="00C87D9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</w:p>
        </w:tc>
        <w:tc>
          <w:tcPr>
            <w:tcW w:w="911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Rusty Hudson</w:t>
            </w:r>
          </w:p>
        </w:tc>
        <w:tc>
          <w:tcPr>
            <w:tcW w:w="1530" w:type="dxa"/>
          </w:tcPr>
          <w:p w:rsidR="00304820" w:rsidRDefault="00C87D9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</w:p>
        </w:tc>
        <w:tc>
          <w:tcPr>
            <w:tcW w:w="911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18" w:rsidTr="00304820">
        <w:tc>
          <w:tcPr>
            <w:tcW w:w="3888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473127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4820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  <w:proofErr w:type="spellEnd"/>
            <w:r w:rsidR="00304820">
              <w:rPr>
                <w:rFonts w:ascii="Times New Roman" w:hAnsi="Times New Roman" w:cs="Times New Roman"/>
                <w:sz w:val="24"/>
                <w:szCs w:val="24"/>
              </w:rPr>
              <w:t xml:space="preserve"> REPRESENTATION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Chip Collier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 Reichert</w:t>
            </w:r>
          </w:p>
        </w:tc>
        <w:tc>
          <w:tcPr>
            <w:tcW w:w="1530" w:type="dxa"/>
          </w:tcPr>
          <w:p w:rsidR="00304820" w:rsidRDefault="00304820" w:rsidP="003048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18" w:rsidTr="00304820">
        <w:tc>
          <w:tcPr>
            <w:tcW w:w="3888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 Cadrin</w:t>
            </w:r>
          </w:p>
        </w:tc>
        <w:tc>
          <w:tcPr>
            <w:tcW w:w="1530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911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X?</w:t>
            </w:r>
            <w:proofErr w:type="gramEnd"/>
          </w:p>
        </w:tc>
        <w:tc>
          <w:tcPr>
            <w:tcW w:w="1212" w:type="dxa"/>
          </w:tcPr>
          <w:p w:rsidR="00E96818" w:rsidRDefault="00E96818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Andy Cooper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Boreman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Lange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Jim Berkson</w:t>
            </w: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04820" w:rsidTr="00304820">
        <w:tc>
          <w:tcPr>
            <w:tcW w:w="3888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04820" w:rsidRDefault="00304820" w:rsidP="00C756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408" w:rsidRDefault="00624408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40685" w:rsidRDefault="00340685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to appoint </w:t>
      </w:r>
      <w:r w:rsidR="00C87D90">
        <w:rPr>
          <w:rFonts w:ascii="Times New Roman" w:hAnsi="Times New Roman" w:cs="Times New Roman"/>
          <w:sz w:val="24"/>
          <w:szCs w:val="24"/>
        </w:rPr>
        <w:t>Anne Lange</w:t>
      </w:r>
      <w:r>
        <w:rPr>
          <w:rFonts w:ascii="Times New Roman" w:hAnsi="Times New Roman" w:cs="Times New Roman"/>
          <w:sz w:val="24"/>
          <w:szCs w:val="24"/>
        </w:rPr>
        <w:t xml:space="preserve"> to chair the SEDAR 25 review workshop.</w:t>
      </w:r>
      <w:r w:rsidR="00473127">
        <w:rPr>
          <w:rFonts w:ascii="Times New Roman" w:hAnsi="Times New Roman" w:cs="Times New Roman"/>
          <w:sz w:val="24"/>
          <w:szCs w:val="24"/>
        </w:rPr>
        <w:t xml:space="preserve"> Approved</w:t>
      </w:r>
    </w:p>
    <w:p w:rsidR="00340685" w:rsidRDefault="00340685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87D90" w:rsidRDefault="00C87D90" w:rsidP="00C87D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87D90" w:rsidRDefault="00C87D90" w:rsidP="00C87D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appoint Anne Lange and George Sedberry to the SEDAR MPA Procedural Workshop, and to appoint Marcel Reichert as a replacement if needed.</w:t>
      </w:r>
      <w:r w:rsidR="00473127">
        <w:rPr>
          <w:rFonts w:ascii="Times New Roman" w:hAnsi="Times New Roman" w:cs="Times New Roman"/>
          <w:sz w:val="24"/>
          <w:szCs w:val="24"/>
        </w:rPr>
        <w:t xml:space="preserve"> Approved</w:t>
      </w:r>
    </w:p>
    <w:p w:rsidR="00F00802" w:rsidRDefault="00F00802" w:rsidP="00C87D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73127" w:rsidRDefault="00473127" w:rsidP="00C87D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87D90" w:rsidRDefault="00473127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to appoint   </w:t>
      </w:r>
      <w:r w:rsidR="00F00802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="00F00802">
        <w:rPr>
          <w:rFonts w:ascii="Times New Roman" w:hAnsi="Times New Roman" w:cs="Times New Roman"/>
          <w:sz w:val="24"/>
          <w:szCs w:val="24"/>
        </w:rPr>
        <w:t>Hartig</w:t>
      </w:r>
      <w:proofErr w:type="spellEnd"/>
      <w:r w:rsidR="00F00802">
        <w:rPr>
          <w:rFonts w:ascii="Times New Roman" w:hAnsi="Times New Roman" w:cs="Times New Roman"/>
          <w:sz w:val="24"/>
          <w:szCs w:val="24"/>
        </w:rPr>
        <w:t xml:space="preserve"> and Tom </w:t>
      </w:r>
      <w:proofErr w:type="gramStart"/>
      <w:r w:rsidR="00F00802">
        <w:rPr>
          <w:rFonts w:ascii="Times New Roman" w:hAnsi="Times New Roman" w:cs="Times New Roman"/>
          <w:sz w:val="24"/>
          <w:szCs w:val="24"/>
        </w:rPr>
        <w:t>Burgess</w:t>
      </w:r>
      <w:r>
        <w:rPr>
          <w:rFonts w:ascii="Times New Roman" w:hAnsi="Times New Roman" w:cs="Times New Roman"/>
          <w:sz w:val="24"/>
          <w:szCs w:val="24"/>
        </w:rPr>
        <w:t xml:space="preserve">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SEDAR 25 Data, Assessment, and Review Workshops</w:t>
      </w:r>
      <w:r w:rsidR="00F00802">
        <w:rPr>
          <w:rFonts w:ascii="Times New Roman" w:hAnsi="Times New Roman" w:cs="Times New Roman"/>
          <w:sz w:val="24"/>
          <w:szCs w:val="24"/>
        </w:rPr>
        <w:t>. APPROVED</w:t>
      </w:r>
    </w:p>
    <w:p w:rsidR="00C87D90" w:rsidRDefault="00C87D90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32CA9" w:rsidRDefault="00F32CA9" w:rsidP="00C756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that those interested in serving on a SEDAR workshop</w:t>
      </w:r>
      <w:r w:rsidR="00F00802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="00F008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00802">
        <w:rPr>
          <w:rFonts w:ascii="Times New Roman" w:hAnsi="Times New Roman" w:cs="Times New Roman"/>
          <w:sz w:val="24"/>
          <w:szCs w:val="24"/>
        </w:rPr>
        <w:t xml:space="preserve"> CONSTITUENT REPRESENTATIVE</w:t>
      </w:r>
      <w:r>
        <w:rPr>
          <w:rFonts w:ascii="Times New Roman" w:hAnsi="Times New Roman" w:cs="Times New Roman"/>
          <w:sz w:val="24"/>
          <w:szCs w:val="24"/>
        </w:rPr>
        <w:t xml:space="preserve"> submit to the Council a written request for appointment within 2 months of the Council meeting at which appointments will be considered. The request should include the following: </w:t>
      </w:r>
    </w:p>
    <w:p w:rsidR="00F32CA9" w:rsidRDefault="00F32CA9" w:rsidP="00F32CA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CA9">
        <w:rPr>
          <w:rFonts w:ascii="Times New Roman" w:hAnsi="Times New Roman" w:cs="Times New Roman"/>
          <w:sz w:val="24"/>
          <w:szCs w:val="24"/>
        </w:rPr>
        <w:t>full current contact information (name, phone, address, email)</w:t>
      </w:r>
    </w:p>
    <w:p w:rsidR="00F32CA9" w:rsidRDefault="00F32CA9" w:rsidP="00F32CA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SEDAR Project and workshops for which appointment is desired</w:t>
      </w:r>
    </w:p>
    <w:p w:rsidR="00F32CA9" w:rsidRDefault="00647CC2" w:rsidP="00F32CA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2CA9">
        <w:rPr>
          <w:rFonts w:ascii="Times New Roman" w:hAnsi="Times New Roman" w:cs="Times New Roman"/>
          <w:sz w:val="24"/>
          <w:szCs w:val="24"/>
        </w:rPr>
        <w:t>ummary of experience and knowledge of the stocks and fisheries involved</w:t>
      </w:r>
    </w:p>
    <w:p w:rsidR="00F00802" w:rsidRDefault="00F00802" w:rsidP="00F00802">
      <w:pPr>
        <w:pStyle w:val="ListParagraph"/>
        <w:spacing w:after="120" w:line="240" w:lineRule="auto"/>
        <w:ind w:left="775"/>
        <w:rPr>
          <w:rFonts w:ascii="Times New Roman" w:hAnsi="Times New Roman" w:cs="Times New Roman"/>
          <w:sz w:val="24"/>
          <w:szCs w:val="24"/>
        </w:rPr>
      </w:pPr>
    </w:p>
    <w:p w:rsidR="00F32CA9" w:rsidRPr="00F32CA9" w:rsidRDefault="00F32CA9" w:rsidP="00F32CA9">
      <w:pPr>
        <w:pStyle w:val="ListParagraph"/>
        <w:spacing w:after="120" w:line="240" w:lineRule="auto"/>
        <w:ind w:left="7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802">
        <w:rPr>
          <w:rFonts w:ascii="Times New Roman" w:hAnsi="Times New Roman" w:cs="Times New Roman"/>
          <w:sz w:val="24"/>
          <w:szCs w:val="24"/>
        </w:rPr>
        <w:t>APPROVED</w:t>
      </w:r>
    </w:p>
    <w:p w:rsidR="00C87D90" w:rsidRPr="00C7562A" w:rsidRDefault="00C87D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C87D90" w:rsidRPr="00C7562A" w:rsidSect="00B004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E1" w:rsidRDefault="00FA7BE1" w:rsidP="00C7562A">
      <w:pPr>
        <w:spacing w:after="0" w:line="240" w:lineRule="auto"/>
      </w:pPr>
      <w:r>
        <w:separator/>
      </w:r>
    </w:p>
  </w:endnote>
  <w:endnote w:type="continuationSeparator" w:id="0">
    <w:p w:rsidR="00FA7BE1" w:rsidRDefault="00FA7BE1" w:rsidP="00C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74902"/>
      <w:docPartObj>
        <w:docPartGallery w:val="Page Numbers (Bottom of Page)"/>
        <w:docPartUnique/>
      </w:docPartObj>
    </w:sdtPr>
    <w:sdtContent>
      <w:p w:rsidR="007A2DE9" w:rsidRDefault="007A2DE9">
        <w:pPr>
          <w:pStyle w:val="Footer"/>
          <w:jc w:val="center"/>
        </w:pPr>
        <w:fldSimple w:instr=" PAGE   \* MERGEFORMAT ">
          <w:r w:rsidR="00F00802">
            <w:rPr>
              <w:noProof/>
            </w:rPr>
            <w:t>4</w:t>
          </w:r>
        </w:fldSimple>
      </w:p>
    </w:sdtContent>
  </w:sdt>
  <w:p w:rsidR="007A2DE9" w:rsidRDefault="007A2D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E1" w:rsidRDefault="00FA7BE1" w:rsidP="00C7562A">
      <w:pPr>
        <w:spacing w:after="0" w:line="240" w:lineRule="auto"/>
      </w:pPr>
      <w:r>
        <w:separator/>
      </w:r>
    </w:p>
  </w:footnote>
  <w:footnote w:type="continuationSeparator" w:id="0">
    <w:p w:rsidR="00FA7BE1" w:rsidRDefault="00FA7BE1" w:rsidP="00C7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59A4"/>
    <w:multiLevelType w:val="hybridMultilevel"/>
    <w:tmpl w:val="6EC2770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4B9"/>
    <w:rsid w:val="000073D9"/>
    <w:rsid w:val="000762F9"/>
    <w:rsid w:val="00147F5E"/>
    <w:rsid w:val="00266563"/>
    <w:rsid w:val="00304820"/>
    <w:rsid w:val="00340685"/>
    <w:rsid w:val="00373AFB"/>
    <w:rsid w:val="0041695F"/>
    <w:rsid w:val="00440013"/>
    <w:rsid w:val="00457D8B"/>
    <w:rsid w:val="00473127"/>
    <w:rsid w:val="00511AD2"/>
    <w:rsid w:val="005D3896"/>
    <w:rsid w:val="00624408"/>
    <w:rsid w:val="00647CC2"/>
    <w:rsid w:val="006639FE"/>
    <w:rsid w:val="006F5A74"/>
    <w:rsid w:val="00727A03"/>
    <w:rsid w:val="007504B9"/>
    <w:rsid w:val="00780416"/>
    <w:rsid w:val="00794BD9"/>
    <w:rsid w:val="007A2DE9"/>
    <w:rsid w:val="008A1A50"/>
    <w:rsid w:val="00953F9B"/>
    <w:rsid w:val="00955F32"/>
    <w:rsid w:val="00976A46"/>
    <w:rsid w:val="00AA0BB7"/>
    <w:rsid w:val="00AD33A8"/>
    <w:rsid w:val="00B0045C"/>
    <w:rsid w:val="00B65F29"/>
    <w:rsid w:val="00C10DAE"/>
    <w:rsid w:val="00C7562A"/>
    <w:rsid w:val="00C87D90"/>
    <w:rsid w:val="00D762D6"/>
    <w:rsid w:val="00DA1A27"/>
    <w:rsid w:val="00DD620D"/>
    <w:rsid w:val="00E92316"/>
    <w:rsid w:val="00E96818"/>
    <w:rsid w:val="00EC1B40"/>
    <w:rsid w:val="00F00802"/>
    <w:rsid w:val="00F32CA9"/>
    <w:rsid w:val="00FA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562A"/>
  </w:style>
  <w:style w:type="paragraph" w:styleId="Footer">
    <w:name w:val="footer"/>
    <w:basedOn w:val="Normal"/>
    <w:link w:val="FooterChar"/>
    <w:uiPriority w:val="99"/>
    <w:unhideWhenUsed/>
    <w:rsid w:val="00C7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2A"/>
  </w:style>
  <w:style w:type="table" w:styleId="TableGrid">
    <w:name w:val="Table Grid"/>
    <w:basedOn w:val="TableNormal"/>
    <w:uiPriority w:val="59"/>
    <w:rsid w:val="0075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Carmichael</dc:creator>
  <cp:lastModifiedBy> </cp:lastModifiedBy>
  <cp:revision>10</cp:revision>
  <dcterms:created xsi:type="dcterms:W3CDTF">2010-11-30T16:43:00Z</dcterms:created>
  <dcterms:modified xsi:type="dcterms:W3CDTF">2010-12-08T15:32:00Z</dcterms:modified>
</cp:coreProperties>
</file>