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147" w:rsidRDefault="00192C4E" w:rsidP="002344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MOTIONS</w:t>
      </w:r>
    </w:p>
    <w:p w:rsidR="00192C4E" w:rsidRDefault="00192C4E" w:rsidP="002344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92C4E" w:rsidRDefault="00192C4E" w:rsidP="002344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SEDAR COMMITTEE SEPTEMBER 2017</w:t>
      </w:r>
    </w:p>
    <w:p w:rsidR="0017694E" w:rsidRDefault="0017694E" w:rsidP="002344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7694E" w:rsidRPr="0017694E" w:rsidRDefault="0017694E" w:rsidP="00234435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r w:rsidRPr="0017694E">
        <w:rPr>
          <w:rFonts w:ascii="Times New Roman" w:hAnsi="Times New Roman" w:cs="Times New Roman"/>
          <w:sz w:val="48"/>
          <w:szCs w:val="48"/>
        </w:rPr>
        <w:t>Move to modify assessment priorities as follows:</w:t>
      </w:r>
    </w:p>
    <w:p w:rsidR="0017694E" w:rsidRPr="0017694E" w:rsidRDefault="0017694E" w:rsidP="00234435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r w:rsidRPr="0017694E">
        <w:rPr>
          <w:rFonts w:ascii="Times New Roman" w:hAnsi="Times New Roman" w:cs="Times New Roman"/>
          <w:sz w:val="48"/>
          <w:szCs w:val="48"/>
        </w:rPr>
        <w:tab/>
        <w:t>Move red grouper to 202</w:t>
      </w:r>
      <w:r>
        <w:rPr>
          <w:rFonts w:ascii="Times New Roman" w:hAnsi="Times New Roman" w:cs="Times New Roman"/>
          <w:sz w:val="48"/>
          <w:szCs w:val="48"/>
        </w:rPr>
        <w:t>1 (standard)</w:t>
      </w:r>
    </w:p>
    <w:p w:rsidR="0017694E" w:rsidRPr="0017694E" w:rsidRDefault="0017694E" w:rsidP="00234435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r w:rsidRPr="0017694E">
        <w:rPr>
          <w:rFonts w:ascii="Times New Roman" w:hAnsi="Times New Roman" w:cs="Times New Roman"/>
          <w:sz w:val="48"/>
          <w:szCs w:val="48"/>
        </w:rPr>
        <w:tab/>
        <w:t>Add black sea bass in 2021 (update)</w:t>
      </w:r>
    </w:p>
    <w:p w:rsidR="0017694E" w:rsidRPr="0017694E" w:rsidRDefault="0017694E" w:rsidP="00234435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r w:rsidRPr="0017694E">
        <w:rPr>
          <w:rFonts w:ascii="Times New Roman" w:hAnsi="Times New Roman" w:cs="Times New Roman"/>
          <w:sz w:val="48"/>
          <w:szCs w:val="48"/>
        </w:rPr>
        <w:tab/>
        <w:t>Conduct Spanish mackerel as a standard (2020)</w:t>
      </w:r>
    </w:p>
    <w:p w:rsidR="0017694E" w:rsidRDefault="0017694E" w:rsidP="00234435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r w:rsidRPr="0017694E">
        <w:rPr>
          <w:rFonts w:ascii="Times New Roman" w:hAnsi="Times New Roman" w:cs="Times New Roman"/>
          <w:sz w:val="48"/>
          <w:szCs w:val="48"/>
        </w:rPr>
        <w:tab/>
        <w:t>Move white grunt to 2022 (benchmark)</w:t>
      </w:r>
    </w:p>
    <w:p w:rsidR="0017694E" w:rsidRPr="0017694E" w:rsidRDefault="0017694E" w:rsidP="00234435">
      <w:pPr>
        <w:spacing w:after="120" w:line="240" w:lineRule="auto"/>
        <w:rPr>
          <w:rFonts w:ascii="Times New Roman" w:hAnsi="Times New Roman" w:cs="Times New Roman"/>
          <w:sz w:val="48"/>
          <w:szCs w:val="48"/>
        </w:rPr>
      </w:pPr>
      <w:r>
        <w:rPr>
          <w:rFonts w:ascii="Times New Roman" w:hAnsi="Times New Roman" w:cs="Times New Roman"/>
          <w:sz w:val="48"/>
          <w:szCs w:val="48"/>
        </w:rPr>
        <w:t>Approved by committee.</w:t>
      </w:r>
    </w:p>
    <w:p w:rsidR="00192C4E" w:rsidRDefault="00192C4E" w:rsidP="002344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</w:p>
    <w:p w:rsidR="00192C4E" w:rsidRPr="00234435" w:rsidRDefault="00192C4E" w:rsidP="00234435">
      <w:pPr>
        <w:spacing w:after="12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192C4E" w:rsidRPr="00234435" w:rsidSect="00C2352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713B" w:rsidRDefault="0096713B" w:rsidP="00234435">
      <w:pPr>
        <w:spacing w:after="0" w:line="240" w:lineRule="auto"/>
      </w:pPr>
      <w:r>
        <w:separator/>
      </w:r>
    </w:p>
  </w:endnote>
  <w:endnote w:type="continuationSeparator" w:id="0">
    <w:p w:rsidR="0096713B" w:rsidRDefault="0096713B" w:rsidP="002344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5" w:rsidRDefault="00234435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62861380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234435" w:rsidRDefault="00C23526">
        <w:pPr>
          <w:pStyle w:val="Footer"/>
          <w:jc w:val="center"/>
        </w:pPr>
        <w:r>
          <w:fldChar w:fldCharType="begin"/>
        </w:r>
        <w:r w:rsidR="00234435">
          <w:instrText xml:space="preserve"> PAGE   \* MERGEFORMAT </w:instrText>
        </w:r>
        <w:r>
          <w:fldChar w:fldCharType="separate"/>
        </w:r>
        <w:r w:rsidR="0017694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234435" w:rsidRDefault="00234435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5" w:rsidRDefault="00234435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713B" w:rsidRDefault="0096713B" w:rsidP="00234435">
      <w:pPr>
        <w:spacing w:after="0" w:line="240" w:lineRule="auto"/>
      </w:pPr>
      <w:r>
        <w:separator/>
      </w:r>
    </w:p>
  </w:footnote>
  <w:footnote w:type="continuationSeparator" w:id="0">
    <w:p w:rsidR="0096713B" w:rsidRDefault="0096713B" w:rsidP="002344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5" w:rsidRDefault="00234435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5" w:rsidRDefault="00234435">
    <w:pPr>
      <w:pStyle w:val="Head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4435" w:rsidRDefault="00234435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908CB"/>
    <w:multiLevelType w:val="multilevel"/>
    <w:tmpl w:val="C2EC6D6A"/>
    <w:lvl w:ilvl="0">
      <w:start w:val="1"/>
      <w:numFmt w:val="decimal"/>
      <w:pStyle w:val="SEDARH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SEDARH2"/>
      <w:lvlText w:val="%1.%2."/>
      <w:lvlJc w:val="left"/>
      <w:pPr>
        <w:tabs>
          <w:tab w:val="num" w:pos="1332"/>
        </w:tabs>
        <w:ind w:left="1332" w:hanging="432"/>
      </w:pPr>
      <w:rPr>
        <w:rFonts w:hint="default"/>
      </w:rPr>
    </w:lvl>
    <w:lvl w:ilvl="2">
      <w:start w:val="1"/>
      <w:numFmt w:val="decimal"/>
      <w:pStyle w:val="SEDARH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>
    <w:nsid w:val="691C3359"/>
    <w:multiLevelType w:val="hybridMultilevel"/>
    <w:tmpl w:val="3B8E3A48"/>
    <w:lvl w:ilvl="0" w:tplc="D7AC6E96">
      <w:start w:val="1"/>
      <w:numFmt w:val="decimal"/>
      <w:pStyle w:val="Heading1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0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92C4E"/>
    <w:rsid w:val="0017694E"/>
    <w:rsid w:val="00192C4E"/>
    <w:rsid w:val="001B34FA"/>
    <w:rsid w:val="00234435"/>
    <w:rsid w:val="00311814"/>
    <w:rsid w:val="005B4D1F"/>
    <w:rsid w:val="0096713B"/>
    <w:rsid w:val="00C23526"/>
    <w:rsid w:val="00C51D02"/>
    <w:rsid w:val="00CA5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1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23526"/>
  </w:style>
  <w:style w:type="paragraph" w:styleId="Heading1">
    <w:name w:val="heading 1"/>
    <w:basedOn w:val="Normal"/>
    <w:next w:val="Normal"/>
    <w:link w:val="Heading1Char"/>
    <w:uiPriority w:val="9"/>
    <w:qFormat/>
    <w:rsid w:val="00311814"/>
    <w:pPr>
      <w:keepNext/>
      <w:keepLines/>
      <w:numPr>
        <w:numId w:val="1"/>
      </w:numPr>
      <w:spacing w:before="240" w:after="240" w:line="240" w:lineRule="auto"/>
      <w:outlineLvl w:val="0"/>
    </w:pPr>
    <w:rPr>
      <w:rFonts w:ascii="Tahoma" w:eastAsiaTheme="majorEastAsia" w:hAnsi="Tahoma" w:cs="Tahoma"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118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11814"/>
    <w:rPr>
      <w:rFonts w:ascii="Tahoma" w:eastAsiaTheme="majorEastAsia" w:hAnsi="Tahoma" w:cs="Tahoma"/>
      <w:bCs/>
      <w:sz w:val="24"/>
      <w:szCs w:val="24"/>
    </w:rPr>
  </w:style>
  <w:style w:type="paragraph" w:customStyle="1" w:styleId="SEDARH1">
    <w:name w:val="SEDAR H1"/>
    <w:basedOn w:val="Normal"/>
    <w:next w:val="Normal"/>
    <w:link w:val="SEDARH1Char"/>
    <w:rsid w:val="00311814"/>
    <w:pPr>
      <w:keepNext/>
      <w:numPr>
        <w:numId w:val="4"/>
      </w:numPr>
      <w:spacing w:before="240" w:after="240" w:line="240" w:lineRule="auto"/>
      <w:ind w:right="-720"/>
    </w:pPr>
    <w:rPr>
      <w:rFonts w:ascii="Tahoma" w:eastAsia="Times New Roman" w:hAnsi="Tahoma" w:cs="Tahoma"/>
      <w:b/>
      <w:bCs/>
      <w:sz w:val="28"/>
      <w:szCs w:val="28"/>
    </w:rPr>
  </w:style>
  <w:style w:type="character" w:customStyle="1" w:styleId="SEDARH1Char">
    <w:name w:val="SEDAR H1 Char"/>
    <w:basedOn w:val="DefaultParagraphFont"/>
    <w:link w:val="SEDARH1"/>
    <w:rsid w:val="00311814"/>
    <w:rPr>
      <w:rFonts w:ascii="Tahoma" w:eastAsia="Times New Roman" w:hAnsi="Tahoma" w:cs="Tahoma"/>
      <w:b/>
      <w:bCs/>
      <w:sz w:val="28"/>
      <w:szCs w:val="28"/>
    </w:rPr>
  </w:style>
  <w:style w:type="paragraph" w:customStyle="1" w:styleId="SEDARH2">
    <w:name w:val="SEDAR H2"/>
    <w:basedOn w:val="Heading2"/>
    <w:next w:val="Normal"/>
    <w:link w:val="SEDARH2Char"/>
    <w:rsid w:val="00311814"/>
    <w:pPr>
      <w:keepLines w:val="0"/>
      <w:numPr>
        <w:ilvl w:val="1"/>
        <w:numId w:val="4"/>
      </w:numPr>
      <w:spacing w:before="240" w:after="120" w:line="240" w:lineRule="auto"/>
    </w:pPr>
    <w:rPr>
      <w:rFonts w:ascii="Tahoma" w:eastAsia="Times New Roman" w:hAnsi="Tahoma" w:cs="Tahoma"/>
      <w:b w:val="0"/>
      <w:sz w:val="24"/>
      <w:szCs w:val="24"/>
      <w:u w:val="single"/>
    </w:rPr>
  </w:style>
  <w:style w:type="character" w:customStyle="1" w:styleId="SEDARH2Char">
    <w:name w:val="SEDAR H2 Char"/>
    <w:basedOn w:val="Heading2Char"/>
    <w:link w:val="SEDARH2"/>
    <w:rsid w:val="00311814"/>
    <w:rPr>
      <w:rFonts w:ascii="Tahoma" w:eastAsia="Times New Roman" w:hAnsi="Tahoma" w:cs="Tahoma"/>
      <w:b w:val="0"/>
      <w:bCs/>
      <w:color w:val="5B9BD5" w:themeColor="accent1"/>
      <w:sz w:val="24"/>
      <w:szCs w:val="24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11814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customStyle="1" w:styleId="SEDARH3">
    <w:name w:val="SEDAR H3"/>
    <w:next w:val="Normal"/>
    <w:rsid w:val="00311814"/>
    <w:pPr>
      <w:numPr>
        <w:ilvl w:val="2"/>
        <w:numId w:val="4"/>
      </w:numPr>
      <w:spacing w:before="240" w:after="12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EDARPARTLIST">
    <w:name w:val="SEDAR PART LIST"/>
    <w:basedOn w:val="Normal"/>
    <w:rsid w:val="00311814"/>
    <w:pPr>
      <w:tabs>
        <w:tab w:val="left" w:leader="dot" w:pos="5760"/>
        <w:tab w:val="left" w:leader="dot" w:pos="7200"/>
      </w:tabs>
      <w:spacing w:after="0" w:line="240" w:lineRule="auto"/>
      <w:ind w:firstLine="720"/>
    </w:pPr>
    <w:rPr>
      <w:rFonts w:ascii="Times" w:eastAsia="Times New Roman" w:hAnsi="Times" w:cs="Times New Roman"/>
      <w:sz w:val="24"/>
      <w:szCs w:val="20"/>
    </w:rPr>
  </w:style>
  <w:style w:type="paragraph" w:customStyle="1" w:styleId="SEDARsub1">
    <w:name w:val="SEDAR sub1"/>
    <w:basedOn w:val="Normal"/>
    <w:link w:val="SEDARsub1Char"/>
    <w:qFormat/>
    <w:rsid w:val="00311814"/>
    <w:pPr>
      <w:spacing w:before="240" w:after="0" w:line="240" w:lineRule="auto"/>
      <w:ind w:left="360" w:firstLine="360"/>
    </w:pPr>
    <w:rPr>
      <w:rFonts w:ascii="Tahoma" w:eastAsia="Times New Roman" w:hAnsi="Tahoma" w:cs="Tahoma"/>
      <w:sz w:val="24"/>
      <w:szCs w:val="20"/>
      <w:u w:val="single"/>
    </w:rPr>
  </w:style>
  <w:style w:type="character" w:customStyle="1" w:styleId="SEDARsub1Char">
    <w:name w:val="SEDAR sub1 Char"/>
    <w:basedOn w:val="DefaultParagraphFont"/>
    <w:link w:val="SEDARsub1"/>
    <w:rsid w:val="00311814"/>
    <w:rPr>
      <w:rFonts w:ascii="Tahoma" w:eastAsia="Times New Roman" w:hAnsi="Tahoma" w:cs="Tahoma"/>
      <w:sz w:val="24"/>
      <w:szCs w:val="20"/>
      <w:u w:val="single"/>
    </w:rPr>
  </w:style>
  <w:style w:type="paragraph" w:customStyle="1" w:styleId="SEDARTABLES">
    <w:name w:val="SEDAR TABLES"/>
    <w:basedOn w:val="Normal"/>
    <w:rsid w:val="00311814"/>
    <w:pPr>
      <w:spacing w:after="0" w:line="240" w:lineRule="auto"/>
    </w:pPr>
    <w:rPr>
      <w:rFonts w:ascii="Times" w:eastAsia="Times New Roman" w:hAnsi="Times" w:cs="Times New Roman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2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4435"/>
  </w:style>
  <w:style w:type="paragraph" w:styleId="Footer">
    <w:name w:val="footer"/>
    <w:basedOn w:val="Normal"/>
    <w:link w:val="FooterChar"/>
    <w:uiPriority w:val="99"/>
    <w:unhideWhenUsed/>
    <w:rsid w:val="0023443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3443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c\Documents\custom%20office%20templates\MyNorm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MyNormal</Template>
  <TotalTime>5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Carmichael</dc:creator>
  <cp:lastModifiedBy>SAFMCPresent</cp:lastModifiedBy>
  <cp:revision>2</cp:revision>
  <dcterms:created xsi:type="dcterms:W3CDTF">2017-09-26T14:53:00Z</dcterms:created>
  <dcterms:modified xsi:type="dcterms:W3CDTF">2017-09-26T16:38:00Z</dcterms:modified>
</cp:coreProperties>
</file>